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136AE" w14:textId="77777777" w:rsidR="002B257E" w:rsidRDefault="003A5665">
      <w:pPr>
        <w:spacing w:after="480"/>
        <w:jc w:val="center"/>
      </w:pPr>
      <w:r>
        <w:rPr>
          <w:rFonts w:ascii="Arial" w:hAnsi="Arial" w:cs="Arial"/>
          <w:b/>
          <w:bCs/>
          <w:noProof/>
        </w:rPr>
        <mc:AlternateContent>
          <mc:Choice Requires="wpg">
            <w:drawing>
              <wp:inline distT="0" distB="0" distL="0" distR="0" wp14:anchorId="000B894A" wp14:editId="559E791B">
                <wp:extent cx="1152525" cy="1152525"/>
                <wp:effectExtent l="0" t="0" r="9525" b="9525"/>
                <wp:docPr id="1"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C:\Users\user\AppData\Local\Temp\CdbDocEditor\aa9f2318-d558-4f47-88ef-478c9b1d164f\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C:\Users\user\AppData\Local\Temp\CdbDocEditor\aa9f2318-d558-4f47-88ef-478c9b1d164f\document.files\image001.jpg"/>
                        <pic:cNvPicPr>
                          <a:picLocks noChangeAspect="1"/>
                        </pic:cNvPicPr>
                      </pic:nvPicPr>
                      <pic:blipFill>
                        <a:blip r:embed="rId6"/>
                        <a:stretch/>
                      </pic:blipFill>
                      <pic:spPr bwMode="auto">
                        <a:xfrm>
                          <a:off x="0" y="0"/>
                          <a:ext cx="1152525" cy="115252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0.75pt;height:90.75pt;mso-wrap-distance-left:0.00pt;mso-wrap-distance-top:0.00pt;mso-wrap-distance-right:0.00pt;mso-wrap-distance-bottom:0.00pt;z-index:1;" stroked="f">
                <v:imagedata r:id="rId8" o:title=""/>
                <o:lock v:ext="edit" rotation="t"/>
              </v:shape>
            </w:pict>
          </mc:Fallback>
        </mc:AlternateContent>
      </w:r>
    </w:p>
    <w:p w14:paraId="74BBA040" w14:textId="77777777" w:rsidR="002B257E" w:rsidRDefault="003A5665">
      <w:pPr>
        <w:spacing w:after="200" w:line="276" w:lineRule="auto"/>
        <w:ind w:left="1134" w:right="1134"/>
        <w:jc w:val="center"/>
      </w:pPr>
      <w:r>
        <w:rPr>
          <w:rFonts w:ascii="Arial" w:hAnsi="Arial" w:cs="Arial"/>
          <w:b/>
          <w:bCs/>
          <w:caps/>
          <w:sz w:val="32"/>
          <w:szCs w:val="32"/>
        </w:rPr>
        <w:t>ЗАКОН КЫРГЫЗСКОЙ РЕСПУБЛИКИ</w:t>
      </w:r>
    </w:p>
    <w:p w14:paraId="5CFFBECB" w14:textId="77777777" w:rsidR="002B257E" w:rsidRDefault="003A5665">
      <w:pPr>
        <w:spacing w:before="200" w:after="200" w:line="276" w:lineRule="auto"/>
      </w:pPr>
      <w:r>
        <w:rPr>
          <w:rFonts w:ascii="Arial" w:hAnsi="Arial" w:cs="Arial"/>
        </w:rPr>
        <w:t>от 24 апреля 2019 года № 52</w:t>
      </w:r>
    </w:p>
    <w:p w14:paraId="5A476236" w14:textId="77777777" w:rsidR="002B257E" w:rsidRDefault="003A5665">
      <w:pPr>
        <w:spacing w:before="400" w:after="400" w:line="276" w:lineRule="auto"/>
        <w:ind w:left="1134" w:right="1134"/>
        <w:jc w:val="center"/>
      </w:pPr>
      <w:r>
        <w:rPr>
          <w:rFonts w:ascii="Arial" w:hAnsi="Arial" w:cs="Arial"/>
          <w:b/>
          <w:bCs/>
          <w:sz w:val="28"/>
          <w:szCs w:val="28"/>
        </w:rPr>
        <w:t>О таможенном регулировании</w:t>
      </w:r>
    </w:p>
    <w:p w14:paraId="7F8FA41B" w14:textId="77777777" w:rsidR="002B257E" w:rsidRDefault="003A5665">
      <w:pPr>
        <w:spacing w:after="200" w:line="276" w:lineRule="auto"/>
        <w:ind w:left="1134" w:right="1134"/>
        <w:jc w:val="center"/>
      </w:pPr>
      <w:r>
        <w:rPr>
          <w:rFonts w:ascii="Arial" w:hAnsi="Arial" w:cs="Arial"/>
          <w:i/>
          <w:iCs/>
        </w:rPr>
        <w:t xml:space="preserve">(В редакции Законов КР от </w:t>
      </w:r>
      <w:hyperlink r:id="rId9" w:tooltip="https://cbd.minjust.gov.kg/112551" w:history="1">
        <w:r>
          <w:rPr>
            <w:rStyle w:val="aff0"/>
            <w:rFonts w:ascii="Arial" w:hAnsi="Arial" w:cs="Arial"/>
            <w:i/>
            <w:iCs/>
          </w:rPr>
          <w:t>23 марта 2023 года № 68</w:t>
        </w:r>
      </w:hyperlink>
      <w:r>
        <w:rPr>
          <w:rFonts w:ascii="Arial" w:hAnsi="Arial" w:cs="Arial"/>
          <w:i/>
          <w:iCs/>
        </w:rPr>
        <w:t xml:space="preserve">, </w:t>
      </w:r>
      <w:hyperlink r:id="rId10" w:tooltip="https://cbd.minjust.gov.kg/112646" w:history="1">
        <w:r>
          <w:rPr>
            <w:rStyle w:val="aff0"/>
            <w:rFonts w:ascii="Arial" w:hAnsi="Arial" w:cs="Arial"/>
            <w:i/>
            <w:iCs/>
          </w:rPr>
          <w:t xml:space="preserve">9 августа 2023 года № 172, </w:t>
        </w:r>
      </w:hyperlink>
      <w:hyperlink r:id="rId11" w:tooltip="https://cbd.minjust.gov.kg/4-5677/edition/40587/ru" w:history="1">
        <w:r>
          <w:rPr>
            <w:rStyle w:val="aff0"/>
            <w:rFonts w:ascii="Arial" w:hAnsi="Arial" w:cs="Arial"/>
            <w:i/>
            <w:iCs/>
          </w:rPr>
          <w:t>6 ноября 2025 года № 253</w:t>
        </w:r>
      </w:hyperlink>
      <w:r>
        <w:rPr>
          <w:rFonts w:ascii="Arial" w:hAnsi="Arial" w:cs="Arial"/>
          <w:i/>
          <w:iCs/>
        </w:rPr>
        <w:t>)</w:t>
      </w:r>
    </w:p>
    <w:p w14:paraId="44978EA1" w14:textId="77777777" w:rsidR="002B257E" w:rsidRDefault="003A5665">
      <w:pPr>
        <w:spacing w:before="200" w:after="200" w:line="276" w:lineRule="auto"/>
        <w:ind w:left="1134" w:right="1134"/>
        <w:jc w:val="center"/>
      </w:pPr>
      <w:bookmarkStart w:id="0" w:name="r1"/>
      <w:bookmarkEnd w:id="0"/>
      <w:r>
        <w:rPr>
          <w:rFonts w:ascii="Arial" w:hAnsi="Arial" w:cs="Arial"/>
          <w:b/>
          <w:bCs/>
        </w:rPr>
        <w:t>РАЗДЕЛ I. ОБЩИЕ ПОЛОЖЕНИЯ</w:t>
      </w:r>
    </w:p>
    <w:p w14:paraId="054782D8" w14:textId="77777777" w:rsidR="002B257E" w:rsidRDefault="003A5665">
      <w:pPr>
        <w:spacing w:before="200" w:after="200" w:line="276" w:lineRule="auto"/>
        <w:ind w:left="1134" w:right="1134"/>
        <w:jc w:val="center"/>
      </w:pPr>
      <w:bookmarkStart w:id="1" w:name="g1"/>
      <w:bookmarkEnd w:id="1"/>
      <w:r>
        <w:rPr>
          <w:rFonts w:ascii="Arial" w:hAnsi="Arial" w:cs="Arial"/>
          <w:b/>
          <w:bCs/>
        </w:rPr>
        <w:t>Глава 1. Основные положения о таможенном регулировании</w:t>
      </w:r>
    </w:p>
    <w:p w14:paraId="23734F78" w14:textId="77777777" w:rsidR="002B257E" w:rsidRDefault="003A5665">
      <w:pPr>
        <w:spacing w:before="200" w:after="60" w:line="276" w:lineRule="auto"/>
        <w:ind w:firstLine="567"/>
      </w:pPr>
      <w:bookmarkStart w:id="2" w:name="st_1"/>
      <w:bookmarkEnd w:id="2"/>
      <w:r>
        <w:rPr>
          <w:rFonts w:ascii="Arial" w:hAnsi="Arial" w:cs="Arial"/>
          <w:b/>
          <w:bCs/>
        </w:rPr>
        <w:t xml:space="preserve">Статья 1. Таможенное регулирование и таможенное дело. </w:t>
      </w:r>
      <w:r>
        <w:rPr>
          <w:rFonts w:ascii="Arial" w:hAnsi="Arial" w:cs="Arial"/>
          <w:b/>
          <w:bCs/>
        </w:rPr>
        <w:t>Правовые основы таможенного регулирования</w:t>
      </w:r>
    </w:p>
    <w:p w14:paraId="19BC6E83" w14:textId="77777777" w:rsidR="002B257E" w:rsidRDefault="003A5665">
      <w:pPr>
        <w:spacing w:after="60" w:line="276" w:lineRule="auto"/>
        <w:ind w:firstLine="567"/>
        <w:jc w:val="both"/>
      </w:pPr>
      <w:r>
        <w:rPr>
          <w:rFonts w:ascii="Arial" w:hAnsi="Arial" w:cs="Arial"/>
        </w:rPr>
        <w:t>1. Таможенное регулирование - это правовое регулирование отношений, связанных с установлением порядка и условий перемещения товаров через таможенную границу Евразийского экономического союза в Кыргызской Республике</w:t>
      </w:r>
      <w:r>
        <w:rPr>
          <w:rFonts w:ascii="Arial" w:hAnsi="Arial" w:cs="Arial"/>
        </w:rPr>
        <w:t xml:space="preserve"> (далее - таможенная граница), их нахождения и использования на таможенной территории Евразийского экономического союза в Кыргызской Республике (далее - таможенная территория) или за ее пределами, порядка совершения таможенных операций, связанных с прибыти</w:t>
      </w:r>
      <w:r>
        <w:rPr>
          <w:rFonts w:ascii="Arial" w:hAnsi="Arial" w:cs="Arial"/>
        </w:rPr>
        <w:t>ем товаров на таможенную территорию, их убытием с таможенной территории, временным хранением товаров, их таможенным декларированием и выпуском, иных таможенных операций, порядка уплаты таможенных платежей, специальных, антидемпинговых, компенсационных пошл</w:t>
      </w:r>
      <w:r>
        <w:rPr>
          <w:rFonts w:ascii="Arial" w:hAnsi="Arial" w:cs="Arial"/>
        </w:rPr>
        <w:t>ин и проведения таможенного контроля, а также регламентация правоотношений между таможенными органами и лицами, реализующими права владения, пользования и (или) распоряжения товарами на таможенной территории или за ее пределами.</w:t>
      </w:r>
    </w:p>
    <w:p w14:paraId="6CE848BE" w14:textId="77777777" w:rsidR="002B257E" w:rsidRDefault="003A5665">
      <w:pPr>
        <w:spacing w:after="60" w:line="276" w:lineRule="auto"/>
        <w:ind w:firstLine="567"/>
        <w:jc w:val="both"/>
      </w:pPr>
      <w:r>
        <w:rPr>
          <w:rFonts w:ascii="Arial" w:hAnsi="Arial" w:cs="Arial"/>
        </w:rPr>
        <w:t>2. Таможенное дело представ</w:t>
      </w:r>
      <w:r>
        <w:rPr>
          <w:rFonts w:ascii="Arial" w:hAnsi="Arial" w:cs="Arial"/>
        </w:rPr>
        <w:t>ляет собой совокупность средств и методов, обеспечивающих соблюдение регулирующих таможенные правоотношения международных договоров и актов, составляющих право Евразийского экономического союза (далее - международные договоры и акты в сфере таможенного рег</w:t>
      </w:r>
      <w:r>
        <w:rPr>
          <w:rFonts w:ascii="Arial" w:hAnsi="Arial" w:cs="Arial"/>
        </w:rPr>
        <w:t>улирования), и законодательства Кыргызской Республики о таможенном регулировании.</w:t>
      </w:r>
    </w:p>
    <w:p w14:paraId="263B80DC" w14:textId="77777777" w:rsidR="002B257E" w:rsidRDefault="003A5665">
      <w:pPr>
        <w:spacing w:after="60" w:line="276" w:lineRule="auto"/>
        <w:ind w:firstLine="567"/>
        <w:jc w:val="both"/>
      </w:pPr>
      <w:r>
        <w:rPr>
          <w:rFonts w:ascii="Arial" w:hAnsi="Arial" w:cs="Arial"/>
        </w:rPr>
        <w:t xml:space="preserve">3. Настоящий Закон основывается на </w:t>
      </w:r>
      <w:hyperlink r:id="rId12" w:tooltip="https://cbd.minjust.gov.kg/112213" w:history="1">
        <w:r>
          <w:rPr>
            <w:rStyle w:val="aff0"/>
            <w:rFonts w:ascii="Arial" w:hAnsi="Arial" w:cs="Arial"/>
          </w:rPr>
          <w:t>Конституции</w:t>
        </w:r>
      </w:hyperlink>
      <w:r>
        <w:rPr>
          <w:rFonts w:ascii="Arial" w:hAnsi="Arial" w:cs="Arial"/>
        </w:rPr>
        <w:t xml:space="preserve"> Кыргызской Республики и регулирует там</w:t>
      </w:r>
      <w:r>
        <w:rPr>
          <w:rFonts w:ascii="Arial" w:hAnsi="Arial" w:cs="Arial"/>
        </w:rPr>
        <w:t>оженные правоотношения, не урегулированные Таможенным кодексом Евразийского экономического союза (далее - Кодекс), международными договорами и актами в сфере таможенного регулирования, таможенные правоотношения, регулирование которых в соответствии с Кодек</w:t>
      </w:r>
      <w:r>
        <w:rPr>
          <w:rFonts w:ascii="Arial" w:hAnsi="Arial" w:cs="Arial"/>
        </w:rPr>
        <w:t>сом осуществляется в соответствии с законодательством Кыргызской Республики, а также правоотношения, регламентирующие организацию деятельности и обеспечение таможенных органов.</w:t>
      </w:r>
    </w:p>
    <w:p w14:paraId="53CB37AF" w14:textId="77777777" w:rsidR="002B257E" w:rsidRDefault="003A5665">
      <w:pPr>
        <w:spacing w:after="60" w:line="276" w:lineRule="auto"/>
        <w:ind w:firstLine="567"/>
        <w:jc w:val="both"/>
      </w:pPr>
      <w:r>
        <w:rPr>
          <w:rFonts w:ascii="Arial" w:hAnsi="Arial" w:cs="Arial"/>
        </w:rPr>
        <w:t>Правовую основу таможенного регулирования в Кыргызской Республике составляют До</w:t>
      </w:r>
      <w:r>
        <w:rPr>
          <w:rFonts w:ascii="Arial" w:hAnsi="Arial" w:cs="Arial"/>
        </w:rPr>
        <w:t>говор о Евразийском экономическом союзе от 29 мая 2014 года (далее - Договор о Союзе), Кодекс, международные договоры и акты в сфере таможенного регулирования, настоящий Закон и нормативные правовые акты, принятие которых предусмотрено Кодексом, международ</w:t>
      </w:r>
      <w:r>
        <w:rPr>
          <w:rFonts w:ascii="Arial" w:hAnsi="Arial" w:cs="Arial"/>
        </w:rPr>
        <w:t>ными договорами и актами в сфере таможенного регулирования и настоящим Законом.</w:t>
      </w:r>
    </w:p>
    <w:p w14:paraId="36242485" w14:textId="77777777" w:rsidR="002B257E" w:rsidRDefault="003A5665">
      <w:pPr>
        <w:spacing w:after="60" w:line="276" w:lineRule="auto"/>
        <w:ind w:firstLine="567"/>
        <w:jc w:val="both"/>
      </w:pPr>
      <w:r>
        <w:rPr>
          <w:rFonts w:ascii="Arial" w:hAnsi="Arial" w:cs="Arial"/>
        </w:rPr>
        <w:t>4. Если международными договорами Кыргызской Республики установлены иные правила чем те, которые содержатся в настоящем Законе, то применяются правила (нормы) международных дог</w:t>
      </w:r>
      <w:r>
        <w:rPr>
          <w:rFonts w:ascii="Arial" w:hAnsi="Arial" w:cs="Arial"/>
        </w:rPr>
        <w:t>оворов Кыргызской Республики.</w:t>
      </w:r>
    </w:p>
    <w:p w14:paraId="2399C408"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3" w:tooltip="https://cbd.minjust.gov.kg/112646" w:history="1">
        <w:r>
          <w:rPr>
            <w:rStyle w:val="aff0"/>
            <w:rFonts w:ascii="Arial" w:hAnsi="Arial" w:cs="Arial"/>
            <w:i/>
            <w:iCs/>
          </w:rPr>
          <w:t>9 августа 2023 года № 172</w:t>
        </w:r>
      </w:hyperlink>
      <w:r>
        <w:rPr>
          <w:rFonts w:ascii="Arial" w:hAnsi="Arial" w:cs="Arial"/>
          <w:i/>
          <w:iCs/>
        </w:rPr>
        <w:t>)</w:t>
      </w:r>
    </w:p>
    <w:p w14:paraId="5D0225D8" w14:textId="77777777" w:rsidR="002B257E" w:rsidRDefault="003A5665">
      <w:pPr>
        <w:spacing w:before="200" w:after="60" w:line="276" w:lineRule="auto"/>
        <w:ind w:firstLine="567"/>
      </w:pPr>
      <w:bookmarkStart w:id="3" w:name="st_2"/>
      <w:bookmarkEnd w:id="3"/>
      <w:r>
        <w:rPr>
          <w:rFonts w:ascii="Arial" w:hAnsi="Arial" w:cs="Arial"/>
          <w:b/>
          <w:bCs/>
        </w:rPr>
        <w:t>Статья 2. Таможенная территория</w:t>
      </w:r>
    </w:p>
    <w:p w14:paraId="3672BF7D" w14:textId="77777777" w:rsidR="002B257E" w:rsidRDefault="003A5665">
      <w:pPr>
        <w:spacing w:after="60" w:line="276" w:lineRule="auto"/>
        <w:ind w:firstLine="567"/>
        <w:jc w:val="both"/>
      </w:pPr>
      <w:r>
        <w:rPr>
          <w:rFonts w:ascii="Arial" w:hAnsi="Arial" w:cs="Arial"/>
        </w:rPr>
        <w:t>Таможенную территорию составляют территория Кыргызско</w:t>
      </w:r>
      <w:r>
        <w:rPr>
          <w:rFonts w:ascii="Arial" w:hAnsi="Arial" w:cs="Arial"/>
        </w:rPr>
        <w:t>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w:t>
      </w:r>
    </w:p>
    <w:p w14:paraId="6B28E717" w14:textId="77777777" w:rsidR="002B257E" w:rsidRDefault="003A5665">
      <w:pPr>
        <w:spacing w:before="200" w:after="60" w:line="276" w:lineRule="auto"/>
        <w:ind w:firstLine="567"/>
      </w:pPr>
      <w:bookmarkStart w:id="4" w:name="st_3"/>
      <w:bookmarkEnd w:id="4"/>
      <w:r>
        <w:rPr>
          <w:rFonts w:ascii="Arial" w:hAnsi="Arial" w:cs="Arial"/>
          <w:b/>
          <w:bCs/>
        </w:rPr>
        <w:t xml:space="preserve">Статья </w:t>
      </w:r>
      <w:r>
        <w:rPr>
          <w:rFonts w:ascii="Arial" w:hAnsi="Arial" w:cs="Arial"/>
          <w:b/>
          <w:bCs/>
        </w:rPr>
        <w:t>3. Действие законодательства Кыргызской Республики в сфере таможенного дела во времени</w:t>
      </w:r>
    </w:p>
    <w:p w14:paraId="1B363E8A" w14:textId="77777777" w:rsidR="002B257E" w:rsidRDefault="003A5665">
      <w:pPr>
        <w:spacing w:after="60" w:line="276" w:lineRule="auto"/>
        <w:ind w:firstLine="567"/>
        <w:jc w:val="both"/>
      </w:pPr>
      <w:r>
        <w:rPr>
          <w:rFonts w:ascii="Arial" w:hAnsi="Arial" w:cs="Arial"/>
        </w:rPr>
        <w:t>Законодательство Кыргызской Республики в сфере таможенного дела применяется к отношениям, возникшим после дня вступления в силу, и не имеет обратной силы, если иное не установлено Кодексом и главой 44 настоящего Закона.</w:t>
      </w:r>
    </w:p>
    <w:p w14:paraId="0B09FE3E" w14:textId="77777777" w:rsidR="002B257E" w:rsidRDefault="003A5665">
      <w:pPr>
        <w:spacing w:before="200" w:after="60" w:line="276" w:lineRule="auto"/>
        <w:ind w:firstLine="567"/>
      </w:pPr>
      <w:bookmarkStart w:id="5" w:name="st_4"/>
      <w:bookmarkEnd w:id="5"/>
      <w:r>
        <w:rPr>
          <w:rFonts w:ascii="Arial" w:hAnsi="Arial" w:cs="Arial"/>
          <w:b/>
          <w:bCs/>
        </w:rPr>
        <w:t>Статья 4. Информирование о международных договорах и актах в сфере таможенного регулирования</w:t>
      </w:r>
    </w:p>
    <w:p w14:paraId="196B364A" w14:textId="77777777" w:rsidR="002B257E" w:rsidRDefault="003A5665">
      <w:pPr>
        <w:spacing w:after="60" w:line="276" w:lineRule="auto"/>
        <w:ind w:firstLine="567"/>
        <w:jc w:val="both"/>
      </w:pPr>
      <w:r>
        <w:rPr>
          <w:rFonts w:ascii="Arial" w:hAnsi="Arial" w:cs="Arial"/>
        </w:rPr>
        <w:t>Информирование о международных договорах и актах в сфере таможенного регулирования осуществляется таможенными органами в соответствии со статьей 3 Кодекса.</w:t>
      </w:r>
    </w:p>
    <w:p w14:paraId="410E7D57" w14:textId="77777777" w:rsidR="002B257E" w:rsidRDefault="003A5665">
      <w:pPr>
        <w:spacing w:before="200" w:after="60" w:line="276" w:lineRule="auto"/>
        <w:ind w:firstLine="567"/>
      </w:pPr>
      <w:bookmarkStart w:id="6" w:name="st_5"/>
      <w:bookmarkEnd w:id="6"/>
      <w:r>
        <w:rPr>
          <w:rFonts w:ascii="Arial" w:hAnsi="Arial" w:cs="Arial"/>
          <w:b/>
          <w:bCs/>
        </w:rPr>
        <w:t xml:space="preserve">Статья </w:t>
      </w:r>
      <w:r>
        <w:rPr>
          <w:rFonts w:ascii="Arial" w:hAnsi="Arial" w:cs="Arial"/>
          <w:b/>
          <w:bCs/>
        </w:rPr>
        <w:t>5. Исчисление сроков</w:t>
      </w:r>
    </w:p>
    <w:p w14:paraId="63EB3EE1" w14:textId="77777777" w:rsidR="002B257E" w:rsidRDefault="003A5665">
      <w:pPr>
        <w:spacing w:after="60" w:line="276" w:lineRule="auto"/>
        <w:ind w:firstLine="567"/>
        <w:jc w:val="both"/>
      </w:pPr>
      <w:r>
        <w:rPr>
          <w:rFonts w:ascii="Arial" w:hAnsi="Arial" w:cs="Arial"/>
        </w:rPr>
        <w:t>Определение начала и окончания сроков, установленных Кодексом и настоящим Законом, определенных периодом времени либо наступлением события, осуществляется в порядке, предусмотренном статьей 4 Кодекса.</w:t>
      </w:r>
    </w:p>
    <w:p w14:paraId="52D83A7E" w14:textId="77777777" w:rsidR="002B257E" w:rsidRDefault="003A5665">
      <w:pPr>
        <w:spacing w:before="200" w:after="60" w:line="276" w:lineRule="auto"/>
        <w:ind w:firstLine="567"/>
      </w:pPr>
      <w:bookmarkStart w:id="7" w:name="st_6"/>
      <w:bookmarkEnd w:id="7"/>
      <w:r>
        <w:rPr>
          <w:rFonts w:ascii="Arial" w:hAnsi="Arial" w:cs="Arial"/>
          <w:b/>
          <w:bCs/>
        </w:rPr>
        <w:t>Статья 6. Основные понятия, исполь</w:t>
      </w:r>
      <w:r>
        <w:rPr>
          <w:rFonts w:ascii="Arial" w:hAnsi="Arial" w:cs="Arial"/>
          <w:b/>
          <w:bCs/>
        </w:rPr>
        <w:t>зуемые в настоящем Законе</w:t>
      </w:r>
    </w:p>
    <w:p w14:paraId="4C48DE2C" w14:textId="77777777" w:rsidR="002B257E" w:rsidRDefault="003A5665">
      <w:pPr>
        <w:spacing w:after="60" w:line="276" w:lineRule="auto"/>
        <w:ind w:firstLine="567"/>
        <w:jc w:val="both"/>
      </w:pPr>
      <w:r>
        <w:rPr>
          <w:rFonts w:ascii="Arial" w:hAnsi="Arial" w:cs="Arial"/>
        </w:rPr>
        <w:t>1. В настоящем Законе применяются следующие основные понятия:</w:t>
      </w:r>
    </w:p>
    <w:p w14:paraId="22801521" w14:textId="77777777" w:rsidR="002B257E" w:rsidRDefault="003A5665">
      <w:pPr>
        <w:spacing w:after="60" w:line="276" w:lineRule="auto"/>
        <w:ind w:firstLine="567"/>
        <w:jc w:val="both"/>
      </w:pPr>
      <w:r>
        <w:rPr>
          <w:rFonts w:ascii="Arial" w:hAnsi="Arial" w:cs="Arial"/>
        </w:rPr>
        <w:t xml:space="preserve">1) </w:t>
      </w:r>
      <w:r>
        <w:rPr>
          <w:rFonts w:ascii="Arial" w:hAnsi="Arial" w:cs="Arial"/>
          <w:b/>
          <w:bCs/>
        </w:rPr>
        <w:t>запреты и ограничения</w:t>
      </w:r>
      <w:r>
        <w:rPr>
          <w:rFonts w:ascii="Arial" w:hAnsi="Arial" w:cs="Arial"/>
        </w:rPr>
        <w:t xml:space="preserve"> - применяемые в отношении товаров, перемещаемых через таможенную границу, меры нетарифного регулирования, в том числе вводимые в одностороннем </w:t>
      </w:r>
      <w:r>
        <w:rPr>
          <w:rFonts w:ascii="Arial" w:hAnsi="Arial" w:cs="Arial"/>
        </w:rPr>
        <w:t>порядке в соответствии с Договором о Союзе, меры технического регулирования, санитарные, ветеринарно-санитарные и карантинные фитосанитарные меры, меры экспортного контроля, в том числе меры в отношении продукции военного и (или) двойного назначения, и рад</w:t>
      </w:r>
      <w:r>
        <w:rPr>
          <w:rFonts w:ascii="Arial" w:hAnsi="Arial" w:cs="Arial"/>
        </w:rPr>
        <w:t>иационные требования, установленные в соответствии с Договором о Союзе и (или) законодательством Кыргызской Республики;</w:t>
      </w:r>
    </w:p>
    <w:p w14:paraId="26B74FFB" w14:textId="77777777" w:rsidR="002B257E" w:rsidRDefault="003A5665">
      <w:pPr>
        <w:spacing w:after="60" w:line="276" w:lineRule="auto"/>
        <w:ind w:firstLine="567"/>
        <w:jc w:val="both"/>
      </w:pPr>
      <w:r>
        <w:rPr>
          <w:rFonts w:ascii="Arial" w:hAnsi="Arial" w:cs="Arial"/>
        </w:rPr>
        <w:t xml:space="preserve">2) </w:t>
      </w:r>
      <w:r>
        <w:rPr>
          <w:rFonts w:ascii="Arial" w:hAnsi="Arial" w:cs="Arial"/>
          <w:b/>
          <w:bCs/>
        </w:rPr>
        <w:t>назначенный оператор почтовой связи</w:t>
      </w:r>
      <w:r>
        <w:rPr>
          <w:rFonts w:ascii="Arial" w:hAnsi="Arial" w:cs="Arial"/>
        </w:rPr>
        <w:t xml:space="preserve"> - лицо, официально назначаемое страной - членом Всемирного почтового союза и обеспечивающее оказа</w:t>
      </w:r>
      <w:r>
        <w:rPr>
          <w:rFonts w:ascii="Arial" w:hAnsi="Arial" w:cs="Arial"/>
        </w:rPr>
        <w:t>ние услуг почтовой связи в соответствии с законодательством Кыргызской Республики и актами Всемирного почтового союза;</w:t>
      </w:r>
    </w:p>
    <w:p w14:paraId="6184247A" w14:textId="77777777" w:rsidR="002B257E" w:rsidRDefault="003A5665">
      <w:pPr>
        <w:spacing w:after="60" w:line="276" w:lineRule="auto"/>
        <w:ind w:firstLine="567"/>
        <w:jc w:val="both"/>
      </w:pPr>
      <w:r>
        <w:rPr>
          <w:rFonts w:ascii="Arial" w:hAnsi="Arial" w:cs="Arial"/>
        </w:rPr>
        <w:t xml:space="preserve">3) </w:t>
      </w:r>
      <w:r>
        <w:rPr>
          <w:rFonts w:ascii="Arial" w:hAnsi="Arial" w:cs="Arial"/>
          <w:b/>
          <w:bCs/>
        </w:rPr>
        <w:t>отечественные лица</w:t>
      </w:r>
      <w:r>
        <w:rPr>
          <w:rFonts w:ascii="Arial" w:hAnsi="Arial" w:cs="Arial"/>
        </w:rPr>
        <w:t xml:space="preserve"> - предприятия, учреждения, организации, как с образованием юридического лица, так и без такового, с местонахождение</w:t>
      </w:r>
      <w:r>
        <w:rPr>
          <w:rFonts w:ascii="Arial" w:hAnsi="Arial" w:cs="Arial"/>
        </w:rPr>
        <w:t>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14:paraId="2578436C" w14:textId="77777777" w:rsidR="002B257E" w:rsidRDefault="003A5665">
      <w:pPr>
        <w:spacing w:after="60" w:line="276" w:lineRule="auto"/>
        <w:ind w:firstLine="567"/>
        <w:jc w:val="both"/>
      </w:pPr>
      <w:r>
        <w:rPr>
          <w:rFonts w:ascii="Arial" w:hAnsi="Arial" w:cs="Arial"/>
        </w:rPr>
        <w:t xml:space="preserve">4) </w:t>
      </w:r>
      <w:r>
        <w:rPr>
          <w:rFonts w:ascii="Arial" w:hAnsi="Arial" w:cs="Arial"/>
          <w:b/>
          <w:bCs/>
        </w:rPr>
        <w:t>таможенные о</w:t>
      </w:r>
      <w:r>
        <w:rPr>
          <w:rFonts w:ascii="Arial" w:hAnsi="Arial" w:cs="Arial"/>
          <w:b/>
          <w:bCs/>
        </w:rPr>
        <w:t>рганы</w:t>
      </w:r>
      <w:r>
        <w:rPr>
          <w:rFonts w:ascii="Arial" w:hAnsi="Arial" w:cs="Arial"/>
        </w:rPr>
        <w:t xml:space="preserve"> - уполномоченный государственный орган в сфере таможенного дела, таможни и другие подразделения, подведомственные уполномоченному государственному органу в сфере таможенного дела;</w:t>
      </w:r>
    </w:p>
    <w:p w14:paraId="11BF5DAE" w14:textId="77777777" w:rsidR="002B257E" w:rsidRDefault="003A5665">
      <w:pPr>
        <w:spacing w:after="60" w:line="276" w:lineRule="auto"/>
        <w:ind w:firstLine="567"/>
        <w:jc w:val="both"/>
      </w:pPr>
      <w:r>
        <w:rPr>
          <w:rFonts w:ascii="Arial" w:hAnsi="Arial" w:cs="Arial"/>
        </w:rPr>
        <w:t xml:space="preserve">5) </w:t>
      </w:r>
      <w:r>
        <w:rPr>
          <w:rFonts w:ascii="Arial" w:hAnsi="Arial" w:cs="Arial"/>
          <w:b/>
          <w:bCs/>
        </w:rPr>
        <w:t>таможенные платежи</w:t>
      </w:r>
      <w:r>
        <w:rPr>
          <w:rFonts w:ascii="Arial" w:hAnsi="Arial" w:cs="Arial"/>
        </w:rPr>
        <w:t xml:space="preserve"> - таможенная пошлина, налоги, таможенные сборы, </w:t>
      </w:r>
      <w:r>
        <w:rPr>
          <w:rFonts w:ascii="Arial" w:hAnsi="Arial" w:cs="Arial"/>
        </w:rPr>
        <w:t>взимаемые таможенными органами в порядке, установленном Кодексом, международными договорами и актами в сфере таможенного регулирования, налоговым законодательством и настоящим Законом.</w:t>
      </w:r>
    </w:p>
    <w:p w14:paraId="75798EB6" w14:textId="77777777" w:rsidR="002B257E" w:rsidRDefault="003A5665">
      <w:pPr>
        <w:spacing w:after="60" w:line="276" w:lineRule="auto"/>
        <w:ind w:firstLine="567"/>
        <w:jc w:val="both"/>
      </w:pPr>
      <w:r>
        <w:rPr>
          <w:rFonts w:ascii="Arial" w:hAnsi="Arial" w:cs="Arial"/>
        </w:rPr>
        <w:t>2. Иные понятия в сфере таможенного регулирования, используемые в насто</w:t>
      </w:r>
      <w:r>
        <w:rPr>
          <w:rFonts w:ascii="Arial" w:hAnsi="Arial" w:cs="Arial"/>
        </w:rPr>
        <w:t>ящем Законе, применяются в значениях, определенных Договором о Союзе, Кодексом и настоящим Законом.</w:t>
      </w:r>
    </w:p>
    <w:p w14:paraId="5364C64A" w14:textId="77777777" w:rsidR="002B257E" w:rsidRDefault="003A5665">
      <w:pPr>
        <w:spacing w:after="60" w:line="276" w:lineRule="auto"/>
        <w:ind w:firstLine="567"/>
        <w:jc w:val="both"/>
      </w:pPr>
      <w:r>
        <w:rPr>
          <w:rFonts w:ascii="Arial" w:hAnsi="Arial" w:cs="Arial"/>
        </w:rPr>
        <w:t>3. Понятия других отраслей законодательства Кыргызской Республики, используемые в настоящем Законе, применяются в том значении, в котором они используются в</w:t>
      </w:r>
      <w:r>
        <w:rPr>
          <w:rFonts w:ascii="Arial" w:hAnsi="Arial" w:cs="Arial"/>
        </w:rPr>
        <w:t xml:space="preserve"> соответствующих отраслях законодательства Кыргызской Республики, если иное не установлено Кодексом.</w:t>
      </w:r>
    </w:p>
    <w:p w14:paraId="5C17ED8E" w14:textId="77777777" w:rsidR="002B257E" w:rsidRDefault="003A5665">
      <w:pPr>
        <w:spacing w:before="200" w:after="60" w:line="276" w:lineRule="auto"/>
        <w:ind w:firstLine="567"/>
      </w:pPr>
      <w:bookmarkStart w:id="8" w:name="st_7"/>
      <w:bookmarkEnd w:id="8"/>
      <w:r>
        <w:rPr>
          <w:rFonts w:ascii="Arial" w:hAnsi="Arial" w:cs="Arial"/>
          <w:b/>
          <w:bCs/>
        </w:rPr>
        <w:t>Статья 7. Применение мер таможенно-тарифного регулирования, запретов и ограничений, мер защиты внутреннего рынка, международных договоров и актов в сфере т</w:t>
      </w:r>
      <w:r>
        <w:rPr>
          <w:rFonts w:ascii="Arial" w:hAnsi="Arial" w:cs="Arial"/>
          <w:b/>
          <w:bCs/>
        </w:rPr>
        <w:t>аможенного регулирования, налогового законодательства Кыргызской Республики</w:t>
      </w:r>
    </w:p>
    <w:p w14:paraId="1D015746" w14:textId="77777777" w:rsidR="002B257E" w:rsidRDefault="003A5665">
      <w:pPr>
        <w:spacing w:after="60" w:line="276" w:lineRule="auto"/>
        <w:ind w:firstLine="567"/>
        <w:jc w:val="both"/>
      </w:pPr>
      <w:r>
        <w:rPr>
          <w:rFonts w:ascii="Arial" w:hAnsi="Arial" w:cs="Arial"/>
        </w:rPr>
        <w:t>1. При совершении таможенных операций и проведении таможенного контроля применяются меры таможенно-тарифного регулирования, запреты и ограничения, меры защиты внутреннего рынка, на</w:t>
      </w:r>
      <w:r>
        <w:rPr>
          <w:rFonts w:ascii="Arial" w:hAnsi="Arial" w:cs="Arial"/>
        </w:rPr>
        <w:t>логовое законодательство Кыргызской Республики, действующие на день регистрации таможенной декларации или иных таможенных документов, если иное не установлено Кодексом, международными договорами в рамках Союза, настоящим Законом и налоговым законодательств</w:t>
      </w:r>
      <w:r>
        <w:rPr>
          <w:rFonts w:ascii="Arial" w:hAnsi="Arial" w:cs="Arial"/>
        </w:rPr>
        <w:t>ом Кыргызской Республики.</w:t>
      </w:r>
    </w:p>
    <w:p w14:paraId="577DE77A" w14:textId="77777777" w:rsidR="002B257E" w:rsidRDefault="003A5665">
      <w:pPr>
        <w:spacing w:after="60" w:line="276" w:lineRule="auto"/>
        <w:ind w:firstLine="567"/>
        <w:jc w:val="both"/>
      </w:pPr>
      <w:r>
        <w:rPr>
          <w:rFonts w:ascii="Arial" w:hAnsi="Arial" w:cs="Arial"/>
        </w:rPr>
        <w:t>2. В отношении товаров, перемещаемых через таможенную границу с нарушением требований, установленных международными договорами и актами в сфере таможенного регулирования, налоговым законодательством Кыргызской Республики и настоящ</w:t>
      </w:r>
      <w:r>
        <w:rPr>
          <w:rFonts w:ascii="Arial" w:hAnsi="Arial" w:cs="Arial"/>
        </w:rPr>
        <w:t>им Законом,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фак</w:t>
      </w:r>
      <w:r>
        <w:rPr>
          <w:rFonts w:ascii="Arial" w:hAnsi="Arial" w:cs="Arial"/>
        </w:rPr>
        <w:t>тического пересечения товарами таможенной границы, если иное не установлено Кодексом, международными договорами в рамках Союза, налоговым законодательством Кыргызской Республики и настоящим Законом.</w:t>
      </w:r>
    </w:p>
    <w:p w14:paraId="1426255D" w14:textId="77777777" w:rsidR="002B257E" w:rsidRDefault="003A5665">
      <w:pPr>
        <w:spacing w:after="60" w:line="276" w:lineRule="auto"/>
        <w:ind w:firstLine="567"/>
        <w:jc w:val="both"/>
      </w:pPr>
      <w:r>
        <w:rPr>
          <w:rFonts w:ascii="Arial" w:hAnsi="Arial" w:cs="Arial"/>
        </w:rPr>
        <w:t>Если день фактического пересечения товарами таможенной гр</w:t>
      </w:r>
      <w:r>
        <w:rPr>
          <w:rFonts w:ascii="Arial" w:hAnsi="Arial" w:cs="Arial"/>
        </w:rPr>
        <w:t>аницы не установлен,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w:t>
      </w:r>
      <w:r>
        <w:rPr>
          <w:rFonts w:ascii="Arial" w:hAnsi="Arial" w:cs="Arial"/>
        </w:rPr>
        <w:t xml:space="preserve"> день выявления нарушения, если иное не установлено Кодексом, международными договорами в рамках Союза, настоящим Законом или налоговым законодательством Кыргызской Республики.</w:t>
      </w:r>
    </w:p>
    <w:p w14:paraId="167425CC" w14:textId="77777777" w:rsidR="002B257E" w:rsidRDefault="003A5665">
      <w:pPr>
        <w:spacing w:after="60" w:line="276" w:lineRule="auto"/>
        <w:ind w:firstLine="567"/>
        <w:jc w:val="both"/>
      </w:pPr>
      <w:r>
        <w:rPr>
          <w:rFonts w:ascii="Arial" w:hAnsi="Arial" w:cs="Arial"/>
        </w:rPr>
        <w:t>3. В случае подачи двух или более деклараций на товары с применением особенност</w:t>
      </w:r>
      <w:r>
        <w:rPr>
          <w:rFonts w:ascii="Arial" w:hAnsi="Arial" w:cs="Arial"/>
        </w:rPr>
        <w:t>ей таможенного декларирования, определенных Кабинетом Министров Кыргызской Республики, меры таможенно-тарифного регулирования, запреты и ограничения, меры защиты внутреннего рынка, налоговое законодательство применяются на день регистрации первой деклараци</w:t>
      </w:r>
      <w:r>
        <w:rPr>
          <w:rFonts w:ascii="Arial" w:hAnsi="Arial" w:cs="Arial"/>
        </w:rPr>
        <w:t>и на товары.</w:t>
      </w:r>
    </w:p>
    <w:p w14:paraId="00DAC1C1"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4" w:tooltip="https://cbd.minjust.gov.kg/112646" w:history="1">
        <w:r>
          <w:rPr>
            <w:rStyle w:val="aff0"/>
            <w:rFonts w:ascii="Arial" w:hAnsi="Arial" w:cs="Arial"/>
            <w:i/>
            <w:iCs/>
          </w:rPr>
          <w:t>9 августа 2023 года № 172</w:t>
        </w:r>
      </w:hyperlink>
      <w:r>
        <w:rPr>
          <w:rFonts w:ascii="Arial" w:hAnsi="Arial" w:cs="Arial"/>
          <w:i/>
          <w:iCs/>
        </w:rPr>
        <w:t>)</w:t>
      </w:r>
    </w:p>
    <w:p w14:paraId="6347B6E5" w14:textId="77777777" w:rsidR="002B257E" w:rsidRDefault="003A5665">
      <w:pPr>
        <w:spacing w:before="200" w:after="60" w:line="276" w:lineRule="auto"/>
        <w:ind w:firstLine="567"/>
      </w:pPr>
      <w:bookmarkStart w:id="9" w:name="st_8"/>
      <w:bookmarkEnd w:id="9"/>
      <w:r>
        <w:rPr>
          <w:rFonts w:ascii="Arial" w:hAnsi="Arial" w:cs="Arial"/>
          <w:b/>
          <w:bCs/>
        </w:rPr>
        <w:t>Статья 8. Соблюдение запретов и ограничений</w:t>
      </w:r>
    </w:p>
    <w:p w14:paraId="5140485B" w14:textId="77777777" w:rsidR="002B257E" w:rsidRDefault="003A5665">
      <w:pPr>
        <w:spacing w:after="60" w:line="276" w:lineRule="auto"/>
        <w:ind w:firstLine="567"/>
        <w:jc w:val="both"/>
      </w:pPr>
      <w:r>
        <w:rPr>
          <w:rFonts w:ascii="Arial" w:hAnsi="Arial" w:cs="Arial"/>
        </w:rPr>
        <w:t>1. Товары перемещаются через таможенную границу и (или) по</w:t>
      </w:r>
      <w:r>
        <w:rPr>
          <w:rFonts w:ascii="Arial" w:hAnsi="Arial" w:cs="Arial"/>
        </w:rPr>
        <w:t>мещаются под таможенные процедуры с соблюдением запретов и ограничений с учетом положений статьи 7 Кодекса и настоящей статьи.</w:t>
      </w:r>
    </w:p>
    <w:p w14:paraId="2A24B635" w14:textId="77777777" w:rsidR="002B257E" w:rsidRDefault="003A5665">
      <w:pPr>
        <w:spacing w:after="60" w:line="276" w:lineRule="auto"/>
        <w:ind w:firstLine="567"/>
        <w:jc w:val="both"/>
      </w:pPr>
      <w:r>
        <w:rPr>
          <w:rFonts w:ascii="Arial" w:hAnsi="Arial" w:cs="Arial"/>
        </w:rPr>
        <w:t>2. Случаи и порядок подтверждения соблюдения мер нетарифного регулирования, в том числе вводимых в одностороннем порядке, и мер т</w:t>
      </w:r>
      <w:r>
        <w:rPr>
          <w:rFonts w:ascii="Arial" w:hAnsi="Arial" w:cs="Arial"/>
        </w:rPr>
        <w:t>ехнического регулирования в части, не урегулированной актами Евразийской экономической комиссии (далее - Комиссия), устанавливаются Кабинетом Министров Кыргызской Республики в соответствии с Договором о Союзе.</w:t>
      </w:r>
    </w:p>
    <w:p w14:paraId="5D6EDF5A" w14:textId="77777777" w:rsidR="002B257E" w:rsidRDefault="003A5665">
      <w:pPr>
        <w:spacing w:after="60" w:line="276" w:lineRule="auto"/>
        <w:ind w:firstLine="567"/>
        <w:jc w:val="both"/>
      </w:pPr>
      <w:r>
        <w:rPr>
          <w:rFonts w:ascii="Arial" w:hAnsi="Arial" w:cs="Arial"/>
        </w:rPr>
        <w:t>Соблюдение мер экспортного контроля, в том чис</w:t>
      </w:r>
      <w:r>
        <w:rPr>
          <w:rFonts w:ascii="Arial" w:hAnsi="Arial" w:cs="Arial"/>
        </w:rPr>
        <w:t>ле мер в отношении продукции военного и (или) двойного назначения, подтверждается в случаях и порядке, установленных законодательством Кыргызской Республики в сфере экспортного контроля, путем представления документов и (или) сведений, подтверждающих соблю</w:t>
      </w:r>
      <w:r>
        <w:rPr>
          <w:rFonts w:ascii="Arial" w:hAnsi="Arial" w:cs="Arial"/>
        </w:rPr>
        <w:t>дение таких мер.</w:t>
      </w:r>
    </w:p>
    <w:p w14:paraId="017B6035" w14:textId="77777777" w:rsidR="002B257E" w:rsidRDefault="003A5665">
      <w:pPr>
        <w:spacing w:after="60" w:line="276" w:lineRule="auto"/>
        <w:ind w:firstLine="567"/>
        <w:jc w:val="both"/>
      </w:pPr>
      <w:r>
        <w:rPr>
          <w:rFonts w:ascii="Arial" w:hAnsi="Arial" w:cs="Arial"/>
        </w:rPr>
        <w:t>3. Соблюдение санитарных, ветеринарно-санитарных и карантинных фитосанитарных мер и радиационных требований подтверждается по результатам осуществления санитарно-эпидемиологического, ветеринарного, карантинного фитосанитарного, радиационно</w:t>
      </w:r>
      <w:r>
        <w:rPr>
          <w:rFonts w:ascii="Arial" w:hAnsi="Arial" w:cs="Arial"/>
        </w:rPr>
        <w:t>го контроля (надзора) в порядке, установленном Договором о Союзе и принятыми в соответствии с ним актами Комиссии, и (или) в порядке, установленном законодательством Кыргызской Республики.</w:t>
      </w:r>
    </w:p>
    <w:p w14:paraId="752682E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5" w:tooltip="https://cbd.minjust.gov.kg/112646" w:history="1">
        <w:r>
          <w:rPr>
            <w:rStyle w:val="aff0"/>
            <w:rFonts w:ascii="Arial" w:hAnsi="Arial" w:cs="Arial"/>
            <w:i/>
            <w:iCs/>
          </w:rPr>
          <w:t>9 августа 2023 года № 172</w:t>
        </w:r>
      </w:hyperlink>
      <w:r>
        <w:rPr>
          <w:rFonts w:ascii="Arial" w:hAnsi="Arial" w:cs="Arial"/>
          <w:i/>
          <w:iCs/>
        </w:rPr>
        <w:t>)</w:t>
      </w:r>
    </w:p>
    <w:p w14:paraId="6179CEB5" w14:textId="77777777" w:rsidR="002B257E" w:rsidRDefault="003A5665">
      <w:pPr>
        <w:spacing w:before="200" w:after="60" w:line="276" w:lineRule="auto"/>
        <w:ind w:firstLine="567"/>
      </w:pPr>
      <w:bookmarkStart w:id="10" w:name="st_9"/>
      <w:bookmarkEnd w:id="10"/>
      <w:r>
        <w:rPr>
          <w:rFonts w:ascii="Arial" w:hAnsi="Arial" w:cs="Arial"/>
          <w:b/>
          <w:bCs/>
        </w:rPr>
        <w:t>Статья 9. Таможенные документы</w:t>
      </w:r>
    </w:p>
    <w:p w14:paraId="18FBF0DD" w14:textId="77777777" w:rsidR="002B257E" w:rsidRDefault="003A5665">
      <w:pPr>
        <w:spacing w:after="60" w:line="276" w:lineRule="auto"/>
        <w:ind w:firstLine="567"/>
        <w:jc w:val="both"/>
      </w:pPr>
      <w:r>
        <w:rPr>
          <w:rFonts w:ascii="Arial" w:hAnsi="Arial" w:cs="Arial"/>
        </w:rPr>
        <w:t>1. Таможенные документы, представляемые таможенному органу, заполняются на государственном или официальном языке.</w:t>
      </w:r>
    </w:p>
    <w:p w14:paraId="14541279" w14:textId="77777777" w:rsidR="002B257E" w:rsidRDefault="003A5665">
      <w:pPr>
        <w:spacing w:after="60" w:line="276" w:lineRule="auto"/>
        <w:ind w:firstLine="567"/>
        <w:jc w:val="both"/>
      </w:pPr>
      <w:r>
        <w:rPr>
          <w:rFonts w:ascii="Arial" w:hAnsi="Arial" w:cs="Arial"/>
        </w:rPr>
        <w:t xml:space="preserve">Таможенные документы, заполняемые на территории Кыргызской Республики и подлежащие представлению таможенным органам другого государства-члена </w:t>
      </w:r>
      <w:r>
        <w:rPr>
          <w:rFonts w:ascii="Arial" w:hAnsi="Arial" w:cs="Arial"/>
        </w:rPr>
        <w:t>Евразийского экономического союза (далее - государство-член) при совершении таможенных операций, заполняются на официальном языке.</w:t>
      </w:r>
    </w:p>
    <w:p w14:paraId="78556AAB" w14:textId="77777777" w:rsidR="002B257E" w:rsidRDefault="003A5665">
      <w:pPr>
        <w:spacing w:after="60" w:line="276" w:lineRule="auto"/>
        <w:ind w:firstLine="567"/>
        <w:jc w:val="both"/>
      </w:pPr>
      <w:r>
        <w:rPr>
          <w:rFonts w:ascii="Arial" w:hAnsi="Arial" w:cs="Arial"/>
        </w:rPr>
        <w:t>2. Сведения, подлежащие указанию в таможенных документах в кодированном виде, указываются с использованием классификаторов, у</w:t>
      </w:r>
      <w:r>
        <w:rPr>
          <w:rFonts w:ascii="Arial" w:hAnsi="Arial" w:cs="Arial"/>
        </w:rPr>
        <w:t>тверждаемых Комиссией.</w:t>
      </w:r>
    </w:p>
    <w:p w14:paraId="7FEA2398" w14:textId="77777777" w:rsidR="002B257E" w:rsidRDefault="003A5665">
      <w:pPr>
        <w:spacing w:after="60" w:line="276" w:lineRule="auto"/>
        <w:ind w:firstLine="567"/>
        <w:jc w:val="both"/>
      </w:pPr>
      <w:r>
        <w:rPr>
          <w:rFonts w:ascii="Arial" w:hAnsi="Arial" w:cs="Arial"/>
        </w:rPr>
        <w:t xml:space="preserve">3. Структура и формат таможенных документов в виде электронных документов устанавливаются уполномоченным государственным органом в сфере таможенного дела, за исключением случаев, когда в соответствии с Кодексом, иными международными </w:t>
      </w:r>
      <w:r>
        <w:rPr>
          <w:rFonts w:ascii="Arial" w:hAnsi="Arial" w:cs="Arial"/>
        </w:rPr>
        <w:t>договорами и актами в сфере таможенного регулирования структура и формат таможенных документов в виде электронных документов определяются Комиссией.</w:t>
      </w:r>
    </w:p>
    <w:p w14:paraId="546479A0" w14:textId="77777777" w:rsidR="002B257E" w:rsidRDefault="003A5665">
      <w:pPr>
        <w:spacing w:after="60" w:line="276" w:lineRule="auto"/>
        <w:ind w:firstLine="567"/>
        <w:jc w:val="both"/>
      </w:pPr>
      <w:r>
        <w:rPr>
          <w:rFonts w:ascii="Arial" w:hAnsi="Arial" w:cs="Arial"/>
        </w:rPr>
        <w:t>4. В случае, установленном пунктом 5 статьи 8 Кодекса, порядок заполнения форм таможенных документов и (или</w:t>
      </w:r>
      <w:r>
        <w:rPr>
          <w:rFonts w:ascii="Arial" w:hAnsi="Arial" w:cs="Arial"/>
        </w:rPr>
        <w:t xml:space="preserve">) порядок внесения изменений (дополнений) в таможенные документы определяются </w:t>
      </w:r>
      <w:r>
        <w:rPr>
          <w:rFonts w:ascii="Arial" w:eastAsia="Arial" w:hAnsi="Arial" w:cs="Arial"/>
          <w:color w:val="000000"/>
        </w:rPr>
        <w:t>уполномоченным государственным органом в сфере таможенного дела</w:t>
      </w:r>
      <w:r>
        <w:rPr>
          <w:rFonts w:ascii="Arial" w:hAnsi="Arial" w:cs="Arial"/>
        </w:rPr>
        <w:t>.</w:t>
      </w:r>
    </w:p>
    <w:p w14:paraId="2D9ACF42" w14:textId="77777777" w:rsidR="002B257E" w:rsidRDefault="003A5665">
      <w:pPr>
        <w:spacing w:after="60" w:line="276" w:lineRule="auto"/>
        <w:ind w:firstLine="567"/>
        <w:jc w:val="both"/>
      </w:pPr>
      <w:r>
        <w:rPr>
          <w:rFonts w:ascii="Arial" w:hAnsi="Arial" w:cs="Arial"/>
        </w:rPr>
        <w:t xml:space="preserve">5. Таможенные документы, не предусмотренные Кодексом, иными международными договорами и актами в сфере таможенного регулирования, формы таких таможенных документов, порядок заполнения этих форм, внесения изменений (дополнений) в такие таможенные документы </w:t>
      </w:r>
      <w:r>
        <w:rPr>
          <w:rFonts w:ascii="Arial" w:hAnsi="Arial" w:cs="Arial"/>
        </w:rPr>
        <w:t>устанавливаются Кабинетом Министров Кыргызской Республики.</w:t>
      </w:r>
    </w:p>
    <w:p w14:paraId="270DF28A"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hAnsi="Arial" w:cs="Arial"/>
          <w:i/>
          <w:iCs/>
        </w:rPr>
        <w:t xml:space="preserve">(В редакции Законов КР от </w:t>
      </w:r>
      <w:hyperlink r:id="rId16" w:tooltip="https://cbd.minjust.gov.kg/112646" w:history="1">
        <w:r>
          <w:rPr>
            <w:rStyle w:val="aff0"/>
            <w:rFonts w:ascii="Arial" w:hAnsi="Arial" w:cs="Arial"/>
            <w:i/>
            <w:iCs/>
          </w:rPr>
          <w:t>9 августа 2023 года № 172</w:t>
        </w:r>
      </w:hyperlink>
      <w:r>
        <w:rPr>
          <w:rFonts w:ascii="Arial" w:hAnsi="Arial" w:cs="Arial"/>
          <w:i/>
          <w:iCs/>
        </w:rPr>
        <w:t xml:space="preserve">, </w:t>
      </w:r>
      <w:hyperlink r:id="rId17" w:tooltip="https://cbd.minjust.gov.kg/4-5677/edition/40587/ru" w:history="1">
        <w:r>
          <w:rPr>
            <w:rStyle w:val="aff0"/>
            <w:rFonts w:ascii="Arial" w:eastAsia="Arial" w:hAnsi="Arial" w:cs="Arial"/>
            <w:i/>
          </w:rPr>
          <w:t xml:space="preserve">6 ноября 2025 года </w:t>
        </w:r>
        <w:r>
          <w:rPr>
            <w:rStyle w:val="aff0"/>
            <w:rFonts w:ascii="Arial" w:eastAsia="Arial" w:hAnsi="Arial" w:cs="Arial"/>
            <w:i/>
            <w:u w:val="none"/>
          </w:rPr>
          <w:t>N</w:t>
        </w:r>
        <w:r>
          <w:rPr>
            <w:rStyle w:val="aff0"/>
            <w:rFonts w:ascii="Arial" w:eastAsia="Arial" w:hAnsi="Arial" w:cs="Arial"/>
            <w:i/>
          </w:rPr>
          <w:t xml:space="preserve"> 253</w:t>
        </w:r>
      </w:hyperlink>
      <w:r>
        <w:rPr>
          <w:rFonts w:ascii="Arial" w:hAnsi="Arial" w:cs="Arial"/>
          <w:i/>
          <w:iCs/>
        </w:rPr>
        <w:t>)</w:t>
      </w:r>
    </w:p>
    <w:p w14:paraId="5D1E709F" w14:textId="77777777" w:rsidR="002B257E" w:rsidRDefault="003A5665">
      <w:pPr>
        <w:spacing w:before="200" w:after="200" w:line="276" w:lineRule="auto"/>
        <w:ind w:left="1134" w:right="1134"/>
        <w:jc w:val="center"/>
      </w:pPr>
      <w:bookmarkStart w:id="11" w:name="g2"/>
      <w:bookmarkEnd w:id="11"/>
      <w:r>
        <w:rPr>
          <w:rFonts w:ascii="Arial" w:hAnsi="Arial" w:cs="Arial"/>
          <w:b/>
          <w:bCs/>
        </w:rPr>
        <w:t>Глава 2. Общие положения о перемещении товаров через таможенную границу, владении, пользовании и (или) распоряжении ими на таможенной территории или за ее предела</w:t>
      </w:r>
      <w:r>
        <w:rPr>
          <w:rFonts w:ascii="Arial" w:hAnsi="Arial" w:cs="Arial"/>
          <w:b/>
          <w:bCs/>
        </w:rPr>
        <w:t>ми</w:t>
      </w:r>
    </w:p>
    <w:p w14:paraId="73D37174" w14:textId="77777777" w:rsidR="002B257E" w:rsidRDefault="003A5665">
      <w:pPr>
        <w:spacing w:before="200" w:after="60" w:line="276" w:lineRule="auto"/>
        <w:ind w:firstLine="567"/>
      </w:pPr>
      <w:bookmarkStart w:id="12" w:name="st_10"/>
      <w:bookmarkEnd w:id="12"/>
      <w:r>
        <w:rPr>
          <w:rFonts w:ascii="Arial" w:hAnsi="Arial" w:cs="Arial"/>
          <w:b/>
          <w:bCs/>
        </w:rPr>
        <w:t>Статья 10. Перемещение товаров через таможенную границу</w:t>
      </w:r>
    </w:p>
    <w:p w14:paraId="11B46C59" w14:textId="77777777" w:rsidR="002B257E" w:rsidRDefault="003A5665">
      <w:pPr>
        <w:spacing w:after="60" w:line="276" w:lineRule="auto"/>
        <w:ind w:firstLine="567"/>
        <w:jc w:val="both"/>
      </w:pPr>
      <w:r>
        <w:rPr>
          <w:rFonts w:ascii="Arial" w:hAnsi="Arial" w:cs="Arial"/>
        </w:rPr>
        <w:t>1. Все лица на равных основаниях имеют право на перемещение товаров через таможенную границу в порядке и на условиях, которые установлены Кодексом или в соответствии с Кодексом.</w:t>
      </w:r>
    </w:p>
    <w:p w14:paraId="51AD59E3" w14:textId="77777777" w:rsidR="002B257E" w:rsidRDefault="003A5665">
      <w:pPr>
        <w:spacing w:after="60" w:line="276" w:lineRule="auto"/>
        <w:ind w:firstLine="567"/>
        <w:jc w:val="both"/>
      </w:pPr>
      <w:r>
        <w:rPr>
          <w:rFonts w:ascii="Arial" w:hAnsi="Arial" w:cs="Arial"/>
        </w:rPr>
        <w:t>2. Товары, перемеща</w:t>
      </w:r>
      <w:r>
        <w:rPr>
          <w:rFonts w:ascii="Arial" w:hAnsi="Arial" w:cs="Arial"/>
        </w:rPr>
        <w:t>емые через таможенную границу, подлежат таможенному контролю в соответствии с Кодексом, международными договорами и актами в сфере таможенного регулирования и настоящим Законом.</w:t>
      </w:r>
    </w:p>
    <w:p w14:paraId="025E4537" w14:textId="77777777" w:rsidR="002B257E" w:rsidRDefault="003A5665">
      <w:pPr>
        <w:spacing w:after="60" w:line="276" w:lineRule="auto"/>
        <w:ind w:firstLine="567"/>
        <w:jc w:val="both"/>
      </w:pPr>
      <w:r>
        <w:rPr>
          <w:rFonts w:ascii="Arial" w:hAnsi="Arial" w:cs="Arial"/>
          <w:i/>
          <w:iCs/>
          <w:color w:val="1F497D"/>
        </w:rPr>
        <w:t>См.:</w:t>
      </w:r>
    </w:p>
    <w:p w14:paraId="75920A19" w14:textId="77777777" w:rsidR="002B257E" w:rsidRDefault="003A5665">
      <w:pPr>
        <w:spacing w:after="60" w:line="276" w:lineRule="auto"/>
        <w:ind w:firstLine="567"/>
        <w:jc w:val="both"/>
      </w:pPr>
      <w:hyperlink r:id="rId18" w:tooltip="https://cbd.minjust.gov.kg/157559" w:history="1">
        <w:r>
          <w:rPr>
            <w:rStyle w:val="aff0"/>
            <w:rFonts w:ascii="Arial" w:hAnsi="Arial" w:cs="Arial"/>
            <w:i/>
            <w:iCs/>
          </w:rPr>
          <w:t>Инструкцию</w:t>
        </w:r>
      </w:hyperlink>
      <w:r>
        <w:rPr>
          <w:rFonts w:ascii="Arial" w:hAnsi="Arial" w:cs="Arial"/>
          <w:i/>
          <w:iCs/>
          <w:color w:val="1F497D"/>
        </w:rPr>
        <w:t xml:space="preserve"> по применению отдельных таможенных процедур (к </w:t>
      </w:r>
      <w:hyperlink r:id="rId19"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7E9A46FC" w14:textId="77777777" w:rsidR="002B257E" w:rsidRDefault="003A5665">
      <w:pPr>
        <w:spacing w:before="200" w:after="60" w:line="276" w:lineRule="auto"/>
        <w:ind w:firstLine="567"/>
      </w:pPr>
      <w:bookmarkStart w:id="13" w:name="st_11"/>
      <w:bookmarkEnd w:id="13"/>
      <w:r>
        <w:rPr>
          <w:rFonts w:ascii="Arial" w:hAnsi="Arial" w:cs="Arial"/>
          <w:b/>
          <w:bCs/>
        </w:rPr>
        <w:t>Статья 11. Места перемещения тов</w:t>
      </w:r>
      <w:r>
        <w:rPr>
          <w:rFonts w:ascii="Arial" w:hAnsi="Arial" w:cs="Arial"/>
          <w:b/>
          <w:bCs/>
        </w:rPr>
        <w:t>аров через таможенную границу</w:t>
      </w:r>
    </w:p>
    <w:p w14:paraId="7FA223A9" w14:textId="77777777" w:rsidR="002B257E" w:rsidRDefault="003A5665">
      <w:pPr>
        <w:spacing w:after="60" w:line="276" w:lineRule="auto"/>
        <w:ind w:firstLine="567"/>
        <w:jc w:val="both"/>
        <w:rPr>
          <w:rFonts w:ascii="Arial" w:hAnsi="Arial" w:cs="Arial"/>
        </w:rPr>
      </w:pPr>
      <w:r>
        <w:rPr>
          <w:rFonts w:ascii="Arial" w:hAnsi="Arial" w:cs="Arial"/>
        </w:rPr>
        <w:t>1. Перемещение товаров через таможенную границу осуществляется в пунктах пропуска через Государственную границу Кыргызской Республики, определяемых Кабинетом Министров Кыргызской Республики.</w:t>
      </w:r>
    </w:p>
    <w:p w14:paraId="0A3EFCD0"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color w:val="000000"/>
        </w:rPr>
        <w:t>Отдельные категории товаров могут п</w:t>
      </w:r>
      <w:r>
        <w:rPr>
          <w:rFonts w:ascii="Arial" w:eastAsia="Arial" w:hAnsi="Arial" w:cs="Arial"/>
          <w:color w:val="000000"/>
        </w:rPr>
        <w:t>еремещаться через таможенную границу только в пунктах пропуска, определенных уполномоченным государственным органом в сфере таможенного дела.</w:t>
      </w:r>
    </w:p>
    <w:p w14:paraId="2D757920" w14:textId="77777777" w:rsidR="002B257E" w:rsidRDefault="003A5665">
      <w:pPr>
        <w:spacing w:after="60" w:line="276" w:lineRule="auto"/>
        <w:ind w:firstLine="567"/>
        <w:jc w:val="both"/>
      </w:pPr>
      <w:r>
        <w:rPr>
          <w:rFonts w:ascii="Arial" w:hAnsi="Arial" w:cs="Arial"/>
        </w:rPr>
        <w:t>2. Кабинетом Министров Кыргызской Республики могут устанавливаться иные места перемещения товаров через таможенную границу.</w:t>
      </w:r>
    </w:p>
    <w:p w14:paraId="0EB497FF" w14:textId="77777777" w:rsidR="002B257E" w:rsidRDefault="003A5665">
      <w:pPr>
        <w:spacing w:after="60" w:line="276" w:lineRule="auto"/>
        <w:ind w:firstLine="567"/>
        <w:jc w:val="both"/>
      </w:pPr>
      <w:r>
        <w:rPr>
          <w:rFonts w:ascii="Arial" w:hAnsi="Arial" w:cs="Arial"/>
        </w:rPr>
        <w:t>Случаи и порядок перемещения товаров через таможенную границу в иных местах, чем указанных в части 1 настоящей статьи, устанавливаются Кабинетом Министров Кыргызской Республики.</w:t>
      </w:r>
    </w:p>
    <w:p w14:paraId="4137BD2C" w14:textId="77777777" w:rsidR="002B257E" w:rsidRDefault="003A5665">
      <w:pPr>
        <w:spacing w:after="60" w:line="276" w:lineRule="auto"/>
        <w:ind w:firstLine="567"/>
        <w:jc w:val="both"/>
      </w:pPr>
      <w:r>
        <w:rPr>
          <w:rFonts w:ascii="Arial" w:hAnsi="Arial" w:cs="Arial"/>
        </w:rPr>
        <w:t>Отдельные категории товаров, которые могут перемещаться в иных местах, чем ука</w:t>
      </w:r>
      <w:r>
        <w:rPr>
          <w:rFonts w:ascii="Arial" w:hAnsi="Arial" w:cs="Arial"/>
        </w:rPr>
        <w:t>занных в части 1 настоящей статьи, определяются Кабинетом Министров Кыргызской Республики.</w:t>
      </w:r>
    </w:p>
    <w:p w14:paraId="126108EB" w14:textId="77777777" w:rsidR="002B257E" w:rsidRDefault="003A5665">
      <w:pPr>
        <w:spacing w:after="60" w:line="276" w:lineRule="auto"/>
        <w:ind w:firstLine="567"/>
        <w:jc w:val="both"/>
      </w:pPr>
      <w:r>
        <w:rPr>
          <w:rFonts w:ascii="Arial" w:hAnsi="Arial" w:cs="Arial"/>
        </w:rPr>
        <w:t>3. Положения настоящей статьи не применяются при перемещении через таможенную границу товаров, перемещаемых трубопроводным транспортом и по линиям электропередачи.</w:t>
      </w:r>
    </w:p>
    <w:p w14:paraId="2F9FE13C" w14:textId="77777777" w:rsidR="002B257E" w:rsidRDefault="003A5665">
      <w:pPr>
        <w:spacing w:after="60" w:line="276" w:lineRule="auto"/>
        <w:ind w:firstLine="567"/>
        <w:jc w:val="both"/>
      </w:pPr>
      <w:r>
        <w:rPr>
          <w:rFonts w:ascii="Arial" w:hAnsi="Arial" w:cs="Arial"/>
          <w:i/>
          <w:iCs/>
        </w:rPr>
        <w:t>(</w:t>
      </w:r>
      <w:r>
        <w:rPr>
          <w:rFonts w:ascii="Arial" w:hAnsi="Arial" w:cs="Arial"/>
          <w:i/>
          <w:iCs/>
        </w:rPr>
        <w:t xml:space="preserve">В редакции Законов КР от </w:t>
      </w:r>
      <w:hyperlink r:id="rId20" w:tooltip="https://cbd.minjust.gov.kg/112646" w:history="1">
        <w:r>
          <w:rPr>
            <w:rStyle w:val="aff0"/>
            <w:rFonts w:ascii="Arial" w:hAnsi="Arial" w:cs="Arial"/>
            <w:i/>
            <w:iCs/>
          </w:rPr>
          <w:t>9 августа 2023 года № 172</w:t>
        </w:r>
      </w:hyperlink>
      <w:r>
        <w:rPr>
          <w:rFonts w:ascii="Arial" w:hAnsi="Arial" w:cs="Arial"/>
          <w:i/>
          <w:iCs/>
        </w:rPr>
        <w:t xml:space="preserve">, </w:t>
      </w:r>
      <w:hyperlink r:id="rId21" w:tooltip="https://cbd.minjust.gov.kg/4-5677/edition/40587/ru" w:history="1">
        <w:r>
          <w:rPr>
            <w:rStyle w:val="aff0"/>
            <w:rFonts w:ascii="Arial" w:hAnsi="Arial" w:cs="Arial"/>
            <w:i/>
            <w:iCs/>
          </w:rPr>
          <w:t>6 ноября 2025 года № 253</w:t>
        </w:r>
      </w:hyperlink>
      <w:r>
        <w:rPr>
          <w:rFonts w:ascii="Arial" w:hAnsi="Arial" w:cs="Arial"/>
          <w:i/>
          <w:iCs/>
        </w:rPr>
        <w:t>)</w:t>
      </w:r>
    </w:p>
    <w:p w14:paraId="239087AD" w14:textId="77777777" w:rsidR="002B257E" w:rsidRDefault="003A5665">
      <w:pPr>
        <w:spacing w:before="200" w:after="60" w:line="276" w:lineRule="auto"/>
        <w:ind w:firstLine="567"/>
      </w:pPr>
      <w:bookmarkStart w:id="14" w:name="st_12"/>
      <w:bookmarkEnd w:id="14"/>
      <w:r>
        <w:rPr>
          <w:rFonts w:ascii="Arial" w:hAnsi="Arial" w:cs="Arial"/>
          <w:b/>
          <w:bCs/>
        </w:rPr>
        <w:t>Статья 12. Представление таможенным органам предварительной информации</w:t>
      </w:r>
    </w:p>
    <w:p w14:paraId="7AB1B942" w14:textId="77777777" w:rsidR="002B257E" w:rsidRDefault="003A5665">
      <w:pPr>
        <w:spacing w:after="60" w:line="276" w:lineRule="auto"/>
        <w:ind w:firstLine="567"/>
        <w:jc w:val="both"/>
      </w:pPr>
      <w:r>
        <w:rPr>
          <w:rFonts w:ascii="Arial" w:hAnsi="Arial" w:cs="Arial"/>
        </w:rPr>
        <w:t>1. Целью представления предварительной информации является получение таможенными органами сведений о товарах, планируемых к перемещению через таможенну</w:t>
      </w:r>
      <w:r>
        <w:rPr>
          <w:rFonts w:ascii="Arial" w:hAnsi="Arial" w:cs="Arial"/>
        </w:rPr>
        <w:t>ю границу,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территорию.</w:t>
      </w:r>
    </w:p>
    <w:p w14:paraId="0F1D08C6" w14:textId="77777777" w:rsidR="002B257E" w:rsidRDefault="003A5665">
      <w:pPr>
        <w:spacing w:after="60" w:line="276" w:lineRule="auto"/>
        <w:ind w:firstLine="567"/>
        <w:jc w:val="both"/>
      </w:pPr>
      <w:r>
        <w:rPr>
          <w:rFonts w:ascii="Arial" w:hAnsi="Arial" w:cs="Arial"/>
        </w:rPr>
        <w:t>Предварительная информация используется таможе</w:t>
      </w:r>
      <w:r>
        <w:rPr>
          <w:rFonts w:ascii="Arial" w:hAnsi="Arial" w:cs="Arial"/>
        </w:rPr>
        <w:t>нными органами для ускорения совершения таможенных операций и оптимизации проведения таможенного контроля.</w:t>
      </w:r>
    </w:p>
    <w:p w14:paraId="67E647B4" w14:textId="77777777" w:rsidR="002B257E" w:rsidRDefault="003A5665">
      <w:pPr>
        <w:spacing w:after="60" w:line="276" w:lineRule="auto"/>
        <w:ind w:firstLine="567"/>
        <w:jc w:val="both"/>
      </w:pPr>
      <w:r>
        <w:rPr>
          <w:rFonts w:ascii="Arial" w:hAnsi="Arial" w:cs="Arial"/>
        </w:rPr>
        <w:t>2. Предварительная информация представляется таможенным органам в соответствии со статьей 11 Кодекса с учетом положений настоящей статьи.</w:t>
      </w:r>
    </w:p>
    <w:p w14:paraId="0859B1F1" w14:textId="77777777" w:rsidR="002B257E" w:rsidRDefault="003A5665">
      <w:pPr>
        <w:spacing w:after="60" w:line="276" w:lineRule="auto"/>
        <w:ind w:firstLine="567"/>
        <w:jc w:val="both"/>
      </w:pPr>
      <w:r>
        <w:rPr>
          <w:rFonts w:ascii="Arial" w:hAnsi="Arial" w:cs="Arial"/>
        </w:rPr>
        <w:t>3. Предвари</w:t>
      </w:r>
      <w:r>
        <w:rPr>
          <w:rFonts w:ascii="Arial" w:hAnsi="Arial" w:cs="Arial"/>
        </w:rPr>
        <w:t>тельная информация представляется таможенному органу на государственном или официальном языке по выбору лица.</w:t>
      </w:r>
    </w:p>
    <w:p w14:paraId="740C0D17" w14:textId="77777777" w:rsidR="002B257E" w:rsidRDefault="003A5665">
      <w:pPr>
        <w:spacing w:after="60" w:line="276" w:lineRule="auto"/>
        <w:ind w:firstLine="567"/>
        <w:jc w:val="both"/>
      </w:pPr>
      <w:r>
        <w:rPr>
          <w:rFonts w:ascii="Arial" w:hAnsi="Arial" w:cs="Arial"/>
        </w:rPr>
        <w:t>Предварительная информация с момента ее представления таможенному органу перевозчиком либо иными лицами, указанными в пункте 4 статьи 82, статье 8</w:t>
      </w:r>
      <w:r>
        <w:rPr>
          <w:rFonts w:ascii="Arial" w:hAnsi="Arial" w:cs="Arial"/>
        </w:rPr>
        <w:t>3, пункте 2 статьи 88 Кодекса, становится юридически значимой информацией, свидетельствующей о фактах, имеющих юридическое значение.</w:t>
      </w:r>
    </w:p>
    <w:p w14:paraId="0D5F2172" w14:textId="77777777" w:rsidR="002B257E" w:rsidRDefault="003A5665">
      <w:pPr>
        <w:spacing w:after="60" w:line="276" w:lineRule="auto"/>
        <w:ind w:firstLine="567"/>
        <w:jc w:val="both"/>
      </w:pPr>
      <w:r>
        <w:rPr>
          <w:rFonts w:ascii="Arial" w:hAnsi="Arial" w:cs="Arial"/>
        </w:rPr>
        <w:t>Представляемые сведения, относящиеся к предварительной информации, должны основываться на достоверной и документально подтв</w:t>
      </w:r>
      <w:r>
        <w:rPr>
          <w:rFonts w:ascii="Arial" w:hAnsi="Arial" w:cs="Arial"/>
        </w:rPr>
        <w:t>ержденной информации.</w:t>
      </w:r>
    </w:p>
    <w:p w14:paraId="1592D015" w14:textId="77777777" w:rsidR="002B257E" w:rsidRDefault="003A5665">
      <w:pPr>
        <w:spacing w:after="60" w:line="276" w:lineRule="auto"/>
        <w:ind w:firstLine="567"/>
        <w:jc w:val="both"/>
      </w:pPr>
      <w:r>
        <w:rPr>
          <w:rFonts w:ascii="Arial" w:hAnsi="Arial" w:cs="Arial"/>
        </w:rPr>
        <w:t>За достоверность сведений, указанных в предварительной информации, несут ответственность лица, указанные в абзаце втором настоящей части.</w:t>
      </w:r>
    </w:p>
    <w:p w14:paraId="3C457BEA" w14:textId="77777777" w:rsidR="002B257E" w:rsidRDefault="003A5665">
      <w:pPr>
        <w:spacing w:after="60" w:line="276" w:lineRule="auto"/>
        <w:ind w:firstLine="567"/>
        <w:jc w:val="both"/>
      </w:pPr>
      <w:r>
        <w:rPr>
          <w:rFonts w:ascii="Arial" w:hAnsi="Arial" w:cs="Arial"/>
        </w:rPr>
        <w:t>4. Таможенный орган регистрирует представленную предварительную информацию или отказывает в ее р</w:t>
      </w:r>
      <w:r>
        <w:rPr>
          <w:rFonts w:ascii="Arial" w:hAnsi="Arial" w:cs="Arial"/>
        </w:rPr>
        <w:t>егистрации в порядке и сроки, которые определяются Комиссией.</w:t>
      </w:r>
    </w:p>
    <w:p w14:paraId="50AF8205" w14:textId="77777777" w:rsidR="002B257E" w:rsidRDefault="003A5665">
      <w:pPr>
        <w:spacing w:after="60" w:line="276" w:lineRule="auto"/>
        <w:ind w:firstLine="567"/>
        <w:jc w:val="both"/>
      </w:pPr>
      <w:r>
        <w:rPr>
          <w:rFonts w:ascii="Arial" w:hAnsi="Arial" w:cs="Arial"/>
        </w:rPr>
        <w:t>Таможенный орган регистрирует представленную предварительную информацию путем присвоения регистрационного номера.</w:t>
      </w:r>
    </w:p>
    <w:p w14:paraId="781BD4A0" w14:textId="77777777" w:rsidR="002B257E" w:rsidRDefault="003A5665">
      <w:pPr>
        <w:spacing w:after="60" w:line="276" w:lineRule="auto"/>
        <w:ind w:firstLine="567"/>
        <w:jc w:val="both"/>
      </w:pPr>
      <w:r>
        <w:rPr>
          <w:rFonts w:ascii="Arial" w:hAnsi="Arial" w:cs="Arial"/>
        </w:rPr>
        <w:t>Таможенный орган отказывает в регистрации предварительной информации, если предс</w:t>
      </w:r>
      <w:r>
        <w:rPr>
          <w:rFonts w:ascii="Arial" w:hAnsi="Arial" w:cs="Arial"/>
        </w:rPr>
        <w:t>тавленная информация не соответствует составу, структуре и формату, определенным Комиссией, и (или) требованию, предусмотренному частью 3 настоящей статьи.</w:t>
      </w:r>
    </w:p>
    <w:p w14:paraId="5EB90405" w14:textId="77777777" w:rsidR="002B257E" w:rsidRDefault="003A5665">
      <w:pPr>
        <w:spacing w:after="60" w:line="276" w:lineRule="auto"/>
        <w:ind w:firstLine="567"/>
        <w:jc w:val="both"/>
      </w:pPr>
      <w:r>
        <w:rPr>
          <w:rFonts w:ascii="Arial" w:hAnsi="Arial" w:cs="Arial"/>
        </w:rPr>
        <w:t>Сведения о регистрации предварительной информации с указанием регистрационного номера либо об отказе</w:t>
      </w:r>
      <w:r>
        <w:rPr>
          <w:rFonts w:ascii="Arial" w:hAnsi="Arial" w:cs="Arial"/>
        </w:rPr>
        <w:t xml:space="preserve"> в ее регистрации с указанием причин такого отказа направляются лицу, представившему предварительную информацию, в электронной форме.</w:t>
      </w:r>
    </w:p>
    <w:p w14:paraId="7ADC246E" w14:textId="77777777" w:rsidR="002B257E" w:rsidRDefault="003A5665">
      <w:pPr>
        <w:spacing w:after="60" w:line="276" w:lineRule="auto"/>
        <w:ind w:firstLine="567"/>
        <w:jc w:val="both"/>
      </w:pPr>
      <w:r>
        <w:rPr>
          <w:rFonts w:ascii="Arial" w:hAnsi="Arial" w:cs="Arial"/>
        </w:rPr>
        <w:t>5. Предварительная информация хранится в информационных системах таможенных органов в течение сроков, установленных пункто</w:t>
      </w:r>
      <w:r>
        <w:rPr>
          <w:rFonts w:ascii="Arial" w:hAnsi="Arial" w:cs="Arial"/>
        </w:rPr>
        <w:t>м 12 статьи 11 Кодекса.</w:t>
      </w:r>
    </w:p>
    <w:p w14:paraId="6A6E9063" w14:textId="77777777" w:rsidR="002B257E" w:rsidRDefault="003A5665">
      <w:pPr>
        <w:spacing w:after="60" w:line="276" w:lineRule="auto"/>
        <w:ind w:firstLine="567"/>
        <w:jc w:val="both"/>
      </w:pPr>
      <w:r>
        <w:rPr>
          <w:rFonts w:ascii="Arial" w:hAnsi="Arial" w:cs="Arial"/>
        </w:rPr>
        <w:t>6. При непредставлении предварительной информации, которая должна представляться в обязательном порядке, или нарушении сроков ее представления таможенные операции, связанные с декларированием товаров, не совершаются до представления</w:t>
      </w:r>
      <w:r>
        <w:rPr>
          <w:rFonts w:ascii="Arial" w:hAnsi="Arial" w:cs="Arial"/>
        </w:rPr>
        <w:t xml:space="preserve"> предварительной информации.</w:t>
      </w:r>
    </w:p>
    <w:p w14:paraId="2EA60CB1" w14:textId="77777777" w:rsidR="002B257E" w:rsidRDefault="003A5665">
      <w:pPr>
        <w:spacing w:after="60" w:line="276" w:lineRule="auto"/>
        <w:ind w:firstLine="567"/>
        <w:jc w:val="both"/>
      </w:pPr>
      <w:r>
        <w:rPr>
          <w:rFonts w:ascii="Arial" w:hAnsi="Arial" w:cs="Arial"/>
        </w:rPr>
        <w:t>7. Предварительная информация может не представляться в отношении товаров, определенных подпунктами 1-7 пункта 15 статьи 11 Кодекса, а также в отношении иных товаров в случаях, определяемых Комиссией.</w:t>
      </w:r>
    </w:p>
    <w:p w14:paraId="3341BD44" w14:textId="77777777" w:rsidR="002B257E" w:rsidRDefault="003A5665">
      <w:pPr>
        <w:spacing w:after="60" w:line="276" w:lineRule="auto"/>
        <w:ind w:firstLine="567"/>
        <w:jc w:val="both"/>
      </w:pPr>
      <w:r>
        <w:rPr>
          <w:rFonts w:ascii="Arial" w:hAnsi="Arial" w:cs="Arial"/>
        </w:rPr>
        <w:t>Предварительная информация</w:t>
      </w:r>
      <w:r>
        <w:rPr>
          <w:rFonts w:ascii="Arial" w:hAnsi="Arial" w:cs="Arial"/>
        </w:rPr>
        <w:t xml:space="preserve"> не представляется в отношении товаров, перемещаемых трубопроводным транспортом или по линиям электропередачи.</w:t>
      </w:r>
    </w:p>
    <w:p w14:paraId="7C06A0CF" w14:textId="77777777" w:rsidR="002B257E" w:rsidRDefault="003A5665">
      <w:pPr>
        <w:spacing w:after="60" w:line="276" w:lineRule="auto"/>
        <w:ind w:firstLine="567"/>
        <w:jc w:val="both"/>
      </w:pPr>
      <w:r>
        <w:rPr>
          <w:rFonts w:ascii="Arial" w:hAnsi="Arial" w:cs="Arial"/>
        </w:rPr>
        <w:t>8. Сведения, заявленные в таможенной декларации в виде электронного документа, поданной в отношении товаров, таможенное декларирование которых ос</w:t>
      </w:r>
      <w:r>
        <w:rPr>
          <w:rFonts w:ascii="Arial" w:hAnsi="Arial" w:cs="Arial"/>
        </w:rPr>
        <w:t>уществляется с особенностями, определенными статьей 114 Кодекса, могут использоваться в качестве предварительной информации в случаях и порядке, определяемых Комиссией.</w:t>
      </w:r>
    </w:p>
    <w:p w14:paraId="25540D80"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2" w:tooltip="https://cbd.minjust.gov.kg/112646" w:history="1">
        <w:r>
          <w:rPr>
            <w:rStyle w:val="aff0"/>
            <w:rFonts w:ascii="Arial" w:hAnsi="Arial" w:cs="Arial"/>
            <w:i/>
            <w:iCs/>
          </w:rPr>
          <w:t>9 августа 2023 года № 172</w:t>
        </w:r>
      </w:hyperlink>
      <w:r>
        <w:rPr>
          <w:rFonts w:ascii="Arial" w:hAnsi="Arial" w:cs="Arial"/>
          <w:i/>
          <w:iCs/>
        </w:rPr>
        <w:t>)</w:t>
      </w:r>
    </w:p>
    <w:p w14:paraId="2496BB59" w14:textId="77777777" w:rsidR="002B257E" w:rsidRDefault="003A5665">
      <w:pPr>
        <w:spacing w:before="200" w:after="60" w:line="276" w:lineRule="auto"/>
        <w:ind w:firstLine="567"/>
      </w:pPr>
      <w:bookmarkStart w:id="15" w:name="st_13"/>
      <w:bookmarkEnd w:id="15"/>
      <w:r>
        <w:rPr>
          <w:rFonts w:ascii="Arial" w:hAnsi="Arial" w:cs="Arial"/>
          <w:b/>
          <w:bCs/>
        </w:rPr>
        <w:t>Статья 13. Соблюдение запретов и ограничений при перемещении товаров через таможенную границу</w:t>
      </w:r>
    </w:p>
    <w:p w14:paraId="459E02A0" w14:textId="77777777" w:rsidR="002B257E" w:rsidRDefault="003A5665">
      <w:pPr>
        <w:spacing w:after="60" w:line="276" w:lineRule="auto"/>
        <w:ind w:firstLine="567"/>
        <w:jc w:val="both"/>
      </w:pPr>
      <w:r>
        <w:rPr>
          <w:rFonts w:ascii="Arial" w:hAnsi="Arial" w:cs="Arial"/>
        </w:rPr>
        <w:t xml:space="preserve">Товары перемещаются через таможенную границу с соблюдением запретов и ограничений, установленных статьей 12 </w:t>
      </w:r>
      <w:r>
        <w:rPr>
          <w:rFonts w:ascii="Arial" w:hAnsi="Arial" w:cs="Arial"/>
        </w:rPr>
        <w:t>Кодекса и статьей 8 настоящего Закона.</w:t>
      </w:r>
    </w:p>
    <w:p w14:paraId="59D77DEE" w14:textId="77777777" w:rsidR="002B257E" w:rsidRDefault="003A5665">
      <w:pPr>
        <w:spacing w:before="200" w:after="60" w:line="276" w:lineRule="auto"/>
        <w:ind w:firstLine="567"/>
      </w:pPr>
      <w:bookmarkStart w:id="16" w:name="st_14"/>
      <w:bookmarkEnd w:id="16"/>
      <w:r>
        <w:rPr>
          <w:rFonts w:ascii="Arial" w:hAnsi="Arial" w:cs="Arial"/>
          <w:b/>
          <w:bCs/>
        </w:rPr>
        <w:t>Статья 14. Владение, пользование и (или) распоряжение товарами на таможенной территории или за ее пределами</w:t>
      </w:r>
    </w:p>
    <w:p w14:paraId="3B06EA14" w14:textId="77777777" w:rsidR="002B257E" w:rsidRDefault="003A5665">
      <w:pPr>
        <w:spacing w:after="60" w:line="276" w:lineRule="auto"/>
        <w:ind w:firstLine="567"/>
        <w:jc w:val="both"/>
      </w:pPr>
      <w:r>
        <w:rPr>
          <w:rFonts w:ascii="Arial" w:hAnsi="Arial" w:cs="Arial"/>
        </w:rPr>
        <w:t>1. Владение, пользование и (или) распоряжение товарами, ввозимыми на таможенную территорию, после пересечения</w:t>
      </w:r>
      <w:r>
        <w:rPr>
          <w:rFonts w:ascii="Arial" w:hAnsi="Arial" w:cs="Arial"/>
        </w:rPr>
        <w:t xml:space="preserve"> таможенной границы и до их выпуска таможенным органом осуществляются в порядке и на условиях, которые установлены главами </w:t>
      </w:r>
      <w:hyperlink r:id="rId23" w:anchor="g14" w:tooltip="toktom://db/146630#g14" w:history="1">
        <w:r>
          <w:rPr>
            <w:rStyle w:val="aff0"/>
            <w:rFonts w:ascii="Arial" w:hAnsi="Arial" w:cs="Arial"/>
          </w:rPr>
          <w:t>14</w:t>
        </w:r>
      </w:hyperlink>
      <w:r>
        <w:rPr>
          <w:rFonts w:ascii="Arial" w:hAnsi="Arial" w:cs="Arial"/>
        </w:rPr>
        <w:t xml:space="preserve"> и </w:t>
      </w:r>
      <w:hyperlink r:id="rId24" w:anchor="g16" w:tooltip="toktom://db/146630#g16" w:history="1">
        <w:r>
          <w:rPr>
            <w:rStyle w:val="aff0"/>
            <w:rFonts w:ascii="Arial" w:hAnsi="Arial" w:cs="Arial"/>
          </w:rPr>
          <w:t>16</w:t>
        </w:r>
      </w:hyperlink>
      <w:r>
        <w:rPr>
          <w:rFonts w:ascii="Arial" w:hAnsi="Arial" w:cs="Arial"/>
        </w:rPr>
        <w:t xml:space="preserve"> Кодекса, а в отношении отдельных категорий товаров - главами 37-43</w:t>
      </w:r>
      <w:r>
        <w:rPr>
          <w:rFonts w:ascii="Arial" w:hAnsi="Arial" w:cs="Arial"/>
          <w:vertAlign w:val="superscript"/>
        </w:rPr>
        <w:t>1</w:t>
      </w:r>
      <w:r>
        <w:rPr>
          <w:rFonts w:ascii="Arial" w:hAnsi="Arial" w:cs="Arial"/>
        </w:rPr>
        <w:t xml:space="preserve"> Кодекса и </w:t>
      </w:r>
      <w:hyperlink r:id="rId25" w:anchor="r5" w:tooltip="https://cbd.minjust.gov.kg/111908#r5" w:history="1">
        <w:r>
          <w:rPr>
            <w:rStyle w:val="aff0"/>
            <w:rFonts w:ascii="Arial" w:hAnsi="Arial" w:cs="Arial"/>
          </w:rPr>
          <w:t>разде</w:t>
        </w:r>
        <w:r>
          <w:rPr>
            <w:rStyle w:val="aff0"/>
            <w:rFonts w:ascii="Arial" w:hAnsi="Arial" w:cs="Arial"/>
          </w:rPr>
          <w:t>лом V</w:t>
        </w:r>
      </w:hyperlink>
      <w:r>
        <w:rPr>
          <w:rFonts w:ascii="Arial" w:hAnsi="Arial" w:cs="Arial"/>
        </w:rPr>
        <w:t xml:space="preserve"> настоящего Закона.</w:t>
      </w:r>
    </w:p>
    <w:p w14:paraId="134EDA35" w14:textId="77777777" w:rsidR="002B257E" w:rsidRDefault="003A5665">
      <w:pPr>
        <w:spacing w:after="60" w:line="276" w:lineRule="auto"/>
        <w:ind w:firstLine="567"/>
        <w:jc w:val="both"/>
      </w:pPr>
      <w:r>
        <w:rPr>
          <w:rFonts w:ascii="Arial" w:hAnsi="Arial" w:cs="Arial"/>
        </w:rPr>
        <w:t>2. Владение, пользование и (или) распоряжение товарами на таможенной территории 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w:t>
      </w:r>
      <w:r>
        <w:rPr>
          <w:rFonts w:ascii="Arial" w:hAnsi="Arial" w:cs="Arial"/>
        </w:rPr>
        <w:t xml:space="preserve"> установлены для отдельных категорий товаров, подлежащих таможенному декларированию и (или) выпуску без помещения под таможенные процедуры.</w:t>
      </w:r>
    </w:p>
    <w:p w14:paraId="5315EE08" w14:textId="77777777" w:rsidR="002B257E" w:rsidRDefault="003A5665">
      <w:pPr>
        <w:spacing w:after="60" w:line="276" w:lineRule="auto"/>
        <w:ind w:firstLine="567"/>
        <w:jc w:val="both"/>
        <w:rPr>
          <w:rFonts w:ascii="Arial" w:hAnsi="Arial" w:cs="Arial"/>
        </w:rPr>
      </w:pPr>
      <w:r>
        <w:rPr>
          <w:rFonts w:ascii="Arial" w:hAnsi="Arial" w:cs="Arial"/>
        </w:rPr>
        <w:t>3. Владение, пользование и (или) распоряжение товарами, вывозимыми с таможенной территории, после прибытия в место у</w:t>
      </w:r>
      <w:r>
        <w:rPr>
          <w:rFonts w:ascii="Arial" w:hAnsi="Arial" w:cs="Arial"/>
        </w:rPr>
        <w:t xml:space="preserve">бытия до пересечения таможенной границы осуществляются в порядке и на условиях, которые установлены главами </w:t>
      </w:r>
      <w:hyperlink r:id="rId26" w:anchor="g2" w:tooltip="toktom://db/146630#g2" w:history="1">
        <w:r>
          <w:rPr>
            <w:rStyle w:val="aff0"/>
            <w:rFonts w:ascii="Arial" w:hAnsi="Arial" w:cs="Arial"/>
          </w:rPr>
          <w:t>2</w:t>
        </w:r>
      </w:hyperlink>
      <w:r>
        <w:rPr>
          <w:rFonts w:ascii="Arial" w:hAnsi="Arial" w:cs="Arial"/>
        </w:rPr>
        <w:t xml:space="preserve"> и </w:t>
      </w:r>
      <w:hyperlink r:id="rId27" w:anchor="g15" w:tooltip="toktom://db/146630#g15" w:history="1">
        <w:r>
          <w:rPr>
            <w:rStyle w:val="aff0"/>
            <w:rFonts w:ascii="Arial" w:hAnsi="Arial" w:cs="Arial"/>
          </w:rPr>
          <w:t>15</w:t>
        </w:r>
      </w:hyperlink>
      <w:r>
        <w:rPr>
          <w:rFonts w:ascii="Arial" w:hAnsi="Arial" w:cs="Arial"/>
        </w:rPr>
        <w:t xml:space="preserve"> Кодекса, а в отношении отдельных категорий товаров - главами 37-43</w:t>
      </w:r>
      <w:r>
        <w:rPr>
          <w:rFonts w:ascii="Arial" w:hAnsi="Arial" w:cs="Arial"/>
          <w:vertAlign w:val="superscript"/>
        </w:rPr>
        <w:t>1</w:t>
      </w:r>
      <w:r>
        <w:rPr>
          <w:rFonts w:ascii="Arial" w:hAnsi="Arial" w:cs="Arial"/>
        </w:rPr>
        <w:t xml:space="preserve"> Кодекса и </w:t>
      </w:r>
      <w:hyperlink r:id="rId28" w:anchor="r5" w:tooltip="https://cbd.minjust.gov.kg/111908#r5" w:history="1">
        <w:r>
          <w:rPr>
            <w:rStyle w:val="aff0"/>
            <w:rFonts w:ascii="Arial" w:hAnsi="Arial" w:cs="Arial"/>
          </w:rPr>
          <w:t>разделом V</w:t>
        </w:r>
      </w:hyperlink>
      <w:r>
        <w:rPr>
          <w:rFonts w:ascii="Arial" w:hAnsi="Arial" w:cs="Arial"/>
        </w:rPr>
        <w:t xml:space="preserve"> настоящего Закона.</w:t>
      </w:r>
    </w:p>
    <w:p w14:paraId="0B598D63"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29" w:tooltip="https://cbd.minjust.gov.kg/4-5677/edition/40587/ru" w:history="1">
        <w:r>
          <w:rPr>
            <w:rStyle w:val="aff0"/>
            <w:rFonts w:ascii="Arial" w:eastAsia="Arial" w:hAnsi="Arial" w:cs="Arial"/>
            <w:i/>
          </w:rPr>
          <w:t xml:space="preserve">6 ноября 2025 года </w:t>
        </w:r>
      </w:hyperlink>
      <w:hyperlink r:id="rId30" w:tooltip="toktom://db/195657" w:history="1">
        <w:r>
          <w:rPr>
            <w:rStyle w:val="aff0"/>
            <w:rFonts w:ascii="Arial" w:eastAsia="Arial" w:hAnsi="Arial" w:cs="Arial"/>
            <w:i/>
          </w:rPr>
          <w:t>N</w:t>
        </w:r>
      </w:hyperlink>
      <w:hyperlink r:id="rId31" w:tooltip="toktom://db/195657" w:history="1">
        <w:r>
          <w:rPr>
            <w:rStyle w:val="aff0"/>
            <w:rFonts w:ascii="Arial" w:eastAsia="Arial" w:hAnsi="Arial" w:cs="Arial"/>
            <w:i/>
          </w:rPr>
          <w:t xml:space="preserve"> 253</w:t>
        </w:r>
      </w:hyperlink>
      <w:r>
        <w:rPr>
          <w:rFonts w:ascii="Arial" w:eastAsia="Arial" w:hAnsi="Arial" w:cs="Arial"/>
          <w:i/>
          <w:color w:val="000000"/>
        </w:rPr>
        <w:t>)</w:t>
      </w:r>
    </w:p>
    <w:p w14:paraId="0591D8B3" w14:textId="77777777" w:rsidR="002B257E" w:rsidRDefault="002B257E">
      <w:pPr>
        <w:spacing w:after="60" w:line="276" w:lineRule="auto"/>
        <w:ind w:firstLine="567"/>
        <w:jc w:val="both"/>
      </w:pPr>
    </w:p>
    <w:p w14:paraId="4732F45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7" w:name="st_15"/>
      <w:r>
        <w:rPr>
          <w:rFonts w:ascii="Arial" w:eastAsia="Arial" w:hAnsi="Arial" w:cs="Arial"/>
          <w:b/>
          <w:bCs/>
        </w:rPr>
        <w:t>Статья 15</w:t>
      </w:r>
      <w:r>
        <w:rPr>
          <w:rFonts w:ascii="Arial" w:eastAsia="Arial" w:hAnsi="Arial" w:cs="Arial"/>
          <w:b/>
          <w:bCs/>
          <w:color w:val="000000"/>
        </w:rPr>
        <w:t>.</w:t>
      </w:r>
      <w:r>
        <w:rPr>
          <w:rFonts w:ascii="Arial" w:eastAsia="Arial" w:hAnsi="Arial" w:cs="Arial"/>
          <w:b/>
          <w:bCs/>
          <w:color w:val="000000"/>
        </w:rPr>
        <w:t xml:space="preserve"> Нахождение товаров под таможенным контролем</w:t>
      </w:r>
      <w:bookmarkEnd w:id="17"/>
    </w:p>
    <w:p w14:paraId="08D37E2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Товары считаются находящимися под таможенным контролем в случаях, установленных </w:t>
      </w:r>
      <w:hyperlink r:id="rId32" w:anchor="st_14" w:tooltip="https://cbd.minjust.gov.kg/4-2711/edition/1289610#st_14" w:history="1">
        <w:r>
          <w:rPr>
            <w:rStyle w:val="aff0"/>
            <w:rFonts w:ascii="Arial" w:eastAsia="Arial" w:hAnsi="Arial" w:cs="Arial"/>
            <w:u w:val="none"/>
          </w:rPr>
          <w:t>статьей 14</w:t>
        </w:r>
      </w:hyperlink>
      <w:r>
        <w:rPr>
          <w:rFonts w:ascii="Arial" w:eastAsia="Arial" w:hAnsi="Arial" w:cs="Arial"/>
          <w:color w:val="000000"/>
        </w:rPr>
        <w:t> Кодекса.</w:t>
      </w:r>
    </w:p>
    <w:p w14:paraId="349A5C0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2. Признание таможенным органом факта уничтожения и (или) безвозвратной утраты товаров, указанных в </w:t>
      </w:r>
      <w:r>
        <w:rPr>
          <w:rFonts w:ascii="Arial" w:eastAsia="Arial" w:hAnsi="Arial" w:cs="Arial"/>
          <w:color w:val="000000"/>
        </w:rPr>
        <w:t>пунктах 1 и 3 </w:t>
      </w:r>
      <w:hyperlink r:id="rId33" w:anchor="st_14" w:tooltip="https://cbd.minjust.gov.kg/4-2711/edition/1289610#st_14" w:history="1">
        <w:r>
          <w:rPr>
            <w:rStyle w:val="aff0"/>
            <w:rFonts w:ascii="Arial" w:eastAsia="Arial" w:hAnsi="Arial" w:cs="Arial"/>
            <w:u w:val="none"/>
          </w:rPr>
          <w:t>статьи 14</w:t>
        </w:r>
      </w:hyperlink>
      <w:r>
        <w:rPr>
          <w:rFonts w:ascii="Arial" w:eastAsia="Arial" w:hAnsi="Arial" w:cs="Arial"/>
          <w:color w:val="000000"/>
        </w:rPr>
        <w:t> Кодекса, а также товаров, указанных в пункте 4 </w:t>
      </w:r>
      <w:hyperlink r:id="rId34" w:anchor="st_14" w:tooltip="https://cbd.minjust.gov.kg/4-2711/edition/1289610#st_14" w:history="1">
        <w:r>
          <w:rPr>
            <w:rStyle w:val="aff0"/>
            <w:rFonts w:ascii="Arial" w:eastAsia="Arial" w:hAnsi="Arial" w:cs="Arial"/>
            <w:u w:val="none"/>
          </w:rPr>
          <w:t>статьи 14</w:t>
        </w:r>
      </w:hyperlink>
      <w:r>
        <w:rPr>
          <w:rFonts w:ascii="Arial" w:eastAsia="Arial" w:hAnsi="Arial" w:cs="Arial"/>
          <w:color w:val="000000"/>
        </w:rPr>
        <w:t> Кодекса, не признанных товарами Союза в соответствии со статьями </w:t>
      </w:r>
      <w:hyperlink r:id="rId35" w:anchor="st_210" w:tooltip="https://cbd.minjust.gov.kg/4-2711/edition/1289610#st_210" w:history="1">
        <w:r>
          <w:rPr>
            <w:rStyle w:val="aff0"/>
            <w:rFonts w:ascii="Arial" w:eastAsia="Arial" w:hAnsi="Arial" w:cs="Arial"/>
            <w:u w:val="none"/>
          </w:rPr>
          <w:t>210</w:t>
        </w:r>
      </w:hyperlink>
      <w:r>
        <w:rPr>
          <w:rFonts w:ascii="Arial" w:eastAsia="Arial" w:hAnsi="Arial" w:cs="Arial"/>
          <w:color w:val="000000"/>
        </w:rPr>
        <w:t> и </w:t>
      </w:r>
      <w:hyperlink r:id="rId36" w:anchor="st_218" w:tooltip="https://cbd.minjust.gov.kg/4-2711/edition/1289610#st_218" w:history="1">
        <w:r>
          <w:rPr>
            <w:rStyle w:val="aff0"/>
            <w:rFonts w:ascii="Arial" w:eastAsia="Arial" w:hAnsi="Arial" w:cs="Arial"/>
            <w:u w:val="none"/>
          </w:rPr>
          <w:t>218</w:t>
        </w:r>
      </w:hyperlink>
      <w:r>
        <w:rPr>
          <w:rFonts w:ascii="Arial" w:eastAsia="Arial" w:hAnsi="Arial" w:cs="Arial"/>
          <w:color w:val="000000"/>
        </w:rPr>
        <w:t> Кодекса, вследствие аварии или действия непреодолимой си</w:t>
      </w:r>
      <w:r>
        <w:rPr>
          <w:rFonts w:ascii="Arial" w:eastAsia="Arial" w:hAnsi="Arial" w:cs="Arial"/>
          <w:color w:val="000000"/>
        </w:rPr>
        <w:t>лы либо факта безвозвратной утраты этих товаров в результате естественной убыли при нормальных условиях перевозки (транспортировки) и (или) хранения осуществляется в порядке, определяемом Кабинетом Министров Кыргызской Республики, за исключением случаев, о</w:t>
      </w:r>
      <w:r>
        <w:rPr>
          <w:rFonts w:ascii="Arial" w:eastAsia="Arial" w:hAnsi="Arial" w:cs="Arial"/>
          <w:color w:val="000000"/>
        </w:rPr>
        <w:t>пределяемых Комиссией.</w:t>
      </w:r>
    </w:p>
    <w:p w14:paraId="20C9608C"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(В редакции Закона КР от </w:t>
      </w:r>
      <w:hyperlink r:id="rId37" w:tooltip="https://cbd.minjust.gov.kg/4-5677/edition/40587/ru" w:history="1">
        <w:r>
          <w:rPr>
            <w:rStyle w:val="aff0"/>
            <w:rFonts w:ascii="Arial" w:eastAsia="Arial" w:hAnsi="Arial" w:cs="Arial"/>
            <w:i/>
          </w:rPr>
          <w:t xml:space="preserve">6 ноября 2025 года </w:t>
        </w:r>
      </w:hyperlink>
      <w:hyperlink r:id="rId38" w:tooltip="toktom://db/195657" w:history="1">
        <w:r>
          <w:rPr>
            <w:rStyle w:val="aff0"/>
            <w:rFonts w:ascii="Arial" w:eastAsia="Arial" w:hAnsi="Arial" w:cs="Arial"/>
            <w:i/>
          </w:rPr>
          <w:t>N</w:t>
        </w:r>
      </w:hyperlink>
      <w:hyperlink r:id="rId39" w:tooltip="toktom://db/195657" w:history="1">
        <w:r>
          <w:rPr>
            <w:rStyle w:val="aff0"/>
            <w:rFonts w:ascii="Arial" w:eastAsia="Arial" w:hAnsi="Arial" w:cs="Arial"/>
            <w:i/>
          </w:rPr>
          <w:t xml:space="preserve"> 253</w:t>
        </w:r>
      </w:hyperlink>
      <w:r>
        <w:rPr>
          <w:rFonts w:ascii="Arial" w:eastAsia="Arial" w:hAnsi="Arial" w:cs="Arial"/>
          <w:i/>
          <w:color w:val="000000"/>
        </w:rPr>
        <w:t>)</w:t>
      </w:r>
    </w:p>
    <w:p w14:paraId="688992D4" w14:textId="77777777" w:rsidR="002B257E" w:rsidRDefault="002B257E">
      <w:pPr>
        <w:spacing w:after="60" w:line="276" w:lineRule="auto"/>
        <w:jc w:val="both"/>
      </w:pPr>
    </w:p>
    <w:p w14:paraId="00D2C329" w14:textId="77777777" w:rsidR="002B257E" w:rsidRDefault="003A5665">
      <w:pPr>
        <w:spacing w:before="200" w:after="60" w:line="276" w:lineRule="auto"/>
        <w:ind w:firstLine="567"/>
      </w:pPr>
      <w:bookmarkStart w:id="18" w:name="st_16"/>
      <w:bookmarkEnd w:id="18"/>
      <w:r>
        <w:rPr>
          <w:rFonts w:ascii="Arial" w:hAnsi="Arial" w:cs="Arial"/>
          <w:b/>
          <w:bCs/>
        </w:rPr>
        <w:t>Статья 16. Товары, пришедшие в негодность, испорченные или поврежденные</w:t>
      </w:r>
    </w:p>
    <w:p w14:paraId="30959DD7" w14:textId="77777777" w:rsidR="002B257E" w:rsidRDefault="003A5665">
      <w:pPr>
        <w:spacing w:after="60" w:line="276" w:lineRule="auto"/>
        <w:ind w:firstLine="567"/>
        <w:jc w:val="both"/>
      </w:pPr>
      <w:r>
        <w:rPr>
          <w:rFonts w:ascii="Arial" w:hAnsi="Arial" w:cs="Arial"/>
        </w:rPr>
        <w:t>Товары, ввезенные на таможенную территорию, рассматриваются как ввезенные на таможенную территорию в негодном, испорченном и</w:t>
      </w:r>
      <w:r>
        <w:rPr>
          <w:rFonts w:ascii="Arial" w:hAnsi="Arial" w:cs="Arial"/>
        </w:rPr>
        <w:t>ли поврежденном состоянии в соответствии со статьей 15 Кодекса.</w:t>
      </w:r>
    </w:p>
    <w:p w14:paraId="76D4FF72" w14:textId="77777777" w:rsidR="002B257E" w:rsidRDefault="003A5665">
      <w:pPr>
        <w:spacing w:before="200" w:after="60" w:line="276" w:lineRule="auto"/>
        <w:ind w:firstLine="567"/>
      </w:pPr>
      <w:bookmarkStart w:id="19" w:name="st_17"/>
      <w:bookmarkEnd w:id="19"/>
      <w:r>
        <w:rPr>
          <w:rFonts w:ascii="Arial" w:hAnsi="Arial" w:cs="Arial"/>
          <w:b/>
          <w:bCs/>
        </w:rPr>
        <w:t>Статья 17. Иностранные товары, которые по решению суда конфискованы или обращены в собственность (доход) Кыргызской Республики или на которые обращено взыскание</w:t>
      </w:r>
    </w:p>
    <w:p w14:paraId="6458A28C" w14:textId="77777777" w:rsidR="002B257E" w:rsidRDefault="003A5665">
      <w:pPr>
        <w:spacing w:after="60" w:line="276" w:lineRule="auto"/>
        <w:ind w:firstLine="567"/>
        <w:jc w:val="both"/>
      </w:pPr>
      <w:r>
        <w:rPr>
          <w:rFonts w:ascii="Arial" w:hAnsi="Arial" w:cs="Arial"/>
        </w:rPr>
        <w:t>1. Иностранные товары, которые по решению суда конфискованы или обращены в собственность (доход</w:t>
      </w:r>
      <w:r>
        <w:rPr>
          <w:rFonts w:ascii="Arial" w:hAnsi="Arial" w:cs="Arial"/>
        </w:rPr>
        <w:t>) Кыргызской Республики, не подлежат помещению под таможенные процедуры, а товары для личного пользования - выпуску в свободное обращение. Указанные товары приобретают статус товаров Евразийского экономического союза (далее - Союз) со дня вступления в силу</w:t>
      </w:r>
      <w:r>
        <w:rPr>
          <w:rFonts w:ascii="Arial" w:hAnsi="Arial" w:cs="Arial"/>
        </w:rPr>
        <w:t xml:space="preserve"> такого решения.</w:t>
      </w:r>
    </w:p>
    <w:p w14:paraId="3760CD45" w14:textId="77777777" w:rsidR="002B257E" w:rsidRDefault="003A5665">
      <w:pPr>
        <w:spacing w:after="60" w:line="276" w:lineRule="auto"/>
        <w:ind w:firstLine="567"/>
        <w:jc w:val="both"/>
      </w:pPr>
      <w:r>
        <w:rPr>
          <w:rFonts w:ascii="Arial" w:hAnsi="Arial" w:cs="Arial"/>
        </w:rPr>
        <w:t>2. Иностранные товары, на которые по решению суда обращено взыскание в счет уплаты таможенных платежей, специальных, антидемпинговых, компенсационных пошлин, приобретают статус товаров Союза с момента зачисления денежных средств в счет упл</w:t>
      </w:r>
      <w:r>
        <w:rPr>
          <w:rFonts w:ascii="Arial" w:hAnsi="Arial" w:cs="Arial"/>
        </w:rPr>
        <w:t>аты причитающихся таможенных платежей, специальных, антидемпинговых, компенсационных пошлин и не подлежат помещению под таможенные процедуры.</w:t>
      </w:r>
    </w:p>
    <w:p w14:paraId="17AFA5F0" w14:textId="77777777" w:rsidR="002B257E" w:rsidRDefault="003A5665">
      <w:pPr>
        <w:spacing w:after="60" w:line="276" w:lineRule="auto"/>
        <w:ind w:firstLine="567"/>
        <w:jc w:val="both"/>
      </w:pPr>
      <w:r>
        <w:rPr>
          <w:rFonts w:ascii="Arial" w:hAnsi="Arial" w:cs="Arial"/>
        </w:rPr>
        <w:t>3. Реализация, использование или уничтожение иностранных товаров, которые по решению суда конфискованы или обращены в собственность (доход) Кыргызской Республики и (или) на которые по решению суда обращено взыскание в счет уплаты таможенных платежей, специ</w:t>
      </w:r>
      <w:r>
        <w:rPr>
          <w:rFonts w:ascii="Arial" w:hAnsi="Arial" w:cs="Arial"/>
        </w:rPr>
        <w:t xml:space="preserve">альных, антидемпинговых, компенсационных пошлин,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таких товаров, а также возмещение таких расходов </w:t>
      </w:r>
      <w:r>
        <w:rPr>
          <w:rFonts w:ascii="Arial" w:hAnsi="Arial" w:cs="Arial"/>
        </w:rPr>
        <w:t>осуществляются в порядке, определяемом Кабинетом Министров Кыргызской Республики.</w:t>
      </w:r>
    </w:p>
    <w:p w14:paraId="487DA1CF" w14:textId="77777777" w:rsidR="002B257E" w:rsidRDefault="003A5665">
      <w:pPr>
        <w:spacing w:after="60" w:line="276" w:lineRule="auto"/>
        <w:ind w:firstLine="567"/>
        <w:jc w:val="both"/>
      </w:pPr>
      <w:r>
        <w:rPr>
          <w:rFonts w:ascii="Arial" w:hAnsi="Arial" w:cs="Arial"/>
        </w:rPr>
        <w:t>Распоряжение суммами, вырученными от реализации иностранных товаров, на которые по решению суда обращено взыскание в счет уплаты таможенных пошлин, налогов, специальных, анти</w:t>
      </w:r>
      <w:r>
        <w:rPr>
          <w:rFonts w:ascii="Arial" w:hAnsi="Arial" w:cs="Arial"/>
        </w:rPr>
        <w:t>демпинговых, компенсационных пошлин, осуществляется в соответствии со статьей 383 Кодекса.</w:t>
      </w:r>
    </w:p>
    <w:p w14:paraId="16B54FD4"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40" w:tooltip="https://cbd.minjust.gov.kg/112646" w:history="1">
        <w:r>
          <w:rPr>
            <w:rStyle w:val="aff0"/>
            <w:rFonts w:ascii="Arial" w:hAnsi="Arial" w:cs="Arial"/>
            <w:i/>
            <w:iCs/>
          </w:rPr>
          <w:t>9 августа 2023 года № 172</w:t>
        </w:r>
      </w:hyperlink>
      <w:r>
        <w:rPr>
          <w:rFonts w:ascii="Arial" w:hAnsi="Arial" w:cs="Arial"/>
          <w:i/>
          <w:iCs/>
        </w:rPr>
        <w:t>)</w:t>
      </w:r>
    </w:p>
    <w:p w14:paraId="44C43263" w14:textId="77777777" w:rsidR="002B257E" w:rsidRDefault="003A5665">
      <w:pPr>
        <w:spacing w:after="60" w:line="276" w:lineRule="auto"/>
        <w:ind w:firstLine="567"/>
        <w:jc w:val="both"/>
      </w:pPr>
      <w:r>
        <w:rPr>
          <w:rFonts w:ascii="Arial" w:hAnsi="Arial" w:cs="Arial"/>
          <w:i/>
          <w:iCs/>
          <w:color w:val="1F497D"/>
        </w:rPr>
        <w:t>См.:</w:t>
      </w:r>
    </w:p>
    <w:p w14:paraId="35CDC68C" w14:textId="77777777" w:rsidR="002B257E" w:rsidRDefault="003A5665">
      <w:pPr>
        <w:spacing w:after="60" w:line="276" w:lineRule="auto"/>
        <w:ind w:firstLine="567"/>
        <w:jc w:val="both"/>
      </w:pPr>
      <w:hyperlink r:id="rId41" w:tooltip="https://cbd.minjust.gov.kg/157571" w:history="1">
        <w:r>
          <w:rPr>
            <w:rStyle w:val="aff0"/>
            <w:rFonts w:ascii="Arial" w:hAnsi="Arial" w:cs="Arial"/>
            <w:i/>
            <w:iCs/>
          </w:rPr>
          <w:t>Порядок</w:t>
        </w:r>
      </w:hyperlink>
      <w:r>
        <w:rPr>
          <w:rFonts w:ascii="Arial" w:hAnsi="Arial" w:cs="Arial"/>
          <w:i/>
          <w:iCs/>
          <w:color w:val="1F497D"/>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w:t>
      </w:r>
      <w:r>
        <w:rPr>
          <w:rFonts w:ascii="Arial" w:hAnsi="Arial" w:cs="Arial"/>
          <w:i/>
          <w:iCs/>
          <w:color w:val="1F497D"/>
        </w:rPr>
        <w:t xml:space="preserve">держанных таможенными органами (к </w:t>
      </w:r>
      <w:hyperlink r:id="rId42"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3246C6BF" w14:textId="77777777" w:rsidR="002B257E" w:rsidRDefault="003A5665">
      <w:pPr>
        <w:spacing w:before="200" w:after="60" w:line="276" w:lineRule="auto"/>
        <w:ind w:firstLine="567"/>
      </w:pPr>
      <w:bookmarkStart w:id="20" w:name="st_18"/>
      <w:bookmarkEnd w:id="20"/>
      <w:r>
        <w:rPr>
          <w:rFonts w:ascii="Arial" w:hAnsi="Arial" w:cs="Arial"/>
          <w:b/>
          <w:bCs/>
        </w:rPr>
        <w:t xml:space="preserve">Статья 18. Отбор проб и (или) образцов товаров заинтересованными лицами </w:t>
      </w:r>
      <w:r>
        <w:rPr>
          <w:rFonts w:ascii="Arial" w:hAnsi="Arial" w:cs="Arial"/>
          <w:b/>
          <w:bCs/>
        </w:rPr>
        <w:t>и государственными органами Кыргызской Республики</w:t>
      </w:r>
    </w:p>
    <w:p w14:paraId="604357B7" w14:textId="77777777" w:rsidR="002B257E" w:rsidRDefault="003A5665">
      <w:pPr>
        <w:spacing w:after="60" w:line="276" w:lineRule="auto"/>
        <w:ind w:firstLine="567"/>
        <w:jc w:val="both"/>
      </w:pPr>
      <w:r>
        <w:rPr>
          <w:rFonts w:ascii="Arial" w:hAnsi="Arial" w:cs="Arial"/>
        </w:rPr>
        <w:t>Отбор проб и (или) образцов товаров заинтересованными лицами и государственными органами Кыргызской Республики осуществляется в соответствии со статьей 17 Кодекса.</w:t>
      </w:r>
    </w:p>
    <w:p w14:paraId="1288E884" w14:textId="77777777" w:rsidR="002B257E" w:rsidRDefault="003A5665">
      <w:pPr>
        <w:spacing w:before="200" w:after="60" w:line="276" w:lineRule="auto"/>
        <w:ind w:firstLine="567"/>
      </w:pPr>
      <w:bookmarkStart w:id="21" w:name="st_19"/>
      <w:bookmarkEnd w:id="21"/>
      <w:r>
        <w:rPr>
          <w:rFonts w:ascii="Arial" w:hAnsi="Arial" w:cs="Arial"/>
          <w:b/>
          <w:bCs/>
        </w:rPr>
        <w:t>Статья 19. Представление таможенным органа</w:t>
      </w:r>
      <w:r>
        <w:rPr>
          <w:rFonts w:ascii="Arial" w:hAnsi="Arial" w:cs="Arial"/>
          <w:b/>
          <w:bCs/>
        </w:rPr>
        <w:t>м отчетности</w:t>
      </w:r>
    </w:p>
    <w:p w14:paraId="294CCC0C" w14:textId="77777777" w:rsidR="002B257E" w:rsidRDefault="003A5665">
      <w:pPr>
        <w:spacing w:after="60" w:line="276" w:lineRule="auto"/>
        <w:ind w:firstLine="567"/>
        <w:jc w:val="both"/>
      </w:pPr>
      <w:r>
        <w:rPr>
          <w:rFonts w:ascii="Arial" w:hAnsi="Arial" w:cs="Arial"/>
        </w:rPr>
        <w:t>1. Лица, осуществляющие деятельность в сфере таможенного дела, уполномоченные экономические операторы и лица, владеющие и (или) пользующиеся иностранными товарами, а также товарами Союза, помещенными под таможенную процедуру свободной таможенн</w:t>
      </w:r>
      <w:r>
        <w:rPr>
          <w:rFonts w:ascii="Arial" w:hAnsi="Arial" w:cs="Arial"/>
        </w:rPr>
        <w:t>ой зоны и таможенную процедуру свободного склада, обязаны представлять отчетность о хранящихся, перевозимых, реализуемых, перерабатываемых и (или) используемых товарах, а также о совершенных таможенных операциях только по требованию таможенных органов.</w:t>
      </w:r>
    </w:p>
    <w:p w14:paraId="023CB5C4" w14:textId="77777777" w:rsidR="002B257E" w:rsidRDefault="003A5665">
      <w:pPr>
        <w:spacing w:after="60" w:line="276" w:lineRule="auto"/>
        <w:ind w:firstLine="567"/>
        <w:jc w:val="both"/>
      </w:pPr>
      <w:r>
        <w:rPr>
          <w:rFonts w:ascii="Arial" w:hAnsi="Arial" w:cs="Arial"/>
        </w:rPr>
        <w:t xml:space="preserve">2. </w:t>
      </w:r>
      <w:r>
        <w:rPr>
          <w:rFonts w:ascii="Arial" w:hAnsi="Arial" w:cs="Arial"/>
        </w:rPr>
        <w:t>Способ представления отчетности, формы отчетов, порядок их заполнения, а также порядок и сроки представления отчетности определяются Кабинетом Министров Кыргызской Республики.</w:t>
      </w:r>
    </w:p>
    <w:p w14:paraId="6E15C5AA"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43" w:tooltip="https://cbd.minjust.gov.kg/112646" w:history="1">
        <w:r>
          <w:rPr>
            <w:rStyle w:val="aff0"/>
            <w:rFonts w:ascii="Arial" w:hAnsi="Arial" w:cs="Arial"/>
            <w:i/>
            <w:iCs/>
          </w:rPr>
          <w:t>9 августа 2023 года № 172</w:t>
        </w:r>
      </w:hyperlink>
      <w:r>
        <w:rPr>
          <w:rFonts w:ascii="Arial" w:hAnsi="Arial" w:cs="Arial"/>
          <w:i/>
          <w:iCs/>
        </w:rPr>
        <w:t>)</w:t>
      </w:r>
    </w:p>
    <w:p w14:paraId="544D0411" w14:textId="77777777" w:rsidR="002B257E" w:rsidRDefault="003A5665">
      <w:pPr>
        <w:spacing w:before="200" w:after="200" w:line="276" w:lineRule="auto"/>
        <w:ind w:left="1134" w:right="1134"/>
        <w:jc w:val="center"/>
      </w:pPr>
      <w:bookmarkStart w:id="22" w:name="g3"/>
      <w:bookmarkEnd w:id="22"/>
      <w:r>
        <w:rPr>
          <w:rFonts w:ascii="Arial" w:hAnsi="Arial" w:cs="Arial"/>
          <w:b/>
          <w:bCs/>
        </w:rPr>
        <w:t>Глава 3. Единая Товарная номенклатура внешнеэкономической деятельности Евразийского экономического союза. Классификация товаров</w:t>
      </w:r>
    </w:p>
    <w:p w14:paraId="29A1F3F1" w14:textId="77777777" w:rsidR="002B257E" w:rsidRDefault="003A5665">
      <w:pPr>
        <w:spacing w:before="200" w:after="60" w:line="276" w:lineRule="auto"/>
        <w:ind w:firstLine="567"/>
      </w:pPr>
      <w:bookmarkStart w:id="23" w:name="st_20"/>
      <w:bookmarkEnd w:id="23"/>
      <w:r>
        <w:rPr>
          <w:rFonts w:ascii="Arial" w:hAnsi="Arial" w:cs="Arial"/>
          <w:b/>
          <w:bCs/>
        </w:rPr>
        <w:t>Статья 20. Единая Товарная номенклатура внешнеэкономической деятель</w:t>
      </w:r>
      <w:r>
        <w:rPr>
          <w:rFonts w:ascii="Arial" w:hAnsi="Arial" w:cs="Arial"/>
          <w:b/>
          <w:bCs/>
        </w:rPr>
        <w:t>ности Евразийского экономического союза</w:t>
      </w:r>
    </w:p>
    <w:p w14:paraId="45183061" w14:textId="77777777" w:rsidR="002B257E" w:rsidRDefault="003A5665">
      <w:pPr>
        <w:spacing w:after="60" w:line="276" w:lineRule="auto"/>
        <w:ind w:firstLine="567"/>
        <w:jc w:val="both"/>
      </w:pPr>
      <w:r>
        <w:rPr>
          <w:rFonts w:ascii="Arial" w:hAnsi="Arial" w:cs="Arial"/>
        </w:rPr>
        <w:t>1. Единая Товарная номенклатура внешнеэкономической деятельности Евразийского экономического союза (далее - Товарная номенклатура внешнеэкономической деятельности) является системой описания и кодирования товаров, ко</w:t>
      </w:r>
      <w:r>
        <w:rPr>
          <w:rFonts w:ascii="Arial" w:hAnsi="Arial" w:cs="Arial"/>
        </w:rPr>
        <w:t>торая используется 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w:t>
      </w:r>
    </w:p>
    <w:p w14:paraId="4C04CC2F" w14:textId="77777777" w:rsidR="002B257E" w:rsidRDefault="003A5665">
      <w:pPr>
        <w:spacing w:after="60" w:line="276" w:lineRule="auto"/>
        <w:ind w:firstLine="567"/>
        <w:jc w:val="both"/>
      </w:pPr>
      <w:r>
        <w:rPr>
          <w:rFonts w:ascii="Arial" w:hAnsi="Arial" w:cs="Arial"/>
        </w:rPr>
        <w:t>2. Международной основой Товарной номенк</w:t>
      </w:r>
      <w:r>
        <w:rPr>
          <w:rFonts w:ascii="Arial" w:hAnsi="Arial" w:cs="Arial"/>
        </w:rPr>
        <w:t>латуры внешнеэкономической деятельности являются Гармонизированная система описания и кодирования товаров Всемирной таможенной организации и единая Товарная номенклатура внешнеэкономической деятельности Содружества Независимых Государств.</w:t>
      </w:r>
    </w:p>
    <w:p w14:paraId="6F1A03D5" w14:textId="77777777" w:rsidR="002B257E" w:rsidRDefault="003A5665">
      <w:pPr>
        <w:spacing w:after="60" w:line="276" w:lineRule="auto"/>
        <w:ind w:firstLine="567"/>
        <w:jc w:val="both"/>
      </w:pPr>
      <w:r>
        <w:rPr>
          <w:rFonts w:ascii="Arial" w:hAnsi="Arial" w:cs="Arial"/>
        </w:rPr>
        <w:t>3. Уполномоченный</w:t>
      </w:r>
      <w:r>
        <w:rPr>
          <w:rFonts w:ascii="Arial" w:hAnsi="Arial" w:cs="Arial"/>
        </w:rPr>
        <w:t xml:space="preserve"> государственный орган в сфере таможенного дела:</w:t>
      </w:r>
    </w:p>
    <w:p w14:paraId="5411FDA3" w14:textId="77777777" w:rsidR="002B257E" w:rsidRDefault="003A5665">
      <w:pPr>
        <w:spacing w:after="60" w:line="276" w:lineRule="auto"/>
        <w:ind w:firstLine="567"/>
        <w:jc w:val="both"/>
      </w:pPr>
      <w:r>
        <w:rPr>
          <w:rFonts w:ascii="Arial" w:hAnsi="Arial" w:cs="Arial"/>
        </w:rPr>
        <w:t>1) участвует в работе международных организаций в части разработки, изменения, дополнения, толкования и применения международной основы Товарной номенклатуры внешнеэкономической деятельности;</w:t>
      </w:r>
    </w:p>
    <w:p w14:paraId="513C2869" w14:textId="77777777" w:rsidR="002B257E" w:rsidRDefault="003A5665">
      <w:pPr>
        <w:spacing w:after="60" w:line="276" w:lineRule="auto"/>
        <w:ind w:firstLine="567"/>
        <w:jc w:val="both"/>
      </w:pPr>
      <w:r>
        <w:rPr>
          <w:rFonts w:ascii="Arial" w:hAnsi="Arial" w:cs="Arial"/>
        </w:rPr>
        <w:t>2) обеспечивает</w:t>
      </w:r>
      <w:r>
        <w:rPr>
          <w:rFonts w:ascii="Arial" w:hAnsi="Arial" w:cs="Arial"/>
        </w:rPr>
        <w:t xml:space="preserve"> подготовку предложений совместно с заинтересованными государственными органами о разработке, изменениях и дополнениях в Товарную номенклатуру внешнеэкономической деятельности.</w:t>
      </w:r>
    </w:p>
    <w:p w14:paraId="0BE727F4" w14:textId="77777777" w:rsidR="002B257E" w:rsidRDefault="003A5665">
      <w:pPr>
        <w:spacing w:before="200" w:after="60" w:line="276" w:lineRule="auto"/>
        <w:ind w:firstLine="567"/>
      </w:pPr>
      <w:bookmarkStart w:id="24" w:name="st_21"/>
      <w:bookmarkEnd w:id="24"/>
      <w:r>
        <w:rPr>
          <w:rFonts w:ascii="Arial" w:hAnsi="Arial" w:cs="Arial"/>
          <w:b/>
          <w:bCs/>
        </w:rPr>
        <w:t>Статья 21. Классификация товаров</w:t>
      </w:r>
    </w:p>
    <w:p w14:paraId="3DF46D05" w14:textId="77777777" w:rsidR="002B257E" w:rsidRDefault="003A5665">
      <w:pPr>
        <w:spacing w:after="60" w:line="276" w:lineRule="auto"/>
        <w:ind w:firstLine="567"/>
        <w:jc w:val="both"/>
      </w:pPr>
      <w:r>
        <w:rPr>
          <w:rFonts w:ascii="Arial" w:hAnsi="Arial" w:cs="Arial"/>
        </w:rPr>
        <w:t>1. Декларант и иные лица осуществляют классифи</w:t>
      </w:r>
      <w:r>
        <w:rPr>
          <w:rFonts w:ascii="Arial" w:hAnsi="Arial" w:cs="Arial"/>
        </w:rPr>
        <w:t>кацию товаров в соответствии с Товарной номенклатурой внешнеэкономической деятельности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w:t>
      </w:r>
      <w:r>
        <w:rPr>
          <w:rFonts w:ascii="Arial" w:hAnsi="Arial" w:cs="Arial"/>
        </w:rPr>
        <w:t xml:space="preserve"> код товара в соответствии с Товарной номенклатурой внешнеэкономической деятельности.</w:t>
      </w:r>
    </w:p>
    <w:p w14:paraId="65072731" w14:textId="77777777" w:rsidR="002B257E" w:rsidRDefault="003A5665">
      <w:pPr>
        <w:spacing w:after="60" w:line="276" w:lineRule="auto"/>
        <w:ind w:firstLine="567"/>
        <w:jc w:val="both"/>
      </w:pPr>
      <w:r>
        <w:rPr>
          <w:rFonts w:ascii="Arial" w:hAnsi="Arial" w:cs="Arial"/>
        </w:rPr>
        <w:t>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w:t>
      </w:r>
      <w:r>
        <w:rPr>
          <w:rFonts w:ascii="Arial" w:hAnsi="Arial" w:cs="Arial"/>
        </w:rPr>
        <w:t>ой деятельности, классификация товаров при таможенном декларировании не осуществляется.</w:t>
      </w:r>
    </w:p>
    <w:p w14:paraId="5E775C7D" w14:textId="77777777" w:rsidR="002B257E" w:rsidRDefault="003A5665">
      <w:pPr>
        <w:spacing w:after="60" w:line="276" w:lineRule="auto"/>
        <w:ind w:firstLine="567"/>
        <w:jc w:val="both"/>
      </w:pPr>
      <w:r>
        <w:rPr>
          <w:rFonts w:ascii="Arial" w:hAnsi="Arial" w:cs="Arial"/>
        </w:rPr>
        <w:t>2. Проверка правильности классификации товаров осуществляется таможенным органом.</w:t>
      </w:r>
    </w:p>
    <w:p w14:paraId="24241183" w14:textId="77777777" w:rsidR="002B257E" w:rsidRDefault="003A5665">
      <w:pPr>
        <w:spacing w:after="60" w:line="276" w:lineRule="auto"/>
        <w:ind w:firstLine="567"/>
        <w:jc w:val="both"/>
      </w:pPr>
      <w:r>
        <w:rPr>
          <w:rFonts w:ascii="Arial" w:hAnsi="Arial" w:cs="Arial"/>
        </w:rPr>
        <w:t>Случаи, при которых таможенный орган осуществляет классификацию товаров, установлены п</w:t>
      </w:r>
      <w:r>
        <w:rPr>
          <w:rFonts w:ascii="Arial" w:hAnsi="Arial" w:cs="Arial"/>
        </w:rPr>
        <w:t>унктом 2 статьи 20 Кодекса.</w:t>
      </w:r>
    </w:p>
    <w:p w14:paraId="16C089DC" w14:textId="77777777" w:rsidR="002B257E" w:rsidRDefault="003A5665">
      <w:pPr>
        <w:spacing w:after="60" w:line="276" w:lineRule="auto"/>
        <w:ind w:firstLine="567"/>
        <w:jc w:val="both"/>
      </w:pPr>
      <w:r>
        <w:rPr>
          <w:rFonts w:ascii="Arial" w:hAnsi="Arial" w:cs="Arial"/>
        </w:rPr>
        <w:t>3. При выявлении таможенным органом неверной классификации как до выпуска, так и после выпуска товара решение о классификации товара принимается таможенным органом в течение четырнадцати рабочих дней. В указанном случае таможенн</w:t>
      </w:r>
      <w:r>
        <w:rPr>
          <w:rFonts w:ascii="Arial" w:hAnsi="Arial" w:cs="Arial"/>
        </w:rPr>
        <w:t>ый орган проводит проверку таможенных, иных документов и (или) сведений в соответствии со статьями 325 и 326 Кодекса, а выпуск товаров осуществляется в соответствии со статьей 121 Кодекса либо такие товары помещаются на временное хранение.</w:t>
      </w:r>
    </w:p>
    <w:p w14:paraId="73758A65" w14:textId="77777777" w:rsidR="002B257E" w:rsidRDefault="003A5665">
      <w:pPr>
        <w:spacing w:after="60" w:line="276" w:lineRule="auto"/>
        <w:ind w:firstLine="567"/>
        <w:jc w:val="both"/>
      </w:pPr>
      <w:r>
        <w:rPr>
          <w:rFonts w:ascii="Arial" w:hAnsi="Arial" w:cs="Arial"/>
        </w:rPr>
        <w:t>В случае если представленные при таможенном декларировании товаров документы не содержат или не подтверждают заявленные сведения, необходимые для принятия решения о классификации товаров до их выпуска, таможенный орган вправе запросить в соответствии с пун</w:t>
      </w:r>
      <w:r>
        <w:rPr>
          <w:rFonts w:ascii="Arial" w:hAnsi="Arial" w:cs="Arial"/>
        </w:rPr>
        <w:t>ктом 4 статьи 325 Кодекса документы, содержащие описание товара, его функциональное назначение и характеристики, а также информацию об области его использования и его основных свойствах (техническая документация, информация от производителя о количественно</w:t>
      </w:r>
      <w:r>
        <w:rPr>
          <w:rFonts w:ascii="Arial" w:hAnsi="Arial" w:cs="Arial"/>
        </w:rPr>
        <w:t>м и качественном составе товара), влияющих на определение классификационного кода товара в соответствии с Товарной номенклатурой внешнеэкономической деятельности.</w:t>
      </w:r>
    </w:p>
    <w:p w14:paraId="7F4B3DD9" w14:textId="77777777" w:rsidR="002B257E" w:rsidRDefault="003A5665">
      <w:pPr>
        <w:spacing w:after="60" w:line="276" w:lineRule="auto"/>
        <w:ind w:firstLine="567"/>
        <w:jc w:val="both"/>
      </w:pPr>
      <w:r>
        <w:rPr>
          <w:rFonts w:ascii="Arial" w:hAnsi="Arial" w:cs="Arial"/>
        </w:rPr>
        <w:t>Лицо, у которого были запрошены документы и сведения, обязано представить такие документы и сведения в сроки, установленные пунктом 7 статьи 325 Кодекса.</w:t>
      </w:r>
    </w:p>
    <w:p w14:paraId="0490A319" w14:textId="77777777" w:rsidR="002B257E" w:rsidRDefault="003A5665">
      <w:pPr>
        <w:spacing w:after="60" w:line="276" w:lineRule="auto"/>
        <w:ind w:firstLine="567"/>
        <w:jc w:val="both"/>
      </w:pPr>
      <w:r>
        <w:rPr>
          <w:rFonts w:ascii="Arial" w:hAnsi="Arial" w:cs="Arial"/>
        </w:rPr>
        <w:t>В случае выпуска товаров в соответствии со статьей 121 Кодекса дополнительные документы и сведения, за</w:t>
      </w:r>
      <w:r>
        <w:rPr>
          <w:rFonts w:ascii="Arial" w:hAnsi="Arial" w:cs="Arial"/>
        </w:rPr>
        <w:t>прошенные таможенным органом для принятия решения о классификации товаров, представляются в сроки, установленные пунктом 14 статьи 325 Кодекса.</w:t>
      </w:r>
    </w:p>
    <w:p w14:paraId="3BCDB3E6" w14:textId="77777777" w:rsidR="002B257E" w:rsidRDefault="003A5665">
      <w:pPr>
        <w:spacing w:after="60" w:line="276" w:lineRule="auto"/>
        <w:ind w:firstLine="567"/>
        <w:jc w:val="both"/>
      </w:pPr>
      <w:r>
        <w:rPr>
          <w:rFonts w:ascii="Arial" w:hAnsi="Arial" w:cs="Arial"/>
        </w:rPr>
        <w:t>При запросе в соответствии с абзацем вторым настоящей части документов и сведений, необходимых для принятия тамо</w:t>
      </w:r>
      <w:r>
        <w:rPr>
          <w:rFonts w:ascii="Arial" w:hAnsi="Arial" w:cs="Arial"/>
        </w:rPr>
        <w:t>женным органом решения о классификации товаров, течение срока, указанного в абзаце первом настоящей части, приостанавливается до представления соответствующих документов и сведений.</w:t>
      </w:r>
    </w:p>
    <w:p w14:paraId="5D7B52C6" w14:textId="77777777" w:rsidR="002B257E" w:rsidRDefault="003A5665">
      <w:pPr>
        <w:spacing w:after="60" w:line="276" w:lineRule="auto"/>
        <w:ind w:firstLine="567"/>
        <w:jc w:val="both"/>
      </w:pPr>
      <w:r>
        <w:rPr>
          <w:rFonts w:ascii="Arial" w:hAnsi="Arial" w:cs="Arial"/>
        </w:rPr>
        <w:t>4. Решение о классификации товара подготавливается в виде документа на бум</w:t>
      </w:r>
      <w:r>
        <w:rPr>
          <w:rFonts w:ascii="Arial" w:hAnsi="Arial" w:cs="Arial"/>
        </w:rPr>
        <w:t>ажном носителе и вступает в силу со дня принятия решения о классификации товара.</w:t>
      </w:r>
    </w:p>
    <w:p w14:paraId="5F235610" w14:textId="77777777" w:rsidR="002B257E" w:rsidRDefault="003A5665">
      <w:pPr>
        <w:spacing w:after="60" w:line="276" w:lineRule="auto"/>
        <w:ind w:firstLine="567"/>
        <w:jc w:val="both"/>
      </w:pPr>
      <w:r>
        <w:rPr>
          <w:rFonts w:ascii="Arial" w:hAnsi="Arial" w:cs="Arial"/>
        </w:rPr>
        <w:t>Решение о классификации товара должно содержать:</w:t>
      </w:r>
    </w:p>
    <w:p w14:paraId="69A97F5F" w14:textId="77777777" w:rsidR="002B257E" w:rsidRDefault="003A5665">
      <w:pPr>
        <w:spacing w:after="60" w:line="276" w:lineRule="auto"/>
        <w:ind w:firstLine="567"/>
        <w:jc w:val="both"/>
      </w:pPr>
      <w:r>
        <w:rPr>
          <w:rFonts w:ascii="Arial" w:hAnsi="Arial" w:cs="Arial"/>
        </w:rPr>
        <w:t>- наименование таможенного органа, принявшего решение о классификации товара;</w:t>
      </w:r>
    </w:p>
    <w:p w14:paraId="26885E5E" w14:textId="77777777" w:rsidR="002B257E" w:rsidRDefault="003A5665">
      <w:pPr>
        <w:spacing w:after="60" w:line="276" w:lineRule="auto"/>
        <w:ind w:firstLine="567"/>
        <w:jc w:val="both"/>
      </w:pPr>
      <w:r>
        <w:rPr>
          <w:rFonts w:ascii="Arial" w:hAnsi="Arial" w:cs="Arial"/>
        </w:rPr>
        <w:t>- наименование декларанта;</w:t>
      </w:r>
    </w:p>
    <w:p w14:paraId="5899037B" w14:textId="77777777" w:rsidR="002B257E" w:rsidRDefault="003A5665">
      <w:pPr>
        <w:spacing w:after="60" w:line="276" w:lineRule="auto"/>
        <w:ind w:firstLine="567"/>
        <w:jc w:val="both"/>
      </w:pPr>
      <w:r>
        <w:rPr>
          <w:rFonts w:ascii="Arial" w:hAnsi="Arial" w:cs="Arial"/>
        </w:rPr>
        <w:t>- регистрационный ном</w:t>
      </w:r>
      <w:r>
        <w:rPr>
          <w:rFonts w:ascii="Arial" w:hAnsi="Arial" w:cs="Arial"/>
        </w:rPr>
        <w:t>ер решения о классификации товара и дату его принятия;</w:t>
      </w:r>
    </w:p>
    <w:p w14:paraId="01275C88" w14:textId="77777777" w:rsidR="002B257E" w:rsidRDefault="003A5665">
      <w:pPr>
        <w:spacing w:after="60" w:line="276" w:lineRule="auto"/>
        <w:ind w:firstLine="567"/>
        <w:jc w:val="both"/>
      </w:pPr>
      <w:r>
        <w:rPr>
          <w:rFonts w:ascii="Arial" w:hAnsi="Arial" w:cs="Arial"/>
        </w:rPr>
        <w:t>- наименование товара;</w:t>
      </w:r>
    </w:p>
    <w:p w14:paraId="5E156E86" w14:textId="77777777" w:rsidR="002B257E" w:rsidRDefault="003A5665">
      <w:pPr>
        <w:spacing w:after="60" w:line="276" w:lineRule="auto"/>
        <w:ind w:firstLine="567"/>
        <w:jc w:val="both"/>
      </w:pPr>
      <w:r>
        <w:rPr>
          <w:rFonts w:ascii="Arial" w:hAnsi="Arial" w:cs="Arial"/>
        </w:rPr>
        <w:t>- сведения, необходимые для классификации товара;</w:t>
      </w:r>
    </w:p>
    <w:p w14:paraId="773DEF75" w14:textId="77777777" w:rsidR="002B257E" w:rsidRDefault="003A5665">
      <w:pPr>
        <w:spacing w:after="60" w:line="276" w:lineRule="auto"/>
        <w:ind w:firstLine="567"/>
        <w:jc w:val="both"/>
      </w:pPr>
      <w:r>
        <w:rPr>
          <w:rFonts w:ascii="Arial" w:hAnsi="Arial" w:cs="Arial"/>
        </w:rPr>
        <w:t>- десятизначный классификационный код товара по Товарной номенклатуре внешнеэкономической деятельности;</w:t>
      </w:r>
    </w:p>
    <w:p w14:paraId="1E184C93" w14:textId="77777777" w:rsidR="002B257E" w:rsidRDefault="003A5665">
      <w:pPr>
        <w:spacing w:after="60" w:line="276" w:lineRule="auto"/>
        <w:ind w:firstLine="567"/>
        <w:jc w:val="both"/>
      </w:pPr>
      <w:r>
        <w:rPr>
          <w:rFonts w:ascii="Arial" w:hAnsi="Arial" w:cs="Arial"/>
        </w:rPr>
        <w:t xml:space="preserve">- обоснование решения о </w:t>
      </w:r>
      <w:r>
        <w:rPr>
          <w:rFonts w:ascii="Arial" w:hAnsi="Arial" w:cs="Arial"/>
        </w:rPr>
        <w:t>классификации товара, включая причины, послужившие основанием для принятия такого решения;</w:t>
      </w:r>
    </w:p>
    <w:p w14:paraId="253E5AA0" w14:textId="77777777" w:rsidR="002B257E" w:rsidRDefault="003A5665">
      <w:pPr>
        <w:spacing w:after="60" w:line="276" w:lineRule="auto"/>
        <w:ind w:firstLine="567"/>
        <w:jc w:val="both"/>
      </w:pPr>
      <w:r>
        <w:rPr>
          <w:rFonts w:ascii="Arial" w:hAnsi="Arial" w:cs="Arial"/>
        </w:rPr>
        <w:t>- номер товара, номер документа (таможенной декларации или другого документа, используемого в качестве таможенной декларации), в котором таможенным органом выявлен н</w:t>
      </w:r>
      <w:r>
        <w:rPr>
          <w:rFonts w:ascii="Arial" w:hAnsi="Arial" w:cs="Arial"/>
        </w:rPr>
        <w:t>еверный классификационный код товара по Товарной номенклатуре внешнеэкономической деятельности;</w:t>
      </w:r>
    </w:p>
    <w:p w14:paraId="642780F1" w14:textId="77777777" w:rsidR="002B257E" w:rsidRDefault="003A5665">
      <w:pPr>
        <w:spacing w:after="60" w:line="276" w:lineRule="auto"/>
        <w:ind w:firstLine="567"/>
        <w:jc w:val="both"/>
      </w:pPr>
      <w:r>
        <w:rPr>
          <w:rFonts w:ascii="Arial" w:hAnsi="Arial" w:cs="Arial"/>
        </w:rPr>
        <w:t>- должности, фамилии и инициалы должностных лиц таможенного органа, принявших решение о классификации товара, и их подписи (начальник таможенного органа и испол</w:t>
      </w:r>
      <w:r>
        <w:rPr>
          <w:rFonts w:ascii="Arial" w:hAnsi="Arial" w:cs="Arial"/>
        </w:rPr>
        <w:t>нитель).</w:t>
      </w:r>
    </w:p>
    <w:p w14:paraId="5A8A8F11" w14:textId="77777777" w:rsidR="002B257E" w:rsidRDefault="003A5665">
      <w:pPr>
        <w:spacing w:after="60" w:line="276" w:lineRule="auto"/>
        <w:ind w:firstLine="567"/>
        <w:jc w:val="both"/>
      </w:pPr>
      <w:r>
        <w:rPr>
          <w:rFonts w:ascii="Arial" w:hAnsi="Arial" w:cs="Arial"/>
        </w:rPr>
        <w:t>5. При обнаружении ошибок в решении о классификации товара, не влияющих на код товара, таможенный орган принимает решение об изменении решения о классификации товара.</w:t>
      </w:r>
    </w:p>
    <w:p w14:paraId="109F6023" w14:textId="77777777" w:rsidR="002B257E" w:rsidRDefault="003A5665">
      <w:pPr>
        <w:spacing w:after="60" w:line="276" w:lineRule="auto"/>
        <w:ind w:firstLine="567"/>
        <w:jc w:val="both"/>
      </w:pPr>
      <w:r>
        <w:rPr>
          <w:rFonts w:ascii="Arial" w:hAnsi="Arial" w:cs="Arial"/>
        </w:rPr>
        <w:t>Решение об изменении решения о классификации товара должно содержать:</w:t>
      </w:r>
    </w:p>
    <w:p w14:paraId="4D37D3D7" w14:textId="77777777" w:rsidR="002B257E" w:rsidRDefault="003A5665">
      <w:pPr>
        <w:spacing w:after="60" w:line="276" w:lineRule="auto"/>
        <w:ind w:firstLine="567"/>
        <w:jc w:val="both"/>
      </w:pPr>
      <w:r>
        <w:rPr>
          <w:rFonts w:ascii="Arial" w:hAnsi="Arial" w:cs="Arial"/>
        </w:rPr>
        <w:t>- наименов</w:t>
      </w:r>
      <w:r>
        <w:rPr>
          <w:rFonts w:ascii="Arial" w:hAnsi="Arial" w:cs="Arial"/>
        </w:rPr>
        <w:t>ание таможенного органа, принявшего решение об изменении решения о классификации товара;</w:t>
      </w:r>
    </w:p>
    <w:p w14:paraId="71C6B0A0" w14:textId="77777777" w:rsidR="002B257E" w:rsidRDefault="003A5665">
      <w:pPr>
        <w:spacing w:after="60" w:line="276" w:lineRule="auto"/>
        <w:ind w:firstLine="567"/>
        <w:jc w:val="both"/>
      </w:pPr>
      <w:r>
        <w:rPr>
          <w:rFonts w:ascii="Arial" w:hAnsi="Arial" w:cs="Arial"/>
        </w:rPr>
        <w:t>- регистрационный номер решения об изменении решения о классификации товара и дату его принятия;</w:t>
      </w:r>
    </w:p>
    <w:p w14:paraId="6E72DBF0" w14:textId="77777777" w:rsidR="002B257E" w:rsidRDefault="003A5665">
      <w:pPr>
        <w:spacing w:after="60" w:line="276" w:lineRule="auto"/>
        <w:ind w:firstLine="567"/>
        <w:jc w:val="both"/>
      </w:pPr>
      <w:r>
        <w:rPr>
          <w:rFonts w:ascii="Arial" w:hAnsi="Arial" w:cs="Arial"/>
        </w:rPr>
        <w:t>- наименование товара;</w:t>
      </w:r>
    </w:p>
    <w:p w14:paraId="476C8318" w14:textId="77777777" w:rsidR="002B257E" w:rsidRDefault="003A5665">
      <w:pPr>
        <w:spacing w:after="60" w:line="276" w:lineRule="auto"/>
        <w:ind w:firstLine="567"/>
        <w:jc w:val="both"/>
      </w:pPr>
      <w:r>
        <w:rPr>
          <w:rFonts w:ascii="Arial" w:hAnsi="Arial" w:cs="Arial"/>
        </w:rPr>
        <w:t>- наименование декларанта;</w:t>
      </w:r>
    </w:p>
    <w:p w14:paraId="28EE01C4" w14:textId="77777777" w:rsidR="002B257E" w:rsidRDefault="003A5665">
      <w:pPr>
        <w:spacing w:after="60" w:line="276" w:lineRule="auto"/>
        <w:ind w:firstLine="567"/>
        <w:jc w:val="both"/>
      </w:pPr>
      <w:r>
        <w:rPr>
          <w:rFonts w:ascii="Arial" w:hAnsi="Arial" w:cs="Arial"/>
        </w:rPr>
        <w:t>- информацию о решен</w:t>
      </w:r>
      <w:r>
        <w:rPr>
          <w:rFonts w:ascii="Arial" w:hAnsi="Arial" w:cs="Arial"/>
        </w:rPr>
        <w:t>ии о классификации товара, в которое вносятся изменения, а также номера граф с указанием корректируемых сведений;</w:t>
      </w:r>
    </w:p>
    <w:p w14:paraId="4DC69212" w14:textId="77777777" w:rsidR="002B257E" w:rsidRDefault="003A5665">
      <w:pPr>
        <w:spacing w:after="60" w:line="276" w:lineRule="auto"/>
        <w:ind w:firstLine="567"/>
        <w:jc w:val="both"/>
      </w:pPr>
      <w:r>
        <w:rPr>
          <w:rFonts w:ascii="Arial" w:hAnsi="Arial" w:cs="Arial"/>
        </w:rPr>
        <w:t>- должности, фамилии и инициалы должностных лиц таможенного органа, принявших решение об изменении решения о классификации товара, и их подпис</w:t>
      </w:r>
      <w:r>
        <w:rPr>
          <w:rFonts w:ascii="Arial" w:hAnsi="Arial" w:cs="Arial"/>
        </w:rPr>
        <w:t>и (начальник таможенного органа и исполнитель).</w:t>
      </w:r>
    </w:p>
    <w:p w14:paraId="55DE9C85" w14:textId="77777777" w:rsidR="002B257E" w:rsidRDefault="003A5665">
      <w:pPr>
        <w:spacing w:after="60" w:line="276" w:lineRule="auto"/>
        <w:ind w:firstLine="567"/>
        <w:jc w:val="both"/>
      </w:pPr>
      <w:r>
        <w:rPr>
          <w:rFonts w:ascii="Arial" w:hAnsi="Arial" w:cs="Arial"/>
        </w:rPr>
        <w:t>Решение об изменении решения о классификации товара подготавливается в виде документа на бумажном носителе и вступает в силу со дня принятия решения об изменении решения о классификации товара.</w:t>
      </w:r>
    </w:p>
    <w:p w14:paraId="58278E4E" w14:textId="77777777" w:rsidR="002B257E" w:rsidRDefault="003A5665">
      <w:pPr>
        <w:spacing w:after="60" w:line="276" w:lineRule="auto"/>
        <w:ind w:firstLine="567"/>
        <w:jc w:val="both"/>
      </w:pPr>
      <w:r>
        <w:rPr>
          <w:rFonts w:ascii="Arial" w:hAnsi="Arial" w:cs="Arial"/>
        </w:rPr>
        <w:t>6. При приняти</w:t>
      </w:r>
      <w:r>
        <w:rPr>
          <w:rFonts w:ascii="Arial" w:hAnsi="Arial" w:cs="Arial"/>
        </w:rPr>
        <w:t xml:space="preserve">и таможенным органом решения о классификации товаров или решения об изменении решения о классификации товаров такое решение доводится до сведения декларанта в сроки выпуска товаров, установленные статьей 119 Кодекса, с одновременным требованием о внесении </w:t>
      </w:r>
      <w:r>
        <w:rPr>
          <w:rFonts w:ascii="Arial" w:hAnsi="Arial" w:cs="Arial"/>
        </w:rPr>
        <w:t>изменений (дополнений) в сведения, заявленные в таможенной декларации, предусмотренные пунктом 2 статьи 112 Кодекса, либо в сроки, установленные в соответствии с Кодексом для принятия таможенным органом решения по результатам таможенного контроля после вып</w:t>
      </w:r>
      <w:r>
        <w:rPr>
          <w:rFonts w:ascii="Arial" w:hAnsi="Arial" w:cs="Arial"/>
        </w:rPr>
        <w:t>уска товаров, с одновременным решением о внесении изменений (дополнений) в сведения, заявленные в таможенной декларации, предусмотренные пунктом 3 статьи 112 Кодекса.</w:t>
      </w:r>
    </w:p>
    <w:p w14:paraId="008B2713" w14:textId="77777777" w:rsidR="002B257E" w:rsidRDefault="003A5665">
      <w:pPr>
        <w:spacing w:after="60" w:line="276" w:lineRule="auto"/>
        <w:ind w:firstLine="567"/>
        <w:jc w:val="both"/>
      </w:pPr>
      <w:r>
        <w:rPr>
          <w:rFonts w:ascii="Arial" w:hAnsi="Arial" w:cs="Arial"/>
        </w:rPr>
        <w:t>В случае если принятое решение об изменении решения о классификации товаров не влечет нео</w:t>
      </w:r>
      <w:r>
        <w:rPr>
          <w:rFonts w:ascii="Arial" w:hAnsi="Arial" w:cs="Arial"/>
        </w:rPr>
        <w:t>бходимости внесения изменений (дополнений) в сведения, заявленные в таможенной декларации, такое решение доводится до сведения декларанта в сроки выпуска товаров, установленные статьей 119 Кодекса, либо не позднее трех рабочих дней со дня его принятия, есл</w:t>
      </w:r>
      <w:r>
        <w:rPr>
          <w:rFonts w:ascii="Arial" w:hAnsi="Arial" w:cs="Arial"/>
        </w:rPr>
        <w:t>и такое решение принято после выпуска товаров.</w:t>
      </w:r>
    </w:p>
    <w:p w14:paraId="7566A41E" w14:textId="77777777" w:rsidR="002B257E" w:rsidRDefault="003A5665">
      <w:pPr>
        <w:spacing w:after="60" w:line="276" w:lineRule="auto"/>
        <w:ind w:firstLine="567"/>
        <w:jc w:val="both"/>
      </w:pPr>
      <w:r>
        <w:rPr>
          <w:rFonts w:ascii="Arial" w:hAnsi="Arial" w:cs="Arial"/>
        </w:rPr>
        <w:t xml:space="preserve">7. Решение о классификации товаров, влияющее на уплату таможенных платежей, специальных, антидемпинговых, компенсационных пошлин, является основанием для направления таможенным органом плательщику уведомления </w:t>
      </w:r>
      <w:r>
        <w:rPr>
          <w:rFonts w:ascii="Arial" w:hAnsi="Arial" w:cs="Arial"/>
        </w:rPr>
        <w:t>о неуплаченных в установленный срок суммах таможенных платежей, специальных, антидемпинговых, компенсационных пошлин или принятия таможенным органом решения о внесении изменений (дополнений) в сведения, заявленные в таможенной декларации.</w:t>
      </w:r>
    </w:p>
    <w:p w14:paraId="7DB31725" w14:textId="77777777" w:rsidR="002B257E" w:rsidRDefault="003A5665">
      <w:pPr>
        <w:spacing w:after="60" w:line="276" w:lineRule="auto"/>
        <w:ind w:firstLine="567"/>
        <w:jc w:val="both"/>
      </w:pPr>
      <w:r>
        <w:rPr>
          <w:rFonts w:ascii="Arial" w:hAnsi="Arial" w:cs="Arial"/>
        </w:rPr>
        <w:t xml:space="preserve">8. Формы решения </w:t>
      </w:r>
      <w:r>
        <w:rPr>
          <w:rFonts w:ascii="Arial" w:hAnsi="Arial" w:cs="Arial"/>
        </w:rPr>
        <w:t>о классификации товара, решения об изменении решения о классификации товара и порядок их заполнения, а также порядок и сроки принятия указанных решений определяются Кабинетом Министров Кыргызской Республики.</w:t>
      </w:r>
    </w:p>
    <w:p w14:paraId="5A8BE2B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44" w:tooltip="https://cbd.minjust.gov.kg/112646" w:history="1">
        <w:r>
          <w:rPr>
            <w:rStyle w:val="aff0"/>
            <w:rFonts w:ascii="Arial" w:hAnsi="Arial" w:cs="Arial"/>
            <w:i/>
            <w:iCs/>
          </w:rPr>
          <w:t>9 августа 2023 года № 172</w:t>
        </w:r>
      </w:hyperlink>
      <w:r>
        <w:rPr>
          <w:rFonts w:ascii="Arial" w:hAnsi="Arial" w:cs="Arial"/>
          <w:i/>
          <w:iCs/>
        </w:rPr>
        <w:t>)</w:t>
      </w:r>
    </w:p>
    <w:p w14:paraId="4386A06A" w14:textId="77777777" w:rsidR="002B257E" w:rsidRDefault="003A5665">
      <w:pPr>
        <w:spacing w:before="200" w:after="60" w:line="276" w:lineRule="auto"/>
        <w:ind w:firstLine="567"/>
      </w:pPr>
      <w:bookmarkStart w:id="25" w:name="st_22"/>
      <w:bookmarkEnd w:id="25"/>
      <w:r>
        <w:rPr>
          <w:rFonts w:ascii="Arial" w:hAnsi="Arial" w:cs="Arial"/>
          <w:b/>
          <w:bCs/>
        </w:rPr>
        <w:t>Статья 22. Предварительные решения о классификации товаров</w:t>
      </w:r>
    </w:p>
    <w:p w14:paraId="1EC4D2FC" w14:textId="77777777" w:rsidR="002B257E" w:rsidRDefault="003A5665">
      <w:pPr>
        <w:spacing w:after="60" w:line="276" w:lineRule="auto"/>
        <w:ind w:firstLine="567"/>
        <w:jc w:val="both"/>
      </w:pPr>
      <w:r>
        <w:rPr>
          <w:rFonts w:ascii="Arial" w:hAnsi="Arial" w:cs="Arial"/>
        </w:rPr>
        <w:t>Уполномоченный государственный орган в сфере таможенного</w:t>
      </w:r>
      <w:r>
        <w:rPr>
          <w:rFonts w:ascii="Arial" w:hAnsi="Arial" w:cs="Arial"/>
        </w:rPr>
        <w:t xml:space="preserve"> дела по запросу заинтересованного лица принимает предварительные решения о классификации товаров в соответствии с Товарной номенклатурой внешнеэкономической деятельности в порядке, определенном статьями 23-25 Кодекса.</w:t>
      </w:r>
    </w:p>
    <w:p w14:paraId="7FDEC42B" w14:textId="77777777" w:rsidR="002B257E" w:rsidRDefault="003A5665">
      <w:pPr>
        <w:spacing w:before="200" w:after="60" w:line="276" w:lineRule="auto"/>
        <w:ind w:firstLine="567"/>
      </w:pPr>
      <w:bookmarkStart w:id="26" w:name="st_23"/>
      <w:bookmarkEnd w:id="26"/>
      <w:r>
        <w:rPr>
          <w:rFonts w:ascii="Arial" w:hAnsi="Arial" w:cs="Arial"/>
          <w:b/>
          <w:bCs/>
        </w:rPr>
        <w:t>Статья 23. Решения и разъяснения о кл</w:t>
      </w:r>
      <w:r>
        <w:rPr>
          <w:rFonts w:ascii="Arial" w:hAnsi="Arial" w:cs="Arial"/>
          <w:b/>
          <w:bCs/>
        </w:rPr>
        <w:t>ассификации отдельных видов товаров</w:t>
      </w:r>
    </w:p>
    <w:p w14:paraId="20188F6C" w14:textId="77777777" w:rsidR="002B257E" w:rsidRDefault="003A5665">
      <w:pPr>
        <w:spacing w:after="60" w:line="276" w:lineRule="auto"/>
        <w:ind w:firstLine="567"/>
        <w:jc w:val="both"/>
      </w:pPr>
      <w:r>
        <w:rPr>
          <w:rFonts w:ascii="Arial" w:hAnsi="Arial" w:cs="Arial"/>
        </w:rPr>
        <w:t>1. В целях обеспечения единообразного применения Товарной номенклатуры внешнеэкономической деятельности уполномоченный государственный орган в сфере таможенного дела вправе принимать решения и давать разъяснения о класси</w:t>
      </w:r>
      <w:r>
        <w:rPr>
          <w:rFonts w:ascii="Arial" w:hAnsi="Arial" w:cs="Arial"/>
        </w:rPr>
        <w:t>фикации отдельных видов товаров в порядке, установленном уполномоченным государственным органом в сфере таможенного дела.</w:t>
      </w:r>
    </w:p>
    <w:p w14:paraId="6942E7FE" w14:textId="77777777" w:rsidR="002B257E" w:rsidRDefault="003A5665">
      <w:pPr>
        <w:spacing w:after="60" w:line="276" w:lineRule="auto"/>
        <w:ind w:firstLine="567"/>
        <w:jc w:val="both"/>
      </w:pPr>
      <w:r>
        <w:rPr>
          <w:rFonts w:ascii="Arial" w:hAnsi="Arial" w:cs="Arial"/>
        </w:rPr>
        <w:t>Решения и разъяснения, указанные в абзаце первом настоящей части, являются обязательными при классификации товаров таможенными органам</w:t>
      </w:r>
      <w:r>
        <w:rPr>
          <w:rFonts w:ascii="Arial" w:hAnsi="Arial" w:cs="Arial"/>
        </w:rPr>
        <w:t>и на таможенной территории.</w:t>
      </w:r>
    </w:p>
    <w:p w14:paraId="46CAD93C" w14:textId="77777777" w:rsidR="002B257E" w:rsidRDefault="003A5665">
      <w:pPr>
        <w:spacing w:after="60" w:line="276" w:lineRule="auto"/>
        <w:ind w:firstLine="567"/>
        <w:jc w:val="both"/>
      </w:pPr>
      <w:r>
        <w:rPr>
          <w:rFonts w:ascii="Arial" w:hAnsi="Arial" w:cs="Arial"/>
        </w:rPr>
        <w:t xml:space="preserve">2. Для целей применения положений настоящей статьи под отдельным видом товаров понимается совокупность товаров, которые имеют общие классификационные признаки, позволяющие отнести товары с конкретными наименованиями, конкретных </w:t>
      </w:r>
      <w:r>
        <w:rPr>
          <w:rFonts w:ascii="Arial" w:hAnsi="Arial" w:cs="Arial"/>
        </w:rPr>
        <w:t>марок, моделей, артикулов, модификаций и с иными подобными индивидуальными характеристиками к одному коду в соответствии с Товарной номенклатурой внешнеэкономической деятельности.</w:t>
      </w:r>
    </w:p>
    <w:p w14:paraId="6EFCA417" w14:textId="77777777" w:rsidR="002B257E" w:rsidRDefault="003A5665">
      <w:pPr>
        <w:spacing w:before="200" w:after="60" w:line="276" w:lineRule="auto"/>
        <w:ind w:firstLine="567"/>
      </w:pPr>
      <w:bookmarkStart w:id="27" w:name="st_24"/>
      <w:bookmarkEnd w:id="27"/>
      <w:r>
        <w:rPr>
          <w:rFonts w:ascii="Arial" w:hAnsi="Arial" w:cs="Arial"/>
          <w:b/>
          <w:bCs/>
        </w:rPr>
        <w:t>Статья 24. Внесение изменений в предварительное решение о классификации това</w:t>
      </w:r>
      <w:r>
        <w:rPr>
          <w:rFonts w:ascii="Arial" w:hAnsi="Arial" w:cs="Arial"/>
          <w:b/>
          <w:bCs/>
        </w:rPr>
        <w:t>ра, прекращение действия такого предварительного решения или его отзыв</w:t>
      </w:r>
    </w:p>
    <w:p w14:paraId="6D3009A1" w14:textId="77777777" w:rsidR="002B257E" w:rsidRDefault="003A5665">
      <w:pPr>
        <w:spacing w:after="60" w:line="276" w:lineRule="auto"/>
        <w:ind w:firstLine="567"/>
        <w:jc w:val="both"/>
      </w:pPr>
      <w:r>
        <w:rPr>
          <w:rFonts w:ascii="Arial" w:hAnsi="Arial" w:cs="Arial"/>
        </w:rPr>
        <w:t>1.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 а также решение о п</w:t>
      </w:r>
      <w:r>
        <w:rPr>
          <w:rFonts w:ascii="Arial" w:hAnsi="Arial" w:cs="Arial"/>
        </w:rPr>
        <w:t>рекращении действия или об отзыве предварительного решения о классификации товара в соответствии со статьей 26 Кодекса.</w:t>
      </w:r>
    </w:p>
    <w:p w14:paraId="66EE4851" w14:textId="77777777" w:rsidR="002B257E" w:rsidRDefault="003A5665">
      <w:pPr>
        <w:spacing w:after="60" w:line="276" w:lineRule="auto"/>
        <w:ind w:firstLine="567"/>
        <w:jc w:val="both"/>
      </w:pPr>
      <w:r>
        <w:rPr>
          <w:rFonts w:ascii="Arial" w:hAnsi="Arial" w:cs="Arial"/>
        </w:rPr>
        <w:t xml:space="preserve">2. Решение об отзыве предварительного решения о классификации товара в случае, предусмотренном подпунктом 4 пункта 6 статьи 26 Кодекса, </w:t>
      </w:r>
      <w:r>
        <w:rPr>
          <w:rFonts w:ascii="Arial" w:hAnsi="Arial" w:cs="Arial"/>
        </w:rPr>
        <w:t>принимается уполномоченным государственным органом в сфере таможенного дела не позднее тридцати календарных дней со дня официального опубликования соответствующих решений Всемирной таможенной организации и вступает в силу со дня вступления в силу таких реш</w:t>
      </w:r>
      <w:r>
        <w:rPr>
          <w:rFonts w:ascii="Arial" w:hAnsi="Arial" w:cs="Arial"/>
        </w:rPr>
        <w:t>ений.</w:t>
      </w:r>
    </w:p>
    <w:p w14:paraId="5E593BBE" w14:textId="77777777" w:rsidR="002B257E" w:rsidRDefault="003A5665">
      <w:pPr>
        <w:spacing w:before="200" w:after="60" w:line="276" w:lineRule="auto"/>
        <w:ind w:firstLine="567"/>
      </w:pPr>
      <w:bookmarkStart w:id="28" w:name="st_25"/>
      <w:bookmarkEnd w:id="28"/>
      <w:r>
        <w:rPr>
          <w:rFonts w:ascii="Arial" w:hAnsi="Arial" w:cs="Arial"/>
          <w:b/>
          <w:bCs/>
        </w:rPr>
        <w:t>Статья 25. Классификация товаров, перемещаемых через таможенную территорию в несобранном или разобранном виде, в том числе некомплектном или незавершенном виде</w:t>
      </w:r>
    </w:p>
    <w:p w14:paraId="2055CC94" w14:textId="77777777" w:rsidR="002B257E" w:rsidRDefault="003A5665">
      <w:pPr>
        <w:spacing w:after="60" w:line="276" w:lineRule="auto"/>
        <w:ind w:firstLine="567"/>
        <w:jc w:val="both"/>
      </w:pPr>
      <w:r>
        <w:rPr>
          <w:rFonts w:ascii="Arial" w:hAnsi="Arial" w:cs="Arial"/>
        </w:rPr>
        <w:t>1. Товар в несобранном или разобранном виде, в том числе некомплектном или незавершенном в</w:t>
      </w:r>
      <w:r>
        <w:rPr>
          <w:rFonts w:ascii="Arial" w:hAnsi="Arial" w:cs="Arial"/>
        </w:rPr>
        <w:t>иде, перемещаемый через таможенную границу в виде отдельных компонентов в течение определенного периода времени (далее - товар в несобранном или разобранном виде), может классифицироваться в соответствии с Основными правилами интерпретации Товарной номенкл</w:t>
      </w:r>
      <w:r>
        <w:rPr>
          <w:rFonts w:ascii="Arial" w:hAnsi="Arial" w:cs="Arial"/>
        </w:rPr>
        <w:t>атуры внешнеэкономической деятельности кодом комплектного или завершенного товара при соблюдении следующих условий:</w:t>
      </w:r>
    </w:p>
    <w:p w14:paraId="16961A77" w14:textId="77777777" w:rsidR="002B257E" w:rsidRDefault="003A5665">
      <w:pPr>
        <w:spacing w:after="60" w:line="276" w:lineRule="auto"/>
        <w:ind w:firstLine="567"/>
        <w:jc w:val="both"/>
      </w:pPr>
      <w:r>
        <w:rPr>
          <w:rFonts w:ascii="Arial" w:hAnsi="Arial" w:cs="Arial"/>
        </w:rPr>
        <w:t>1) наличие решения о классификации товаров в несобранном или разобранном виде;</w:t>
      </w:r>
    </w:p>
    <w:p w14:paraId="178212C3" w14:textId="77777777" w:rsidR="002B257E" w:rsidRDefault="003A5665">
      <w:pPr>
        <w:spacing w:after="60" w:line="276" w:lineRule="auto"/>
        <w:ind w:firstLine="567"/>
        <w:jc w:val="both"/>
      </w:pPr>
      <w:r>
        <w:rPr>
          <w:rFonts w:ascii="Arial" w:hAnsi="Arial" w:cs="Arial"/>
        </w:rPr>
        <w:t>2) таможенное декларирование товара осуществляется одному таможенному органу одним декларантом в рамках одной внешнеэкономической сделки;</w:t>
      </w:r>
    </w:p>
    <w:p w14:paraId="741679E9" w14:textId="77777777" w:rsidR="002B257E" w:rsidRDefault="003A5665">
      <w:pPr>
        <w:spacing w:after="60" w:line="276" w:lineRule="auto"/>
        <w:ind w:firstLine="567"/>
        <w:jc w:val="both"/>
      </w:pPr>
      <w:r>
        <w:rPr>
          <w:rFonts w:ascii="Arial" w:hAnsi="Arial" w:cs="Arial"/>
        </w:rPr>
        <w:t>3) декларантом компонентов товара являе</w:t>
      </w:r>
      <w:r>
        <w:rPr>
          <w:rFonts w:ascii="Arial" w:hAnsi="Arial" w:cs="Arial"/>
        </w:rPr>
        <w:t>тся лицо, которому выдано решение о классификации товаров в несобранном или разобранном виде;</w:t>
      </w:r>
    </w:p>
    <w:p w14:paraId="1D4FCCE4" w14:textId="77777777" w:rsidR="002B257E" w:rsidRDefault="003A5665">
      <w:pPr>
        <w:spacing w:after="60" w:line="276" w:lineRule="auto"/>
        <w:ind w:firstLine="567"/>
        <w:jc w:val="both"/>
      </w:pPr>
      <w:r>
        <w:rPr>
          <w:rFonts w:ascii="Arial" w:hAnsi="Arial" w:cs="Arial"/>
        </w:rPr>
        <w:t>4) представление в таможенный орган письменного уведомления о планируемых поставках, содержащего сведения о декларанте, сроках поставки товара, таможенной процеду</w:t>
      </w:r>
      <w:r>
        <w:rPr>
          <w:rFonts w:ascii="Arial" w:hAnsi="Arial" w:cs="Arial"/>
        </w:rPr>
        <w:t>ре, под которую будет помещаться товар, а также описание товара и входящих в него компонентов с указанием их количества и кодов в соответствии с Товарной номенклатурой внешнеэкономической деятельности.</w:t>
      </w:r>
    </w:p>
    <w:p w14:paraId="19741A60" w14:textId="77777777" w:rsidR="002B257E" w:rsidRDefault="003A5665">
      <w:pPr>
        <w:spacing w:after="60" w:line="276" w:lineRule="auto"/>
        <w:ind w:firstLine="567"/>
        <w:jc w:val="both"/>
      </w:pPr>
      <w:r>
        <w:rPr>
          <w:rFonts w:ascii="Arial" w:hAnsi="Arial" w:cs="Arial"/>
        </w:rPr>
        <w:t xml:space="preserve">В отношении товара в несобранном или разобранном виде </w:t>
      </w:r>
      <w:r>
        <w:rPr>
          <w:rFonts w:ascii="Arial" w:hAnsi="Arial" w:cs="Arial"/>
        </w:rPr>
        <w:t>может быть получено предварительное решение о классификации такого товара в порядке, определенном статьями 23-26 Кодекса.</w:t>
      </w:r>
    </w:p>
    <w:p w14:paraId="16249CA9" w14:textId="77777777" w:rsidR="002B257E" w:rsidRDefault="003A5665">
      <w:pPr>
        <w:spacing w:after="60" w:line="276" w:lineRule="auto"/>
        <w:ind w:firstLine="567"/>
        <w:jc w:val="both"/>
      </w:pPr>
      <w:r>
        <w:rPr>
          <w:rFonts w:ascii="Arial" w:hAnsi="Arial" w:cs="Arial"/>
        </w:rPr>
        <w:t>2. Таможенное декларирование товара в несобранном или разобранном виде с указанием в соответствии с Товарной номенклатурой внешнеэконо</w:t>
      </w:r>
      <w:r>
        <w:rPr>
          <w:rFonts w:ascii="Arial" w:hAnsi="Arial" w:cs="Arial"/>
        </w:rPr>
        <w:t xml:space="preserve">мической деятельности кода комплектного или завершенного товара осуществляется в соответствии со </w:t>
      </w:r>
      <w:hyperlink r:id="rId45" w:anchor="st_101" w:tooltip="https://cbd.minjust.gov.kg/111908#st_101" w:history="1">
        <w:r>
          <w:rPr>
            <w:rStyle w:val="aff0"/>
            <w:rFonts w:ascii="Arial" w:hAnsi="Arial" w:cs="Arial"/>
          </w:rPr>
          <w:t>статьей 101</w:t>
        </w:r>
      </w:hyperlink>
      <w:r>
        <w:rPr>
          <w:rFonts w:ascii="Arial" w:hAnsi="Arial" w:cs="Arial"/>
        </w:rPr>
        <w:t xml:space="preserve"> настоящего Закона.</w:t>
      </w:r>
    </w:p>
    <w:p w14:paraId="159AB353" w14:textId="77777777" w:rsidR="002B257E" w:rsidRDefault="003A5665">
      <w:pPr>
        <w:spacing w:after="60" w:line="276" w:lineRule="auto"/>
        <w:ind w:firstLine="567"/>
        <w:jc w:val="both"/>
      </w:pPr>
      <w:r>
        <w:rPr>
          <w:rFonts w:ascii="Arial" w:hAnsi="Arial" w:cs="Arial"/>
        </w:rPr>
        <w:t>3. Если в течение ср</w:t>
      </w:r>
      <w:r>
        <w:rPr>
          <w:rFonts w:ascii="Arial" w:hAnsi="Arial" w:cs="Arial"/>
        </w:rPr>
        <w:t>ока, установленного пунктом 8 статьи 117 Кодекса, не осуществлен выпуск всех компонентов товара, перемещаемых через таможенную территорию в несобранном или разобранном виде, такие компоненты классифицируются в соответствии с Товарной номенклатурой внешнеэк</w:t>
      </w:r>
      <w:r>
        <w:rPr>
          <w:rFonts w:ascii="Arial" w:hAnsi="Arial" w:cs="Arial"/>
        </w:rPr>
        <w:t>ономической деятельности кодами, применяемыми к указанным компонентам в соответствии с Основными правилами интерпретации Товарной номенклатуры внешнеэкономической деятельности.</w:t>
      </w:r>
    </w:p>
    <w:p w14:paraId="6ADE25E8" w14:textId="77777777" w:rsidR="002B257E" w:rsidRDefault="003A5665">
      <w:pPr>
        <w:spacing w:before="200" w:after="60" w:line="276" w:lineRule="auto"/>
        <w:ind w:firstLine="567"/>
      </w:pPr>
      <w:bookmarkStart w:id="29" w:name="st_26"/>
      <w:bookmarkEnd w:id="29"/>
      <w:r>
        <w:rPr>
          <w:rFonts w:ascii="Arial" w:hAnsi="Arial" w:cs="Arial"/>
          <w:b/>
          <w:bCs/>
        </w:rPr>
        <w:t>Статья 26. Заявление о принятии решения о классификации товара в несобранном ил</w:t>
      </w:r>
      <w:r>
        <w:rPr>
          <w:rFonts w:ascii="Arial" w:hAnsi="Arial" w:cs="Arial"/>
          <w:b/>
          <w:bCs/>
        </w:rPr>
        <w:t>и разобранном виде</w:t>
      </w:r>
    </w:p>
    <w:p w14:paraId="67611C4E" w14:textId="77777777" w:rsidR="002B257E" w:rsidRDefault="003A5665">
      <w:pPr>
        <w:spacing w:after="60" w:line="276" w:lineRule="auto"/>
        <w:ind w:firstLine="567"/>
        <w:jc w:val="both"/>
      </w:pPr>
      <w:r>
        <w:rPr>
          <w:rFonts w:ascii="Arial" w:hAnsi="Arial" w:cs="Arial"/>
        </w:rPr>
        <w:t>1. Для принятия решения о классификации товара в несобранном или разобранном виде декларант подает в таможенный орган, в котором будет осуществляться выпуск товара, заявление в письменной форме.</w:t>
      </w:r>
    </w:p>
    <w:p w14:paraId="1387D340" w14:textId="77777777" w:rsidR="002B257E" w:rsidRDefault="003A5665">
      <w:pPr>
        <w:spacing w:after="60" w:line="276" w:lineRule="auto"/>
        <w:ind w:firstLine="567"/>
        <w:jc w:val="both"/>
      </w:pPr>
      <w:r>
        <w:rPr>
          <w:rFonts w:ascii="Arial" w:hAnsi="Arial" w:cs="Arial"/>
        </w:rPr>
        <w:t>Заявление о принятии решения о классификац</w:t>
      </w:r>
      <w:r>
        <w:rPr>
          <w:rFonts w:ascii="Arial" w:hAnsi="Arial" w:cs="Arial"/>
        </w:rPr>
        <w:t>ии товара в несобранном или разобранном виде подается до помещения компонентов товаров в несобранном или разобранном виде под таможенную процедуру, за исключением таможенной процедуры таможенного транзита и таможенной процедуры таможенного склада.</w:t>
      </w:r>
    </w:p>
    <w:p w14:paraId="5CBFFBD7" w14:textId="77777777" w:rsidR="002B257E" w:rsidRDefault="003A5665">
      <w:pPr>
        <w:spacing w:after="60" w:line="276" w:lineRule="auto"/>
        <w:ind w:firstLine="567"/>
        <w:jc w:val="both"/>
      </w:pPr>
      <w:r>
        <w:rPr>
          <w:rFonts w:ascii="Arial" w:hAnsi="Arial" w:cs="Arial"/>
        </w:rPr>
        <w:t>2. Заявл</w:t>
      </w:r>
      <w:r>
        <w:rPr>
          <w:rFonts w:ascii="Arial" w:hAnsi="Arial" w:cs="Arial"/>
        </w:rPr>
        <w:t>ение о принятии решения о классификации товара в несобранном или разобранном виде должно содержать:</w:t>
      </w:r>
    </w:p>
    <w:p w14:paraId="4C2D4CC8" w14:textId="77777777" w:rsidR="002B257E" w:rsidRDefault="003A5665">
      <w:pPr>
        <w:spacing w:after="60" w:line="276" w:lineRule="auto"/>
        <w:ind w:firstLine="567"/>
        <w:jc w:val="both"/>
      </w:pPr>
      <w:r>
        <w:rPr>
          <w:rFonts w:ascii="Arial" w:hAnsi="Arial" w:cs="Arial"/>
        </w:rPr>
        <w:t>1) сведения о лице, правомочном выступать в качестве декларанта такого товара;</w:t>
      </w:r>
    </w:p>
    <w:p w14:paraId="00E78128" w14:textId="77777777" w:rsidR="002B257E" w:rsidRDefault="003A5665">
      <w:pPr>
        <w:spacing w:after="60" w:line="276" w:lineRule="auto"/>
        <w:ind w:firstLine="567"/>
        <w:jc w:val="both"/>
      </w:pPr>
      <w:r>
        <w:rPr>
          <w:rFonts w:ascii="Arial" w:hAnsi="Arial" w:cs="Arial"/>
        </w:rPr>
        <w:t>2) сведения о товаре (наименование, перечень компонентов товара);</w:t>
      </w:r>
    </w:p>
    <w:p w14:paraId="4C528F9B" w14:textId="77777777" w:rsidR="002B257E" w:rsidRDefault="003A5665">
      <w:pPr>
        <w:spacing w:after="60" w:line="276" w:lineRule="auto"/>
        <w:ind w:firstLine="567"/>
        <w:jc w:val="both"/>
      </w:pPr>
      <w:r>
        <w:rPr>
          <w:rFonts w:ascii="Arial" w:hAnsi="Arial" w:cs="Arial"/>
        </w:rPr>
        <w:t>3) срок пос</w:t>
      </w:r>
      <w:r>
        <w:rPr>
          <w:rFonts w:ascii="Arial" w:hAnsi="Arial" w:cs="Arial"/>
        </w:rPr>
        <w:t>тавки товара;</w:t>
      </w:r>
    </w:p>
    <w:p w14:paraId="165C105E" w14:textId="77777777" w:rsidR="002B257E" w:rsidRDefault="003A5665">
      <w:pPr>
        <w:spacing w:after="60" w:line="276" w:lineRule="auto"/>
        <w:ind w:firstLine="567"/>
        <w:jc w:val="both"/>
      </w:pPr>
      <w:r>
        <w:rPr>
          <w:rFonts w:ascii="Arial" w:hAnsi="Arial" w:cs="Arial"/>
        </w:rPr>
        <w:t>4) сведения о таможенной процедуре, под которую будет помещен товар;</w:t>
      </w:r>
    </w:p>
    <w:p w14:paraId="64ECAA08" w14:textId="77777777" w:rsidR="002B257E" w:rsidRDefault="003A5665">
      <w:pPr>
        <w:spacing w:after="60" w:line="276" w:lineRule="auto"/>
        <w:ind w:firstLine="567"/>
        <w:jc w:val="both"/>
      </w:pPr>
      <w:r>
        <w:rPr>
          <w:rFonts w:ascii="Arial" w:hAnsi="Arial" w:cs="Arial"/>
        </w:rPr>
        <w:t>5) наименование таможенного органа, в регионе деятельности которого будет осуществляться таможенное декларирование товара.</w:t>
      </w:r>
    </w:p>
    <w:p w14:paraId="6643E479" w14:textId="77777777" w:rsidR="002B257E" w:rsidRDefault="003A5665">
      <w:pPr>
        <w:spacing w:after="60" w:line="276" w:lineRule="auto"/>
        <w:ind w:firstLine="567"/>
        <w:jc w:val="both"/>
      </w:pPr>
      <w:r>
        <w:rPr>
          <w:rFonts w:ascii="Arial" w:hAnsi="Arial" w:cs="Arial"/>
        </w:rPr>
        <w:t>3. К заявлению о принятии решения о классификации товара в несобранном или разобранном виде прилагаются следующие документы и сведени</w:t>
      </w:r>
      <w:r>
        <w:rPr>
          <w:rFonts w:ascii="Arial" w:hAnsi="Arial" w:cs="Arial"/>
        </w:rPr>
        <w:t>я:</w:t>
      </w:r>
    </w:p>
    <w:p w14:paraId="55A0E18E" w14:textId="77777777" w:rsidR="002B257E" w:rsidRDefault="003A5665">
      <w:pPr>
        <w:spacing w:after="60" w:line="276" w:lineRule="auto"/>
        <w:ind w:firstLine="567"/>
        <w:jc w:val="both"/>
      </w:pPr>
      <w:r>
        <w:rPr>
          <w:rFonts w:ascii="Arial" w:hAnsi="Arial" w:cs="Arial"/>
        </w:rPr>
        <w:t>1) документы, подтверждающие совершение внешнеэкономической сделки в отношении товара;</w:t>
      </w:r>
    </w:p>
    <w:p w14:paraId="17F9D822" w14:textId="77777777" w:rsidR="002B257E" w:rsidRDefault="003A5665">
      <w:pPr>
        <w:spacing w:after="60" w:line="276" w:lineRule="auto"/>
        <w:ind w:firstLine="567"/>
        <w:jc w:val="both"/>
      </w:pPr>
      <w:r>
        <w:rPr>
          <w:rFonts w:ascii="Arial" w:hAnsi="Arial" w:cs="Arial"/>
        </w:rPr>
        <w:t>2) перечень компонентов товара (в виде таблицы) на бумажном и электронном носителях, в котором указываются:</w:t>
      </w:r>
    </w:p>
    <w:p w14:paraId="66E55821" w14:textId="77777777" w:rsidR="002B257E" w:rsidRDefault="003A5665">
      <w:pPr>
        <w:spacing w:after="60" w:line="276" w:lineRule="auto"/>
        <w:ind w:firstLine="567"/>
        <w:jc w:val="both"/>
      </w:pPr>
      <w:r>
        <w:rPr>
          <w:rFonts w:ascii="Arial" w:hAnsi="Arial" w:cs="Arial"/>
        </w:rPr>
        <w:t>а) наименования компонентов, в том числе частей, составляю</w:t>
      </w:r>
      <w:r>
        <w:rPr>
          <w:rFonts w:ascii="Arial" w:hAnsi="Arial" w:cs="Arial"/>
        </w:rPr>
        <w:t>щих отдельный компонент товара;</w:t>
      </w:r>
    </w:p>
    <w:p w14:paraId="0772EAA5" w14:textId="77777777" w:rsidR="002B257E" w:rsidRDefault="003A5665">
      <w:pPr>
        <w:spacing w:after="60" w:line="276" w:lineRule="auto"/>
        <w:ind w:firstLine="567"/>
        <w:jc w:val="both"/>
      </w:pPr>
      <w:r>
        <w:rPr>
          <w:rFonts w:ascii="Arial" w:hAnsi="Arial" w:cs="Arial"/>
        </w:rPr>
        <w:t>б) коды компонентов товара в соответствии с Товарной номенклатурой внешнеэкономической деятельности;</w:t>
      </w:r>
    </w:p>
    <w:p w14:paraId="5EA06AB2" w14:textId="77777777" w:rsidR="002B257E" w:rsidRDefault="003A5665">
      <w:pPr>
        <w:spacing w:after="60" w:line="276" w:lineRule="auto"/>
        <w:ind w:firstLine="567"/>
        <w:jc w:val="both"/>
      </w:pPr>
      <w:r>
        <w:rPr>
          <w:rFonts w:ascii="Arial" w:hAnsi="Arial" w:cs="Arial"/>
        </w:rPr>
        <w:t>в) количество и (или) вес компонентов, в том числе частей, составляющих отдельный компонент товара, в единицах измерения, п</w:t>
      </w:r>
      <w:r>
        <w:rPr>
          <w:rFonts w:ascii="Arial" w:hAnsi="Arial" w:cs="Arial"/>
        </w:rPr>
        <w:t>рименяемых в Товарной номенклатуре внешнеэкономической деятельности;</w:t>
      </w:r>
    </w:p>
    <w:p w14:paraId="4B2A15B1" w14:textId="77777777" w:rsidR="002B257E" w:rsidRDefault="003A5665">
      <w:pPr>
        <w:spacing w:after="60" w:line="276" w:lineRule="auto"/>
        <w:ind w:firstLine="567"/>
        <w:jc w:val="both"/>
      </w:pPr>
      <w:r>
        <w:rPr>
          <w:rFonts w:ascii="Arial" w:hAnsi="Arial" w:cs="Arial"/>
        </w:rPr>
        <w:t>3) описание отдельных компонентов товара с указанием назначения, выполняемых функций, принципа действия, материала, из которого они изготовлены;</w:t>
      </w:r>
    </w:p>
    <w:p w14:paraId="288EF7C7" w14:textId="77777777" w:rsidR="002B257E" w:rsidRDefault="003A5665">
      <w:pPr>
        <w:spacing w:after="60" w:line="276" w:lineRule="auto"/>
        <w:ind w:firstLine="567"/>
        <w:jc w:val="both"/>
      </w:pPr>
      <w:r>
        <w:rPr>
          <w:rFonts w:ascii="Arial" w:hAnsi="Arial" w:cs="Arial"/>
        </w:rPr>
        <w:t>4) сборочный (монтажный) чертеж (схема).</w:t>
      </w:r>
    </w:p>
    <w:p w14:paraId="0FC443EB" w14:textId="77777777" w:rsidR="002B257E" w:rsidRDefault="003A5665">
      <w:pPr>
        <w:spacing w:after="60" w:line="276" w:lineRule="auto"/>
        <w:ind w:firstLine="567"/>
        <w:jc w:val="both"/>
      </w:pPr>
      <w:r>
        <w:rPr>
          <w:rFonts w:ascii="Arial" w:hAnsi="Arial" w:cs="Arial"/>
        </w:rPr>
        <w:t>4</w:t>
      </w:r>
      <w:r>
        <w:rPr>
          <w:rFonts w:ascii="Arial" w:hAnsi="Arial" w:cs="Arial"/>
        </w:rPr>
        <w:t>. Если представленные документы и сведения недостаточны для принятия решения о классификации товара в несобранном или разобранном виде, таможенный орган в течение пятнадцати календарных дней со дня регистрации заявления о принятии решения о классификации т</w:t>
      </w:r>
      <w:r>
        <w:rPr>
          <w:rFonts w:ascii="Arial" w:hAnsi="Arial" w:cs="Arial"/>
        </w:rPr>
        <w:t>овара в несобранном или разобранном виде уведомляет в письменной форме заявителя о необходимости представления дополнительной информации.</w:t>
      </w:r>
    </w:p>
    <w:p w14:paraId="776E51CE" w14:textId="77777777" w:rsidR="002B257E" w:rsidRDefault="003A5665">
      <w:pPr>
        <w:spacing w:after="60" w:line="276" w:lineRule="auto"/>
        <w:ind w:firstLine="567"/>
        <w:jc w:val="both"/>
      </w:pPr>
      <w:r>
        <w:rPr>
          <w:rFonts w:ascii="Arial" w:hAnsi="Arial" w:cs="Arial"/>
        </w:rPr>
        <w:t>Дополнительная информация должна быть представлена в течение тридцати календарных дней со дня уведомления заявителя.</w:t>
      </w:r>
    </w:p>
    <w:p w14:paraId="5E4537F5" w14:textId="77777777" w:rsidR="002B257E" w:rsidRDefault="003A5665">
      <w:pPr>
        <w:spacing w:after="60" w:line="276" w:lineRule="auto"/>
        <w:ind w:firstLine="567"/>
        <w:jc w:val="both"/>
      </w:pPr>
      <w:r>
        <w:rPr>
          <w:rFonts w:ascii="Arial" w:hAnsi="Arial" w:cs="Arial"/>
        </w:rPr>
        <w:t>5</w:t>
      </w:r>
      <w:r>
        <w:rPr>
          <w:rFonts w:ascii="Arial" w:hAnsi="Arial" w:cs="Arial"/>
        </w:rPr>
        <w:t>. Таможенный орган отказывает в принятии решения о классификации товара в несобранном или разобранном виде в случае, если:</w:t>
      </w:r>
    </w:p>
    <w:p w14:paraId="2080900B" w14:textId="77777777" w:rsidR="002B257E" w:rsidRDefault="003A5665">
      <w:pPr>
        <w:spacing w:after="60" w:line="276" w:lineRule="auto"/>
        <w:ind w:firstLine="567"/>
        <w:jc w:val="both"/>
      </w:pPr>
      <w:r>
        <w:rPr>
          <w:rFonts w:ascii="Arial" w:hAnsi="Arial" w:cs="Arial"/>
        </w:rPr>
        <w:t>1) заявление подано лицом, неправомочным выступать в качестве декларанта такого товара;</w:t>
      </w:r>
    </w:p>
    <w:p w14:paraId="7F22A7E5" w14:textId="77777777" w:rsidR="002B257E" w:rsidRDefault="003A5665">
      <w:pPr>
        <w:spacing w:after="60" w:line="276" w:lineRule="auto"/>
        <w:ind w:firstLine="567"/>
        <w:jc w:val="both"/>
      </w:pPr>
      <w:r>
        <w:rPr>
          <w:rFonts w:ascii="Arial" w:hAnsi="Arial" w:cs="Arial"/>
        </w:rPr>
        <w:t>2) запрошенная таможенным органом дополнитель</w:t>
      </w:r>
      <w:r>
        <w:rPr>
          <w:rFonts w:ascii="Arial" w:hAnsi="Arial" w:cs="Arial"/>
        </w:rPr>
        <w:t>ная информация не представлена в срок, указанный в абзаце втором части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14:paraId="6F8FFB58" w14:textId="77777777" w:rsidR="002B257E" w:rsidRDefault="003A5665">
      <w:pPr>
        <w:spacing w:after="60" w:line="276" w:lineRule="auto"/>
        <w:ind w:firstLine="567"/>
        <w:jc w:val="both"/>
      </w:pPr>
      <w:r>
        <w:rPr>
          <w:rFonts w:ascii="Arial" w:hAnsi="Arial" w:cs="Arial"/>
        </w:rPr>
        <w:t>3) в заявлен</w:t>
      </w:r>
      <w:r>
        <w:rPr>
          <w:rFonts w:ascii="Arial" w:hAnsi="Arial" w:cs="Arial"/>
        </w:rPr>
        <w:t>ии и прилагаемых к нему документах содержится противоречивая информация;</w:t>
      </w:r>
    </w:p>
    <w:p w14:paraId="01AA4241" w14:textId="77777777" w:rsidR="002B257E" w:rsidRDefault="003A5665">
      <w:pPr>
        <w:spacing w:after="60" w:line="276" w:lineRule="auto"/>
        <w:ind w:firstLine="567"/>
        <w:jc w:val="both"/>
      </w:pPr>
      <w:r>
        <w:rPr>
          <w:rFonts w:ascii="Arial" w:hAnsi="Arial" w:cs="Arial"/>
        </w:rPr>
        <w:t>4) подлежащие ввозу на таможенную территорию компоненты не образуют товар, классифицируемый в соответствии с Товарной номенклатурой внешнеэкономической деятельности единым кодом;</w:t>
      </w:r>
    </w:p>
    <w:p w14:paraId="7BBC5EA6" w14:textId="77777777" w:rsidR="002B257E" w:rsidRDefault="003A5665">
      <w:pPr>
        <w:spacing w:after="60" w:line="276" w:lineRule="auto"/>
        <w:ind w:firstLine="567"/>
        <w:jc w:val="both"/>
      </w:pPr>
      <w:r>
        <w:rPr>
          <w:rFonts w:ascii="Arial" w:hAnsi="Arial" w:cs="Arial"/>
        </w:rPr>
        <w:t>5) ч</w:t>
      </w:r>
      <w:r>
        <w:rPr>
          <w:rFonts w:ascii="Arial" w:hAnsi="Arial" w:cs="Arial"/>
        </w:rPr>
        <w:t>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14:paraId="0487F880" w14:textId="77777777" w:rsidR="002B257E" w:rsidRDefault="003A5665">
      <w:pPr>
        <w:spacing w:before="200" w:after="60" w:line="276" w:lineRule="auto"/>
        <w:ind w:firstLine="567"/>
      </w:pPr>
      <w:bookmarkStart w:id="30" w:name="st_27"/>
      <w:bookmarkEnd w:id="30"/>
      <w:r>
        <w:rPr>
          <w:rFonts w:ascii="Arial" w:hAnsi="Arial" w:cs="Arial"/>
          <w:b/>
          <w:bCs/>
        </w:rPr>
        <w:t>Статья 27. Сроки принятия решения о классификации то</w:t>
      </w:r>
      <w:r>
        <w:rPr>
          <w:rFonts w:ascii="Arial" w:hAnsi="Arial" w:cs="Arial"/>
          <w:b/>
          <w:bCs/>
        </w:rPr>
        <w:t>вара в несобранном или разобранном виде и требования к такому решению</w:t>
      </w:r>
    </w:p>
    <w:p w14:paraId="6F54FE9E" w14:textId="77777777" w:rsidR="002B257E" w:rsidRDefault="003A5665">
      <w:pPr>
        <w:spacing w:after="60" w:line="276" w:lineRule="auto"/>
        <w:ind w:firstLine="567"/>
        <w:jc w:val="both"/>
      </w:pPr>
      <w:r>
        <w:rPr>
          <w:rFonts w:ascii="Arial" w:hAnsi="Arial" w:cs="Arial"/>
        </w:rPr>
        <w:t>1. Решение 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о классификации товар</w:t>
      </w:r>
      <w:r>
        <w:rPr>
          <w:rFonts w:ascii="Arial" w:hAnsi="Arial" w:cs="Arial"/>
        </w:rPr>
        <w:t xml:space="preserve">а в несобранном или разобранном виде. При необходимости представления дополнительной информации в соответствии с частью 4 </w:t>
      </w:r>
      <w:hyperlink r:id="rId46" w:anchor="st_26" w:tooltip="https://cbd.minjust.gov.kg/111908#st_26" w:history="1">
        <w:r>
          <w:rPr>
            <w:rStyle w:val="aff0"/>
            <w:rFonts w:ascii="Arial" w:hAnsi="Arial" w:cs="Arial"/>
          </w:rPr>
          <w:t>статьи 26</w:t>
        </w:r>
      </w:hyperlink>
      <w:r>
        <w:rPr>
          <w:rFonts w:ascii="Arial" w:hAnsi="Arial" w:cs="Arial"/>
        </w:rPr>
        <w:t xml:space="preserve"> настоящего Закона </w:t>
      </w:r>
      <w:r>
        <w:rPr>
          <w:rFonts w:ascii="Arial" w:hAnsi="Arial" w:cs="Arial"/>
        </w:rPr>
        <w:t>течение срока приостанавливается со дня регистрации уведомления лица в письменной форме и возобновляется со дня получения таможенным органом последнего документа, содержащего запрашиваемые сведения.</w:t>
      </w:r>
    </w:p>
    <w:p w14:paraId="2AB8F57A" w14:textId="77777777" w:rsidR="002B257E" w:rsidRDefault="003A5665">
      <w:pPr>
        <w:spacing w:after="60" w:line="276" w:lineRule="auto"/>
        <w:ind w:firstLine="567"/>
        <w:jc w:val="both"/>
      </w:pPr>
      <w:r>
        <w:rPr>
          <w:rFonts w:ascii="Arial" w:hAnsi="Arial" w:cs="Arial"/>
        </w:rPr>
        <w:t>2. Решение о классификации товара в несобранном или разоб</w:t>
      </w:r>
      <w:r>
        <w:rPr>
          <w:rFonts w:ascii="Arial" w:hAnsi="Arial" w:cs="Arial"/>
        </w:rPr>
        <w:t>ранном виде должно содержать следующие сведения:</w:t>
      </w:r>
    </w:p>
    <w:p w14:paraId="14AE0963" w14:textId="77777777" w:rsidR="002B257E" w:rsidRDefault="003A5665">
      <w:pPr>
        <w:spacing w:after="60" w:line="276" w:lineRule="auto"/>
        <w:ind w:firstLine="567"/>
        <w:jc w:val="both"/>
      </w:pPr>
      <w:r>
        <w:rPr>
          <w:rFonts w:ascii="Arial" w:hAnsi="Arial" w:cs="Arial"/>
        </w:rPr>
        <w:t>1) наименование таможенного органа, принявшего решение о классификации товара в несобранном или разобранном виде;</w:t>
      </w:r>
    </w:p>
    <w:p w14:paraId="73AADA0D" w14:textId="77777777" w:rsidR="002B257E" w:rsidRDefault="003A5665">
      <w:pPr>
        <w:spacing w:after="60" w:line="276" w:lineRule="auto"/>
        <w:ind w:firstLine="567"/>
        <w:jc w:val="both"/>
      </w:pPr>
      <w:r>
        <w:rPr>
          <w:rFonts w:ascii="Arial" w:hAnsi="Arial" w:cs="Arial"/>
        </w:rPr>
        <w:t xml:space="preserve">2) регистрационный номер решения о классификации товара в несобранном или разобранном виде и </w:t>
      </w:r>
      <w:r>
        <w:rPr>
          <w:rFonts w:ascii="Arial" w:hAnsi="Arial" w:cs="Arial"/>
        </w:rPr>
        <w:t>дату его принятия;</w:t>
      </w:r>
    </w:p>
    <w:p w14:paraId="7C7C22AC" w14:textId="77777777" w:rsidR="002B257E" w:rsidRDefault="003A5665">
      <w:pPr>
        <w:spacing w:after="60" w:line="276" w:lineRule="auto"/>
        <w:ind w:firstLine="567"/>
        <w:jc w:val="both"/>
      </w:pPr>
      <w:r>
        <w:rPr>
          <w:rFonts w:ascii="Arial" w:hAnsi="Arial" w:cs="Arial"/>
        </w:rPr>
        <w:t>3) сведения о лице, правомочном выступать в качестве декларанта такого товара;</w:t>
      </w:r>
    </w:p>
    <w:p w14:paraId="414B2DB9" w14:textId="77777777" w:rsidR="002B257E" w:rsidRDefault="003A5665">
      <w:pPr>
        <w:spacing w:after="60" w:line="276" w:lineRule="auto"/>
        <w:ind w:firstLine="567"/>
        <w:jc w:val="both"/>
      </w:pPr>
      <w:r>
        <w:rPr>
          <w:rFonts w:ascii="Arial" w:hAnsi="Arial" w:cs="Arial"/>
        </w:rPr>
        <w:t>4) полное наименование товара;</w:t>
      </w:r>
    </w:p>
    <w:p w14:paraId="7C25FB2E" w14:textId="77777777" w:rsidR="002B257E" w:rsidRDefault="003A5665">
      <w:pPr>
        <w:spacing w:after="60" w:line="276" w:lineRule="auto"/>
        <w:ind w:firstLine="567"/>
        <w:jc w:val="both"/>
      </w:pPr>
      <w:r>
        <w:rPr>
          <w:rFonts w:ascii="Arial" w:hAnsi="Arial" w:cs="Arial"/>
        </w:rPr>
        <w:t>5) доводы и основания принятого решения с указанием Основных правил интерпретации Товарной номенклатуры внешнеэкономической деятельности;</w:t>
      </w:r>
    </w:p>
    <w:p w14:paraId="5821FFE8" w14:textId="77777777" w:rsidR="002B257E" w:rsidRDefault="003A5665">
      <w:pPr>
        <w:spacing w:after="60" w:line="276" w:lineRule="auto"/>
        <w:ind w:firstLine="567"/>
        <w:jc w:val="both"/>
      </w:pPr>
      <w:r>
        <w:rPr>
          <w:rFonts w:ascii="Arial" w:hAnsi="Arial" w:cs="Arial"/>
        </w:rPr>
        <w:t>6) десятизначный код товара в соответствии с Товарной номенклатурой внешнеэкономической деятельности;</w:t>
      </w:r>
    </w:p>
    <w:p w14:paraId="2B634C36" w14:textId="77777777" w:rsidR="002B257E" w:rsidRDefault="003A5665">
      <w:pPr>
        <w:spacing w:after="60" w:line="276" w:lineRule="auto"/>
        <w:ind w:firstLine="567"/>
        <w:jc w:val="both"/>
      </w:pPr>
      <w:r>
        <w:rPr>
          <w:rFonts w:ascii="Arial" w:hAnsi="Arial" w:cs="Arial"/>
        </w:rPr>
        <w:t>7) перечень компонентов товара, в котором указываются:</w:t>
      </w:r>
    </w:p>
    <w:p w14:paraId="1B6F80CC" w14:textId="77777777" w:rsidR="002B257E" w:rsidRDefault="003A5665">
      <w:pPr>
        <w:spacing w:after="60" w:line="276" w:lineRule="auto"/>
        <w:ind w:firstLine="567"/>
        <w:jc w:val="both"/>
      </w:pPr>
      <w:r>
        <w:rPr>
          <w:rFonts w:ascii="Arial" w:hAnsi="Arial" w:cs="Arial"/>
        </w:rPr>
        <w:t>а) наименования компонентов, в том числе частей, составляющих отдельный компонент товара;</w:t>
      </w:r>
    </w:p>
    <w:p w14:paraId="1FACC909" w14:textId="77777777" w:rsidR="002B257E" w:rsidRDefault="003A5665">
      <w:pPr>
        <w:spacing w:after="60" w:line="276" w:lineRule="auto"/>
        <w:ind w:firstLine="567"/>
        <w:jc w:val="both"/>
      </w:pPr>
      <w:r>
        <w:rPr>
          <w:rFonts w:ascii="Arial" w:hAnsi="Arial" w:cs="Arial"/>
        </w:rPr>
        <w:t>б) коды к</w:t>
      </w:r>
      <w:r>
        <w:rPr>
          <w:rFonts w:ascii="Arial" w:hAnsi="Arial" w:cs="Arial"/>
        </w:rPr>
        <w:t>омпонентов товара в соответствии с Товарной номенклатурой внешнеэкономической деятельности;</w:t>
      </w:r>
    </w:p>
    <w:p w14:paraId="42A91737" w14:textId="77777777" w:rsidR="002B257E" w:rsidRDefault="003A5665">
      <w:pPr>
        <w:spacing w:after="60" w:line="276" w:lineRule="auto"/>
        <w:ind w:firstLine="567"/>
        <w:jc w:val="both"/>
      </w:pPr>
      <w:r>
        <w:rPr>
          <w:rFonts w:ascii="Arial" w:hAnsi="Arial" w:cs="Arial"/>
        </w:rPr>
        <w:t>в) количество и вес компонентов, в том числе частей, составляющих отдельный компонент товара, в единицах измерения, применяемых в Товарной номенклатуре внешнеэконом</w:t>
      </w:r>
      <w:r>
        <w:rPr>
          <w:rFonts w:ascii="Arial" w:hAnsi="Arial" w:cs="Arial"/>
        </w:rPr>
        <w:t>ической деятельности;</w:t>
      </w:r>
    </w:p>
    <w:p w14:paraId="6BEC749E" w14:textId="77777777" w:rsidR="002B257E" w:rsidRDefault="003A5665">
      <w:pPr>
        <w:spacing w:after="60" w:line="276" w:lineRule="auto"/>
        <w:ind w:firstLine="567"/>
        <w:jc w:val="both"/>
      </w:pPr>
      <w:r>
        <w:rPr>
          <w:rFonts w:ascii="Arial" w:hAnsi="Arial" w:cs="Arial"/>
        </w:rPr>
        <w:t>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14:paraId="6942B0DB" w14:textId="77777777" w:rsidR="002B257E" w:rsidRDefault="003A5665">
      <w:pPr>
        <w:spacing w:after="60" w:line="276" w:lineRule="auto"/>
        <w:ind w:firstLine="567"/>
        <w:jc w:val="both"/>
      </w:pPr>
      <w:r>
        <w:rPr>
          <w:rFonts w:ascii="Arial" w:hAnsi="Arial" w:cs="Arial"/>
        </w:rPr>
        <w:t>8) сведения о таможенной пр</w:t>
      </w:r>
      <w:r>
        <w:rPr>
          <w:rFonts w:ascii="Arial" w:hAnsi="Arial" w:cs="Arial"/>
        </w:rPr>
        <w:t>оцедуре, под которую будет помещен товар;</w:t>
      </w:r>
    </w:p>
    <w:p w14:paraId="3E87AB48" w14:textId="77777777" w:rsidR="002B257E" w:rsidRDefault="003A5665">
      <w:pPr>
        <w:spacing w:after="60" w:line="276" w:lineRule="auto"/>
        <w:ind w:firstLine="567"/>
        <w:jc w:val="both"/>
      </w:pPr>
      <w:r>
        <w:rPr>
          <w:rFonts w:ascii="Arial" w:hAnsi="Arial" w:cs="Arial"/>
        </w:rPr>
        <w:t>9) сведения о порядке обжалования принятого решения.</w:t>
      </w:r>
    </w:p>
    <w:p w14:paraId="75C2CE4E" w14:textId="77777777" w:rsidR="002B257E" w:rsidRDefault="003A5665">
      <w:pPr>
        <w:spacing w:after="60" w:line="276" w:lineRule="auto"/>
        <w:ind w:firstLine="567"/>
        <w:jc w:val="both"/>
      </w:pPr>
      <w:r>
        <w:rPr>
          <w:rFonts w:ascii="Arial" w:hAnsi="Arial" w:cs="Arial"/>
        </w:rPr>
        <w:t>3. Решение о классификации товара в несобранном или разобранном виде подписывается начальником таможенного органа или лицом, его замещающим, и вступает в силу со</w:t>
      </w:r>
      <w:r>
        <w:rPr>
          <w:rFonts w:ascii="Arial" w:hAnsi="Arial" w:cs="Arial"/>
        </w:rPr>
        <w:t xml:space="preserve"> дня его принятия.</w:t>
      </w:r>
    </w:p>
    <w:p w14:paraId="4D718EC8" w14:textId="77777777" w:rsidR="002B257E" w:rsidRDefault="003A5665">
      <w:pPr>
        <w:spacing w:before="200" w:after="60" w:line="276" w:lineRule="auto"/>
        <w:ind w:firstLine="567"/>
      </w:pPr>
      <w:bookmarkStart w:id="31" w:name="st_28"/>
      <w:bookmarkEnd w:id="31"/>
      <w:r>
        <w:rPr>
          <w:rFonts w:ascii="Arial" w:hAnsi="Arial" w:cs="Arial"/>
          <w:b/>
          <w:bCs/>
        </w:rPr>
        <w:t>Статья 28. Прекращение действия, внесение изменений в решение о классификации товара в несобранном или разобранном виде</w:t>
      </w:r>
    </w:p>
    <w:p w14:paraId="187F5FA8" w14:textId="77777777" w:rsidR="002B257E" w:rsidRDefault="003A5665">
      <w:pPr>
        <w:spacing w:after="60" w:line="276" w:lineRule="auto"/>
        <w:ind w:firstLine="567"/>
        <w:jc w:val="both"/>
      </w:pPr>
      <w:r>
        <w:rPr>
          <w:rFonts w:ascii="Arial" w:hAnsi="Arial" w:cs="Arial"/>
        </w:rPr>
        <w:t>1. Таможенный орган может принять решение о прекращении действия или внесении изменения в решение о классификации тов</w:t>
      </w:r>
      <w:r>
        <w:rPr>
          <w:rFonts w:ascii="Arial" w:hAnsi="Arial" w:cs="Arial"/>
        </w:rPr>
        <w:t>ара в несобранном или разобранном виде.</w:t>
      </w:r>
    </w:p>
    <w:p w14:paraId="69857111" w14:textId="77777777" w:rsidR="002B257E" w:rsidRDefault="003A5665">
      <w:pPr>
        <w:spacing w:after="60" w:line="276" w:lineRule="auto"/>
        <w:ind w:firstLine="567"/>
        <w:jc w:val="both"/>
      </w:pPr>
      <w:r>
        <w:rPr>
          <w:rFonts w:ascii="Arial" w:hAnsi="Arial" w:cs="Arial"/>
        </w:rPr>
        <w:t>Решение о прекращении действия или внесении изменения в решение 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w:t>
      </w:r>
      <w:r>
        <w:rPr>
          <w:rFonts w:ascii="Arial" w:hAnsi="Arial" w:cs="Arial"/>
        </w:rPr>
        <w:t xml:space="preserve"> рабочих дней, следующих за днем принятия решения о прекращении действия или об изменении решения о классификации товара в несобранном или разобранном виде.</w:t>
      </w:r>
    </w:p>
    <w:p w14:paraId="3F4F8C7E" w14:textId="77777777" w:rsidR="002B257E" w:rsidRDefault="003A5665">
      <w:pPr>
        <w:spacing w:after="60" w:line="276" w:lineRule="auto"/>
        <w:ind w:firstLine="567"/>
        <w:jc w:val="both"/>
      </w:pPr>
      <w:r>
        <w:rPr>
          <w:rFonts w:ascii="Arial" w:hAnsi="Arial" w:cs="Arial"/>
        </w:rPr>
        <w:t>2. Решение о прекращении действия решения о классификации товара в несобранном или разобранном виде</w:t>
      </w:r>
      <w:r>
        <w:rPr>
          <w:rFonts w:ascii="Arial" w:hAnsi="Arial" w:cs="Arial"/>
        </w:rPr>
        <w:t xml:space="preserve"> принимается в случае если:</w:t>
      </w:r>
    </w:p>
    <w:p w14:paraId="69CD8627" w14:textId="77777777" w:rsidR="002B257E" w:rsidRDefault="003A5665">
      <w:pPr>
        <w:spacing w:after="60" w:line="276" w:lineRule="auto"/>
        <w:ind w:firstLine="567"/>
        <w:jc w:val="both"/>
      </w:pPr>
      <w:r>
        <w:rPr>
          <w:rFonts w:ascii="Arial" w:hAnsi="Arial" w:cs="Arial"/>
        </w:rPr>
        <w:t>1) таможенным органом установлено, что лицо, правомочное выступать в качестве декларанта такого товара, для принятия решения о классификации товара в несобранном или разобранном виде представило подложные документы или заявило н</w:t>
      </w:r>
      <w:r>
        <w:rPr>
          <w:rFonts w:ascii="Arial" w:hAnsi="Arial" w:cs="Arial"/>
        </w:rPr>
        <w:t>едостоверные сведения;</w:t>
      </w:r>
    </w:p>
    <w:p w14:paraId="0CA071D8" w14:textId="77777777" w:rsidR="002B257E" w:rsidRDefault="003A5665">
      <w:pPr>
        <w:spacing w:after="60" w:line="276" w:lineRule="auto"/>
        <w:ind w:firstLine="567"/>
        <w:jc w:val="both"/>
      </w:pPr>
      <w:r>
        <w:rPr>
          <w:rFonts w:ascii="Arial" w:hAnsi="Arial" w:cs="Arial"/>
        </w:rPr>
        <w:t>2) декларация на товары в отношении последней партии отдельных компонентов товара в несобранном или разобранном виде не подана в сроки, предусмотренные пунктом 8 статьи 117 Кодекса;</w:t>
      </w:r>
    </w:p>
    <w:p w14:paraId="023C1F9F" w14:textId="77777777" w:rsidR="002B257E" w:rsidRDefault="003A5665">
      <w:pPr>
        <w:spacing w:after="60" w:line="276" w:lineRule="auto"/>
        <w:ind w:firstLine="567"/>
        <w:jc w:val="both"/>
      </w:pPr>
      <w:r>
        <w:rPr>
          <w:rFonts w:ascii="Arial" w:hAnsi="Arial" w:cs="Arial"/>
        </w:rPr>
        <w:t>3) лицо, правомочное выступать в качестве декларант</w:t>
      </w:r>
      <w:r>
        <w:rPr>
          <w:rFonts w:ascii="Arial" w:hAnsi="Arial" w:cs="Arial"/>
        </w:rPr>
        <w:t>а такого товара, в письменной форме отказалось от поставок товара, в том числе после ввоза на таможенную территорию отдельных компонентов товара.</w:t>
      </w:r>
    </w:p>
    <w:p w14:paraId="5795DA6C" w14:textId="77777777" w:rsidR="002B257E" w:rsidRDefault="003A5665">
      <w:pPr>
        <w:spacing w:after="60" w:line="276" w:lineRule="auto"/>
        <w:ind w:firstLine="567"/>
        <w:jc w:val="both"/>
      </w:pPr>
      <w:r>
        <w:rPr>
          <w:rFonts w:ascii="Arial" w:hAnsi="Arial" w:cs="Arial"/>
        </w:rPr>
        <w:t>3. Решение о прекращении действия решения о классификации товара в несобранном или разобранном виде не принима</w:t>
      </w:r>
      <w:r>
        <w:rPr>
          <w:rFonts w:ascii="Arial" w:hAnsi="Arial" w:cs="Arial"/>
        </w:rPr>
        <w:t>ется, если выпущенные компоненты товара в соответствии с Основными правилами интерпретации Товарной номенклатуры внешнеэкономической деятельности классифицируются кодом завершенного или комплектного товара, указанного в решении о классификации товара в нес</w:t>
      </w:r>
      <w:r>
        <w:rPr>
          <w:rFonts w:ascii="Arial" w:hAnsi="Arial" w:cs="Arial"/>
        </w:rPr>
        <w:t>обранном или разобранном виде.</w:t>
      </w:r>
    </w:p>
    <w:p w14:paraId="2AE93BE7" w14:textId="77777777" w:rsidR="002B257E" w:rsidRDefault="003A5665">
      <w:pPr>
        <w:spacing w:after="60" w:line="276" w:lineRule="auto"/>
        <w:ind w:firstLine="567"/>
        <w:jc w:val="both"/>
      </w:pPr>
      <w:r>
        <w:rPr>
          <w:rFonts w:ascii="Arial" w:hAnsi="Arial" w:cs="Arial"/>
        </w:rPr>
        <w:t>4. Решение о прекращении действия решения о классификации товара в несобранном или разобранном виде вступает в силу со дня принятия решения о классификации товара в несобранном или разобранном виде.</w:t>
      </w:r>
    </w:p>
    <w:p w14:paraId="50ABCF27" w14:textId="77777777" w:rsidR="002B257E" w:rsidRDefault="003A5665">
      <w:pPr>
        <w:spacing w:after="60" w:line="276" w:lineRule="auto"/>
        <w:ind w:firstLine="567"/>
        <w:jc w:val="both"/>
      </w:pPr>
      <w:r>
        <w:rPr>
          <w:rFonts w:ascii="Arial" w:hAnsi="Arial" w:cs="Arial"/>
        </w:rPr>
        <w:t>5. Внесение изменений в ре</w:t>
      </w:r>
      <w:r>
        <w:rPr>
          <w:rFonts w:ascii="Arial" w:hAnsi="Arial" w:cs="Arial"/>
        </w:rPr>
        <w:t>шение о классификации товара в несобранном или разобранном виде производится в случае:</w:t>
      </w:r>
    </w:p>
    <w:p w14:paraId="6A36FAE2" w14:textId="77777777" w:rsidR="002B257E" w:rsidRDefault="003A5665">
      <w:pPr>
        <w:spacing w:after="60" w:line="276" w:lineRule="auto"/>
        <w:ind w:firstLine="567"/>
        <w:jc w:val="both"/>
      </w:pPr>
      <w:r>
        <w:rPr>
          <w:rFonts w:ascii="Arial" w:hAnsi="Arial" w:cs="Arial"/>
        </w:rPr>
        <w:t>1) изменения Товарной номенклатуры внешнеэкономической деятельности;</w:t>
      </w:r>
    </w:p>
    <w:p w14:paraId="5A43A9A2" w14:textId="77777777" w:rsidR="002B257E" w:rsidRDefault="003A5665">
      <w:pPr>
        <w:spacing w:after="60" w:line="276" w:lineRule="auto"/>
        <w:ind w:firstLine="567"/>
        <w:jc w:val="both"/>
      </w:pPr>
      <w:r>
        <w:rPr>
          <w:rFonts w:ascii="Arial" w:hAnsi="Arial" w:cs="Arial"/>
        </w:rPr>
        <w:t>2) принятия Комиссией или уполномоченным государственным органом в сфере таможенного дела обязательн</w:t>
      </w:r>
      <w:r>
        <w:rPr>
          <w:rFonts w:ascii="Arial" w:hAnsi="Arial" w:cs="Arial"/>
        </w:rPr>
        <w:t>ого для исполнения таможенными органами решения или дачи разъяснения о классификации отдельных видов товаров;</w:t>
      </w:r>
    </w:p>
    <w:p w14:paraId="70CF9D84" w14:textId="77777777" w:rsidR="002B257E" w:rsidRDefault="003A5665">
      <w:pPr>
        <w:spacing w:after="60" w:line="276" w:lineRule="auto"/>
        <w:ind w:firstLine="567"/>
        <w:jc w:val="both"/>
      </w:pPr>
      <w:r>
        <w:rPr>
          <w:rFonts w:ascii="Arial" w:hAnsi="Arial" w:cs="Arial"/>
        </w:rPr>
        <w:t>3) выявления ошибок, опечаток, допущенных при принятии решения о классификации товара в несобранном или разобранном виде или при подготовке докуме</w:t>
      </w:r>
      <w:r>
        <w:rPr>
          <w:rFonts w:ascii="Arial" w:hAnsi="Arial" w:cs="Arial"/>
        </w:rPr>
        <w:t>нтов заявителем;</w:t>
      </w:r>
    </w:p>
    <w:p w14:paraId="67DABFD8" w14:textId="77777777" w:rsidR="002B257E" w:rsidRDefault="003A5665">
      <w:pPr>
        <w:spacing w:after="60" w:line="276" w:lineRule="auto"/>
        <w:ind w:firstLine="567"/>
        <w:jc w:val="both"/>
      </w:pPr>
      <w:r>
        <w:rPr>
          <w:rFonts w:ascii="Arial" w:hAnsi="Arial" w:cs="Arial"/>
        </w:rPr>
        <w:t>4) изменения условий внешнеэкономической сделки, если такое изменение относится к товару или его отдельным компонентам.</w:t>
      </w:r>
    </w:p>
    <w:p w14:paraId="4DFEBB14" w14:textId="77777777" w:rsidR="002B257E" w:rsidRDefault="003A5665">
      <w:pPr>
        <w:spacing w:after="60" w:line="276" w:lineRule="auto"/>
        <w:ind w:firstLine="567"/>
        <w:jc w:val="both"/>
      </w:pPr>
      <w:r>
        <w:rPr>
          <w:rFonts w:ascii="Arial" w:hAnsi="Arial" w:cs="Arial"/>
        </w:rPr>
        <w:t>6. Решение о внесении изменений в решение о классификации товара в несобранном или разобранном виде вступает в силу в с</w:t>
      </w:r>
      <w:r>
        <w:rPr>
          <w:rFonts w:ascii="Arial" w:hAnsi="Arial" w:cs="Arial"/>
        </w:rPr>
        <w:t>рок, указанный в решении о внесении изменений в решение о классификации товара в несобранном или разобранном виде.</w:t>
      </w:r>
    </w:p>
    <w:p w14:paraId="405BC08A" w14:textId="77777777" w:rsidR="002B257E" w:rsidRDefault="003A5665">
      <w:pPr>
        <w:spacing w:after="60" w:line="276" w:lineRule="auto"/>
        <w:ind w:firstLine="567"/>
        <w:jc w:val="both"/>
      </w:pPr>
      <w:r>
        <w:rPr>
          <w:rFonts w:ascii="Arial" w:hAnsi="Arial" w:cs="Arial"/>
        </w:rPr>
        <w:t>7. При прекращении действия или внесении изменений в решение о классификации товара в несобранном или разобранном виде отдельные компоненты т</w:t>
      </w:r>
      <w:r>
        <w:rPr>
          <w:rFonts w:ascii="Arial" w:hAnsi="Arial" w:cs="Arial"/>
        </w:rPr>
        <w:t>овара, указанного в настоящей статье, классифицируются в соответствии с Товарной номенклатурой внешнеэкономической деятельности кодами, применяемыми к этим компонентам в соответствии с Основными правилами интерпретации Товарной номенклатуры внешнеэкономиче</w:t>
      </w:r>
      <w:r>
        <w:rPr>
          <w:rFonts w:ascii="Arial" w:hAnsi="Arial" w:cs="Arial"/>
        </w:rPr>
        <w:t>ской деятельности.</w:t>
      </w:r>
    </w:p>
    <w:p w14:paraId="1AF6328C" w14:textId="77777777" w:rsidR="002B257E" w:rsidRDefault="003A5665">
      <w:pPr>
        <w:spacing w:before="200" w:after="60" w:line="276" w:lineRule="auto"/>
        <w:ind w:firstLine="567"/>
      </w:pPr>
      <w:bookmarkStart w:id="32" w:name="st_29"/>
      <w:bookmarkEnd w:id="32"/>
      <w:r>
        <w:rPr>
          <w:rFonts w:ascii="Arial" w:hAnsi="Arial" w:cs="Arial"/>
          <w:b/>
          <w:bCs/>
        </w:rPr>
        <w:t>Статья 29. Гласность предварительных решений о классификации товаров, решений о классификации товаров, решений и разъяснений о классификации отдельных видов товаров, решений о классификации товаров, перемещаемых через таможенную территор</w:t>
      </w:r>
      <w:r>
        <w:rPr>
          <w:rFonts w:ascii="Arial" w:hAnsi="Arial" w:cs="Arial"/>
          <w:b/>
          <w:bCs/>
        </w:rPr>
        <w:t>ию в несобранном или разобранном виде</w:t>
      </w:r>
    </w:p>
    <w:p w14:paraId="71FDD21D" w14:textId="77777777" w:rsidR="002B257E" w:rsidRDefault="003A5665">
      <w:pPr>
        <w:spacing w:after="60" w:line="276" w:lineRule="auto"/>
        <w:ind w:firstLine="567"/>
        <w:jc w:val="both"/>
      </w:pPr>
      <w:r>
        <w:rPr>
          <w:rFonts w:ascii="Arial" w:hAnsi="Arial" w:cs="Arial"/>
        </w:rPr>
        <w:t>Информация из предварительных решений о классификации товаров, решений и разъяснений о классификации отдельных видов товаров, решений о классификации товаров в несобранном или разобранном виде, принятых таможенными органами, за исключением информации, сост</w:t>
      </w:r>
      <w:r>
        <w:rPr>
          <w:rFonts w:ascii="Arial" w:hAnsi="Arial" w:cs="Arial"/>
        </w:rPr>
        <w:t>авляющей государственную, коммерческую, банковскую или иную охраняемую законодательством Кыргызской Республики тайну, либо другой конфиденциальной информации, касающейся заинтересованного лица, размещаются на официальном сайте уполномоченного государственн</w:t>
      </w:r>
      <w:r>
        <w:rPr>
          <w:rFonts w:ascii="Arial" w:hAnsi="Arial" w:cs="Arial"/>
        </w:rPr>
        <w:t>ого органа в сфере таможенного дела.</w:t>
      </w:r>
    </w:p>
    <w:p w14:paraId="317297A6" w14:textId="77777777" w:rsidR="002B257E" w:rsidRDefault="003A5665">
      <w:pPr>
        <w:spacing w:before="200" w:after="200" w:line="276" w:lineRule="auto"/>
        <w:ind w:left="1134" w:right="1134"/>
        <w:jc w:val="center"/>
      </w:pPr>
      <w:bookmarkStart w:id="33" w:name="g4"/>
      <w:bookmarkEnd w:id="33"/>
      <w:r>
        <w:rPr>
          <w:rFonts w:ascii="Arial" w:hAnsi="Arial" w:cs="Arial"/>
          <w:b/>
          <w:bCs/>
        </w:rPr>
        <w:t>Глава 4. Происхождение товаров</w:t>
      </w:r>
    </w:p>
    <w:p w14:paraId="1430918D" w14:textId="77777777" w:rsidR="002B257E" w:rsidRDefault="003A5665">
      <w:pPr>
        <w:spacing w:before="200" w:after="60" w:line="276" w:lineRule="auto"/>
        <w:ind w:firstLine="567"/>
      </w:pPr>
      <w:bookmarkStart w:id="34" w:name="st_30"/>
      <w:bookmarkEnd w:id="34"/>
      <w:r>
        <w:rPr>
          <w:rFonts w:ascii="Arial" w:hAnsi="Arial" w:cs="Arial"/>
          <w:b/>
          <w:bCs/>
        </w:rPr>
        <w:t>Статья 30. Определение происхождения товаров</w:t>
      </w:r>
    </w:p>
    <w:p w14:paraId="264C8453" w14:textId="77777777" w:rsidR="002B257E" w:rsidRDefault="003A5665">
      <w:pPr>
        <w:spacing w:after="60" w:line="276" w:lineRule="auto"/>
        <w:ind w:firstLine="567"/>
        <w:jc w:val="both"/>
      </w:pPr>
      <w:r>
        <w:rPr>
          <w:rFonts w:ascii="Arial" w:hAnsi="Arial" w:cs="Arial"/>
        </w:rPr>
        <w:t>1. Определение происхождения товаров, ввозимых на таможенную территорию, осуществляется в целях и по правилам определения происхождения товаров</w:t>
      </w:r>
      <w:r>
        <w:rPr>
          <w:rFonts w:ascii="Arial" w:hAnsi="Arial" w:cs="Arial"/>
        </w:rPr>
        <w:t>, которые предусмотрены Договором о Союзе (далее - правила определения происхождения ввозимых товаров).</w:t>
      </w:r>
    </w:p>
    <w:p w14:paraId="607D1D2C" w14:textId="77777777" w:rsidR="002B257E" w:rsidRDefault="003A5665">
      <w:pPr>
        <w:spacing w:after="60" w:line="276" w:lineRule="auto"/>
        <w:ind w:firstLine="567"/>
        <w:jc w:val="both"/>
      </w:pPr>
      <w:r>
        <w:rPr>
          <w:rFonts w:ascii="Arial" w:hAnsi="Arial" w:cs="Arial"/>
        </w:rPr>
        <w:t>2. При необходимости определения страны происхождения товаров, происходящих из государств-членов, применяются правила определения страны происхождения т</w:t>
      </w:r>
      <w:r>
        <w:rPr>
          <w:rFonts w:ascii="Arial" w:hAnsi="Arial" w:cs="Arial"/>
        </w:rPr>
        <w:t>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актами Комиссии.</w:t>
      </w:r>
    </w:p>
    <w:p w14:paraId="3AD50397" w14:textId="77777777" w:rsidR="002B257E" w:rsidRDefault="003A5665">
      <w:pPr>
        <w:spacing w:after="60" w:line="276" w:lineRule="auto"/>
        <w:ind w:firstLine="567"/>
        <w:jc w:val="both"/>
      </w:pPr>
      <w:r>
        <w:rPr>
          <w:rFonts w:ascii="Arial" w:hAnsi="Arial" w:cs="Arial"/>
        </w:rPr>
        <w:t>3. Определение происхождения товаров, вывози</w:t>
      </w:r>
      <w:r>
        <w:rPr>
          <w:rFonts w:ascii="Arial" w:hAnsi="Arial" w:cs="Arial"/>
        </w:rPr>
        <w:t>мых с таможенной территории, осуществляется по правилам, установленным Комиссией, если иные правила не установлены международными договорами в рамках Союза, международными договорами Союза с третьей стороной или иными международными договорами Кыргызской Р</w:t>
      </w:r>
      <w:r>
        <w:rPr>
          <w:rFonts w:ascii="Arial" w:hAnsi="Arial" w:cs="Arial"/>
        </w:rPr>
        <w:t>еспублики.</w:t>
      </w:r>
    </w:p>
    <w:p w14:paraId="18F79332" w14:textId="77777777" w:rsidR="002B257E" w:rsidRDefault="003A5665">
      <w:pPr>
        <w:spacing w:before="200" w:after="60" w:line="276" w:lineRule="auto"/>
        <w:ind w:firstLine="567"/>
      </w:pPr>
      <w:bookmarkStart w:id="35" w:name="st_31"/>
      <w:bookmarkEnd w:id="35"/>
      <w:r>
        <w:rPr>
          <w:rFonts w:ascii="Arial" w:hAnsi="Arial" w:cs="Arial"/>
          <w:b/>
          <w:bCs/>
        </w:rPr>
        <w:t>Статья 31. Особенности определения происхождения товаров</w:t>
      </w:r>
    </w:p>
    <w:p w14:paraId="6CD6A8BF" w14:textId="77777777" w:rsidR="002B257E" w:rsidRDefault="003A5665">
      <w:pPr>
        <w:spacing w:after="60" w:line="276" w:lineRule="auto"/>
        <w:ind w:firstLine="567"/>
        <w:jc w:val="both"/>
      </w:pPr>
      <w:r>
        <w:rPr>
          <w:rFonts w:ascii="Arial" w:hAnsi="Arial" w:cs="Arial"/>
        </w:rPr>
        <w:t>1. Товары в несобранном или разобранном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w:t>
      </w:r>
      <w:r>
        <w:rPr>
          <w:rFonts w:ascii="Arial" w:hAnsi="Arial" w:cs="Arial"/>
        </w:rPr>
        <w:t xml:space="preserve"> если товар поставляется несколькими партиями в результате ошибки, при определении страны происхождения товара рассматриваются как единый товар.</w:t>
      </w:r>
    </w:p>
    <w:p w14:paraId="0214A173" w14:textId="77777777" w:rsidR="002B257E" w:rsidRDefault="003A5665">
      <w:pPr>
        <w:spacing w:after="60" w:line="276" w:lineRule="auto"/>
        <w:ind w:firstLine="567"/>
        <w:jc w:val="both"/>
      </w:pPr>
      <w:r>
        <w:rPr>
          <w:rFonts w:ascii="Arial" w:hAnsi="Arial" w:cs="Arial"/>
        </w:rPr>
        <w:t>2. Положения части 1 настоящей статьи применяются при условии:</w:t>
      </w:r>
    </w:p>
    <w:p w14:paraId="6C826834" w14:textId="77777777" w:rsidR="002B257E" w:rsidRDefault="003A5665">
      <w:pPr>
        <w:spacing w:after="60" w:line="276" w:lineRule="auto"/>
        <w:ind w:firstLine="567"/>
        <w:jc w:val="both"/>
      </w:pPr>
      <w:r>
        <w:rPr>
          <w:rFonts w:ascii="Arial" w:hAnsi="Arial" w:cs="Arial"/>
        </w:rPr>
        <w:t>1) предварительного уведомления таможенного орга</w:t>
      </w:r>
      <w:r>
        <w:rPr>
          <w:rFonts w:ascii="Arial" w:hAnsi="Arial" w:cs="Arial"/>
        </w:rPr>
        <w:t>на о товарах в несобранном или разобранном виде, поставляемых партиями, с указанием причин такой поставки, и представления спецификации каждой партии с указанием кодов товаров в соответствии с Товарной номенклатурой внешнеэкономической деятельности, стоимо</w:t>
      </w:r>
      <w:r>
        <w:rPr>
          <w:rFonts w:ascii="Arial" w:hAnsi="Arial" w:cs="Arial"/>
        </w:rPr>
        <w:t>сти и страны происхождения товаров, входящих в каждую партию, либо документального подтверждения ошибочности деления товаров на несколько партий;</w:t>
      </w:r>
    </w:p>
    <w:p w14:paraId="61E49245" w14:textId="77777777" w:rsidR="002B257E" w:rsidRDefault="003A5665">
      <w:pPr>
        <w:spacing w:after="60" w:line="276" w:lineRule="auto"/>
        <w:ind w:firstLine="567"/>
        <w:jc w:val="both"/>
      </w:pPr>
      <w:r>
        <w:rPr>
          <w:rFonts w:ascii="Arial" w:hAnsi="Arial" w:cs="Arial"/>
        </w:rPr>
        <w:t>2) поставки всех партий товаров из одной страны одним поставщиком;</w:t>
      </w:r>
    </w:p>
    <w:p w14:paraId="18CC49E5" w14:textId="77777777" w:rsidR="002B257E" w:rsidRDefault="003A5665">
      <w:pPr>
        <w:spacing w:after="60" w:line="276" w:lineRule="auto"/>
        <w:ind w:firstLine="567"/>
        <w:jc w:val="both"/>
      </w:pPr>
      <w:r>
        <w:rPr>
          <w:rFonts w:ascii="Arial" w:hAnsi="Arial" w:cs="Arial"/>
        </w:rPr>
        <w:t>3) декларирования всех партий товаров одном</w:t>
      </w:r>
      <w:r>
        <w:rPr>
          <w:rFonts w:ascii="Arial" w:hAnsi="Arial" w:cs="Arial"/>
        </w:rPr>
        <w:t>у таможенному органу;</w:t>
      </w:r>
    </w:p>
    <w:p w14:paraId="703B8E16" w14:textId="77777777" w:rsidR="002B257E" w:rsidRDefault="003A5665">
      <w:pPr>
        <w:spacing w:after="60" w:line="276" w:lineRule="auto"/>
        <w:ind w:firstLine="567"/>
        <w:jc w:val="both"/>
      </w:pPr>
      <w:r>
        <w:rPr>
          <w:rFonts w:ascii="Arial" w:hAnsi="Arial" w:cs="Arial"/>
        </w:rPr>
        <w:t xml:space="preserve">4) ввоза всех партий товаров в срок, не превышающий шести месяцев со дня регистрации декларации на товары таможенным органом, либо истечения сроков на ее подачу в отношении первой партии товаров. По мотивированному запросу декларанта </w:t>
      </w:r>
      <w:r>
        <w:rPr>
          <w:rFonts w:ascii="Arial" w:hAnsi="Arial" w:cs="Arial"/>
        </w:rPr>
        <w:t>указанный срок продлевается таможенным органом на время, необходимое для ввоза всех партий данных товаров, и не может превышать сроки, указанные в пункте 8 статьи 117 Кодекса.</w:t>
      </w:r>
    </w:p>
    <w:p w14:paraId="37C6CF2A" w14:textId="77777777" w:rsidR="002B257E" w:rsidRDefault="003A5665">
      <w:pPr>
        <w:spacing w:after="60" w:line="276" w:lineRule="auto"/>
        <w:ind w:firstLine="567"/>
        <w:jc w:val="both"/>
      </w:pPr>
      <w:r>
        <w:rPr>
          <w:rFonts w:ascii="Arial" w:hAnsi="Arial" w:cs="Arial"/>
        </w:rPr>
        <w:t>3. При определении страны происхождения товаров происхождение энергии, машин, об</w:t>
      </w:r>
      <w:r>
        <w:rPr>
          <w:rFonts w:ascii="Arial" w:hAnsi="Arial" w:cs="Arial"/>
        </w:rPr>
        <w:t>орудования и инструментов, используемых для их производства или обработки/переработки, не учитывается.</w:t>
      </w:r>
    </w:p>
    <w:p w14:paraId="61064AC2" w14:textId="77777777" w:rsidR="002B257E" w:rsidRDefault="003A5665">
      <w:pPr>
        <w:spacing w:after="60" w:line="276" w:lineRule="auto"/>
        <w:ind w:firstLine="567"/>
        <w:jc w:val="both"/>
      </w:pPr>
      <w:r>
        <w:rPr>
          <w:rFonts w:ascii="Arial" w:hAnsi="Arial" w:cs="Arial"/>
        </w:rPr>
        <w:t>4. Принадлежности, запасные части и инструменты, предназначенные для использования с машинами, оборудованием, аппаратами или транспортными средствами, сч</w:t>
      </w:r>
      <w:r>
        <w:rPr>
          <w:rFonts w:ascii="Arial" w:hAnsi="Arial" w:cs="Arial"/>
        </w:rPr>
        <w:t xml:space="preserve">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w:t>
      </w:r>
      <w:r>
        <w:rPr>
          <w:rFonts w:ascii="Arial" w:hAnsi="Arial" w:cs="Arial"/>
        </w:rPr>
        <w:t>транспортными средствами в комплектации и количестве, обычно поставляемом с данными устройствами.</w:t>
      </w:r>
    </w:p>
    <w:p w14:paraId="496EDFC6" w14:textId="77777777" w:rsidR="002B257E" w:rsidRDefault="003A5665">
      <w:pPr>
        <w:spacing w:after="60" w:line="276" w:lineRule="auto"/>
        <w:ind w:firstLine="567"/>
        <w:jc w:val="both"/>
      </w:pPr>
      <w:r>
        <w:rPr>
          <w:rFonts w:ascii="Arial" w:hAnsi="Arial" w:cs="Arial"/>
        </w:rPr>
        <w:t>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w:t>
      </w:r>
      <w:r>
        <w:rPr>
          <w:rFonts w:ascii="Arial" w:hAnsi="Arial" w:cs="Arial"/>
        </w:rPr>
        <w:t>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14:paraId="3D8B8CF7" w14:textId="77777777" w:rsidR="002B257E" w:rsidRDefault="003A5665">
      <w:pPr>
        <w:spacing w:after="60" w:line="276" w:lineRule="auto"/>
        <w:ind w:firstLine="567"/>
        <w:jc w:val="both"/>
      </w:pPr>
      <w:r>
        <w:rPr>
          <w:rFonts w:ascii="Arial" w:hAnsi="Arial" w:cs="Arial"/>
        </w:rPr>
        <w:t>Для целей определения страны происхождения товара, в том числе при применении правила адвалорной доли, в тех с</w:t>
      </w:r>
      <w:r>
        <w:rPr>
          <w:rFonts w:ascii="Arial" w:hAnsi="Arial" w:cs="Arial"/>
        </w:rPr>
        <w:t>лучаях, когда упаковка, в которой товар ввозится на таможенную территорию, считается происходящей из той же страны, что и товар, учитывается только упаковка, в которой товар обычно реализуется в розничной торговле.</w:t>
      </w:r>
    </w:p>
    <w:p w14:paraId="2DABB7FF" w14:textId="77777777" w:rsidR="002B257E" w:rsidRDefault="003A5665">
      <w:pPr>
        <w:spacing w:before="200" w:after="60" w:line="276" w:lineRule="auto"/>
        <w:ind w:firstLine="567"/>
      </w:pPr>
      <w:bookmarkStart w:id="36" w:name="st_32"/>
      <w:bookmarkEnd w:id="36"/>
      <w:r>
        <w:rPr>
          <w:rFonts w:ascii="Arial" w:hAnsi="Arial" w:cs="Arial"/>
          <w:b/>
          <w:bCs/>
        </w:rPr>
        <w:t>Статья 32. Подтверждение страны происхожд</w:t>
      </w:r>
      <w:r>
        <w:rPr>
          <w:rFonts w:ascii="Arial" w:hAnsi="Arial" w:cs="Arial"/>
          <w:b/>
          <w:bCs/>
        </w:rPr>
        <w:t>ения товара</w:t>
      </w:r>
    </w:p>
    <w:p w14:paraId="2FBE8A6E" w14:textId="77777777" w:rsidR="002B257E" w:rsidRDefault="003A5665">
      <w:pPr>
        <w:spacing w:after="60" w:line="276" w:lineRule="auto"/>
        <w:ind w:firstLine="567"/>
        <w:jc w:val="both"/>
      </w:pPr>
      <w:r>
        <w:rPr>
          <w:rFonts w:ascii="Arial" w:hAnsi="Arial" w:cs="Arial"/>
        </w:rPr>
        <w:t>1. Происхождение товаров подтверждается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за исключением случаев, предусмотренных част</w:t>
      </w:r>
      <w:r>
        <w:rPr>
          <w:rFonts w:ascii="Arial" w:hAnsi="Arial" w:cs="Arial"/>
        </w:rPr>
        <w:t>ью 2 настоящей статьи.</w:t>
      </w:r>
    </w:p>
    <w:p w14:paraId="3BD15ACE" w14:textId="77777777" w:rsidR="002B257E" w:rsidRDefault="003A5665">
      <w:pPr>
        <w:spacing w:after="60" w:line="276" w:lineRule="auto"/>
        <w:ind w:firstLine="567"/>
        <w:jc w:val="both"/>
      </w:pPr>
      <w:r>
        <w:rPr>
          <w:rFonts w:ascii="Arial" w:hAnsi="Arial" w:cs="Arial"/>
        </w:rPr>
        <w:t>2. Подтверждение происхождения товаров не требуется в случаях если:</w:t>
      </w:r>
    </w:p>
    <w:p w14:paraId="69955731" w14:textId="77777777" w:rsidR="002B257E" w:rsidRDefault="003A5665">
      <w:pPr>
        <w:spacing w:after="60" w:line="276" w:lineRule="auto"/>
        <w:ind w:firstLine="567"/>
        <w:jc w:val="both"/>
      </w:pPr>
      <w:r>
        <w:rPr>
          <w:rFonts w:ascii="Arial" w:hAnsi="Arial" w:cs="Arial"/>
        </w:rPr>
        <w:t>1) ввозимые на таможенную территорию товары помещаются под таможенную процедуру таможенного транзита;</w:t>
      </w:r>
    </w:p>
    <w:p w14:paraId="213EE225" w14:textId="77777777" w:rsidR="002B257E" w:rsidRDefault="003A5665">
      <w:pPr>
        <w:spacing w:after="60" w:line="276" w:lineRule="auto"/>
        <w:ind w:firstLine="567"/>
        <w:jc w:val="both"/>
      </w:pPr>
      <w:r>
        <w:rPr>
          <w:rFonts w:ascii="Arial" w:eastAsia="Arial" w:hAnsi="Arial" w:cs="Arial"/>
          <w:color w:val="000000"/>
        </w:rPr>
        <w:t>2) товары перемещаются через таможенную границу в соответствии с главами </w:t>
      </w:r>
      <w:hyperlink r:id="rId47" w:anchor="g37" w:tooltip="https://cbd.minjust.gov.kg/4-2711/edition/1289610#g37" w:history="1">
        <w:r>
          <w:rPr>
            <w:rStyle w:val="aff0"/>
            <w:rFonts w:ascii="Arial" w:eastAsia="Arial" w:hAnsi="Arial" w:cs="Arial"/>
            <w:u w:val="none"/>
          </w:rPr>
          <w:t>37</w:t>
        </w:r>
      </w:hyperlink>
      <w:r>
        <w:rPr>
          <w:rFonts w:ascii="Arial" w:eastAsia="Arial" w:hAnsi="Arial" w:cs="Arial"/>
          <w:color w:val="000000"/>
        </w:rPr>
        <w:t> и </w:t>
      </w:r>
      <w:hyperlink r:id="rId48" w:anchor="g43_1" w:tooltip="https://cbd.minjust.gov.kg/4-2711/edition/1289610#g43_1" w:history="1">
        <w:r>
          <w:rPr>
            <w:rStyle w:val="aff0"/>
            <w:rFonts w:ascii="Arial" w:eastAsia="Arial" w:hAnsi="Arial" w:cs="Arial"/>
            <w:u w:val="none"/>
          </w:rPr>
          <w:t>43-1</w:t>
        </w:r>
      </w:hyperlink>
      <w:r>
        <w:rPr>
          <w:rFonts w:ascii="Arial" w:eastAsia="Arial" w:hAnsi="Arial" w:cs="Arial"/>
          <w:color w:val="000000"/>
        </w:rPr>
        <w:t> (в отношении товаров электронной торговли, приобретенны</w:t>
      </w:r>
      <w:r>
        <w:rPr>
          <w:rFonts w:ascii="Arial" w:eastAsia="Arial" w:hAnsi="Arial" w:cs="Arial"/>
          <w:color w:val="000000"/>
        </w:rPr>
        <w:t>х физическими лицами) Кодекса;</w:t>
      </w:r>
    </w:p>
    <w:p w14:paraId="04767C23" w14:textId="77777777" w:rsidR="002B257E" w:rsidRDefault="003A5665">
      <w:pPr>
        <w:spacing w:after="60" w:line="276" w:lineRule="auto"/>
        <w:ind w:firstLine="567"/>
        <w:jc w:val="both"/>
      </w:pPr>
      <w:r>
        <w:rPr>
          <w:rFonts w:ascii="Arial" w:hAnsi="Arial" w:cs="Arial"/>
        </w:rPr>
        <w:t>3) в иных случаях, предусмотренных правилами определения происхождения ввозимых товаров или правилами определения происхождения вывозимых товаров.</w:t>
      </w:r>
    </w:p>
    <w:p w14:paraId="50850442" w14:textId="77777777" w:rsidR="002B257E" w:rsidRDefault="003A5665">
      <w:pPr>
        <w:spacing w:after="60" w:line="276" w:lineRule="auto"/>
        <w:ind w:firstLine="567"/>
        <w:jc w:val="both"/>
      </w:pPr>
      <w:r>
        <w:rPr>
          <w:rFonts w:ascii="Arial" w:hAnsi="Arial" w:cs="Arial"/>
        </w:rPr>
        <w:t>3. Вне зависимости от положений части 2 настоящей статьи происхождение товаров</w:t>
      </w:r>
      <w:r>
        <w:rPr>
          <w:rFonts w:ascii="Arial" w:hAnsi="Arial" w:cs="Arial"/>
        </w:rPr>
        <w:t xml:space="preserve"> подтверждается, если таможенным органом обнаружены признаки того, что товары, происходящие из такой страны (группы стран, таможенного союза стран, региона или части страны), запрещены:</w:t>
      </w:r>
    </w:p>
    <w:p w14:paraId="1A014500" w14:textId="77777777" w:rsidR="002B257E" w:rsidRDefault="003A5665">
      <w:pPr>
        <w:spacing w:after="60" w:line="276" w:lineRule="auto"/>
        <w:ind w:firstLine="567"/>
        <w:jc w:val="both"/>
      </w:pPr>
      <w:r>
        <w:rPr>
          <w:rFonts w:ascii="Arial" w:hAnsi="Arial" w:cs="Arial"/>
        </w:rPr>
        <w:t>1) к ввозу на таможенную территорию или на территорию государства-члена согласно установленным в соответствии с Договором о Союзе запретам и ограничениям;</w:t>
      </w:r>
    </w:p>
    <w:p w14:paraId="3DC0CF7E" w14:textId="77777777" w:rsidR="002B257E" w:rsidRDefault="003A5665">
      <w:pPr>
        <w:spacing w:after="60" w:line="276" w:lineRule="auto"/>
        <w:ind w:firstLine="567"/>
        <w:jc w:val="both"/>
      </w:pPr>
      <w:r>
        <w:rPr>
          <w:rFonts w:ascii="Arial" w:hAnsi="Arial" w:cs="Arial"/>
        </w:rPr>
        <w:t>2) к вывозу с таможенной территории или с территории государства-члена согласно установленным в соотв</w:t>
      </w:r>
      <w:r>
        <w:rPr>
          <w:rFonts w:ascii="Arial" w:hAnsi="Arial" w:cs="Arial"/>
        </w:rPr>
        <w:t>етствии с Договором о Союзе запретам и ограничениям;</w:t>
      </w:r>
    </w:p>
    <w:p w14:paraId="28E4DAFC" w14:textId="77777777" w:rsidR="002B257E" w:rsidRDefault="003A5665">
      <w:pPr>
        <w:spacing w:after="60" w:line="276" w:lineRule="auto"/>
        <w:ind w:firstLine="567"/>
        <w:jc w:val="both"/>
      </w:pPr>
      <w:r>
        <w:rPr>
          <w:rFonts w:ascii="Arial" w:hAnsi="Arial" w:cs="Arial"/>
        </w:rPr>
        <w:t>3) к ввозу на территорию Кыргызской Республики в соответствии с законодательством Кыргызской Республики;</w:t>
      </w:r>
    </w:p>
    <w:p w14:paraId="6EB1B096" w14:textId="77777777" w:rsidR="002B257E" w:rsidRDefault="003A5665">
      <w:pPr>
        <w:spacing w:after="60" w:line="276" w:lineRule="auto"/>
        <w:ind w:firstLine="567"/>
        <w:jc w:val="both"/>
      </w:pPr>
      <w:r>
        <w:rPr>
          <w:rFonts w:ascii="Arial" w:hAnsi="Arial" w:cs="Arial"/>
        </w:rPr>
        <w:t>4) к транзиту по таможенной территории в соответствии с международными договорами Кыргызской Респу</w:t>
      </w:r>
      <w:r>
        <w:rPr>
          <w:rFonts w:ascii="Arial" w:hAnsi="Arial" w:cs="Arial"/>
        </w:rPr>
        <w:t>блики;</w:t>
      </w:r>
    </w:p>
    <w:p w14:paraId="31D06FCA" w14:textId="77777777" w:rsidR="002B257E" w:rsidRDefault="003A5665">
      <w:pPr>
        <w:spacing w:after="60" w:line="276" w:lineRule="auto"/>
        <w:ind w:firstLine="567"/>
        <w:jc w:val="both"/>
      </w:pPr>
      <w:r>
        <w:rPr>
          <w:rFonts w:ascii="Arial" w:hAnsi="Arial" w:cs="Arial"/>
        </w:rPr>
        <w:t>5) если ввозимые на таможенную территорию товары ранее выпущены в свободное обращение на территории страны вывоза, не являющейся страной происхождения таких товаров.</w:t>
      </w:r>
    </w:p>
    <w:p w14:paraId="245D779E" w14:textId="77777777" w:rsidR="002B257E" w:rsidRDefault="003A5665">
      <w:pPr>
        <w:spacing w:after="60" w:line="276" w:lineRule="auto"/>
        <w:ind w:firstLine="567"/>
        <w:jc w:val="both"/>
      </w:pPr>
      <w:r>
        <w:rPr>
          <w:rFonts w:ascii="Arial" w:hAnsi="Arial" w:cs="Arial"/>
        </w:rPr>
        <w:t>4. Документом о происхождении товара является декларация о происхождении товара или</w:t>
      </w:r>
      <w:r>
        <w:rPr>
          <w:rFonts w:ascii="Arial" w:hAnsi="Arial" w:cs="Arial"/>
        </w:rPr>
        <w:t xml:space="preserve"> сертификат о происхождении товара. Происхождение товара подтверждается декларацией о происхождении товара или сертификатом о происхождении товара в соответствии с правилами определения происхождения ввозимых товаров или правилами определения происхождения</w:t>
      </w:r>
      <w:r>
        <w:rPr>
          <w:rFonts w:ascii="Arial" w:hAnsi="Arial" w:cs="Arial"/>
        </w:rPr>
        <w:t xml:space="preserve"> вывозимых товаров.</w:t>
      </w:r>
    </w:p>
    <w:p w14:paraId="30C2BD12" w14:textId="77777777" w:rsidR="002B257E" w:rsidRDefault="003A5665">
      <w:pPr>
        <w:spacing w:after="60" w:line="276" w:lineRule="auto"/>
        <w:ind w:firstLine="567"/>
        <w:jc w:val="both"/>
        <w:rPr>
          <w:rFonts w:ascii="Arial" w:hAnsi="Arial" w:cs="Arial"/>
        </w:rPr>
      </w:pPr>
      <w:r>
        <w:rPr>
          <w:rFonts w:ascii="Arial" w:hAnsi="Arial" w:cs="Arial"/>
        </w:rPr>
        <w:t>5. Если представления сертификата о происхождении товара не требуется, страна происхождения подтверждается декларацией о происхождении товара.</w:t>
      </w:r>
    </w:p>
    <w:p w14:paraId="39DC18C2"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49" w:tooltip="https://cbd.minjust.gov.kg/4-5677/edition/40587/ru" w:history="1">
        <w:r>
          <w:rPr>
            <w:rStyle w:val="aff0"/>
            <w:rFonts w:ascii="Arial" w:eastAsia="Arial" w:hAnsi="Arial" w:cs="Arial"/>
            <w:i/>
          </w:rPr>
          <w:t xml:space="preserve">6 ноября 2025 года </w:t>
        </w:r>
      </w:hyperlink>
      <w:hyperlink r:id="rId50" w:tooltip="toktom://db/195657" w:history="1">
        <w:r>
          <w:rPr>
            <w:rStyle w:val="aff0"/>
            <w:rFonts w:ascii="Arial" w:eastAsia="Arial" w:hAnsi="Arial" w:cs="Arial"/>
            <w:i/>
          </w:rPr>
          <w:t>N</w:t>
        </w:r>
      </w:hyperlink>
      <w:hyperlink r:id="rId51" w:tooltip="toktom://db/195657" w:history="1">
        <w:r>
          <w:rPr>
            <w:rStyle w:val="aff0"/>
            <w:rFonts w:ascii="Arial" w:eastAsia="Arial" w:hAnsi="Arial" w:cs="Arial"/>
            <w:i/>
          </w:rPr>
          <w:t xml:space="preserve"> 253</w:t>
        </w:r>
      </w:hyperlink>
      <w:r>
        <w:rPr>
          <w:rFonts w:ascii="Arial" w:eastAsia="Arial" w:hAnsi="Arial" w:cs="Arial"/>
          <w:i/>
          <w:color w:val="000000"/>
        </w:rPr>
        <w:t>)</w:t>
      </w:r>
    </w:p>
    <w:p w14:paraId="4BAE8D50" w14:textId="77777777" w:rsidR="002B257E" w:rsidRDefault="002B257E">
      <w:pPr>
        <w:spacing w:after="60" w:line="276" w:lineRule="auto"/>
        <w:ind w:firstLine="567"/>
        <w:jc w:val="both"/>
      </w:pPr>
    </w:p>
    <w:p w14:paraId="027010CE" w14:textId="77777777" w:rsidR="002B257E" w:rsidRDefault="003A5665">
      <w:pPr>
        <w:spacing w:before="200" w:after="60" w:line="276" w:lineRule="auto"/>
        <w:ind w:firstLine="567"/>
      </w:pPr>
      <w:bookmarkStart w:id="37" w:name="st_33"/>
      <w:bookmarkEnd w:id="37"/>
      <w:r>
        <w:rPr>
          <w:rFonts w:ascii="Arial" w:hAnsi="Arial" w:cs="Arial"/>
          <w:b/>
          <w:bCs/>
        </w:rPr>
        <w:t>Статья 33. Декларация о происхождении товара</w:t>
      </w:r>
    </w:p>
    <w:p w14:paraId="2041610A" w14:textId="77777777" w:rsidR="002B257E" w:rsidRDefault="003A5665">
      <w:pPr>
        <w:spacing w:after="60" w:line="276" w:lineRule="auto"/>
        <w:ind w:firstLine="567"/>
        <w:jc w:val="both"/>
      </w:pPr>
      <w:r>
        <w:rPr>
          <w:rFonts w:ascii="Arial" w:hAnsi="Arial" w:cs="Arial"/>
        </w:rPr>
        <w:t>1. Декларац</w:t>
      </w:r>
      <w:r>
        <w:rPr>
          <w:rFonts w:ascii="Arial" w:hAnsi="Arial" w:cs="Arial"/>
        </w:rPr>
        <w:t>ия о происхождении товара - коммерческий или любой другой документ, имеющий отношение к товару и содержащий сведения о происхождении товара, заявленные изготовителем, продавцом или отправителем страны (группы стран, таможенного союза стран, региона или час</w:t>
      </w:r>
      <w:r>
        <w:rPr>
          <w:rFonts w:ascii="Arial" w:hAnsi="Arial" w:cs="Arial"/>
        </w:rPr>
        <w:t>ти страны) происхождения товара или страны (группы стран, таможенного союза стран, региона или части страны) вывоза товара.</w:t>
      </w:r>
    </w:p>
    <w:p w14:paraId="07348AF0" w14:textId="77777777" w:rsidR="002B257E" w:rsidRDefault="003A5665">
      <w:pPr>
        <w:spacing w:after="60" w:line="276" w:lineRule="auto"/>
        <w:ind w:firstLine="567"/>
        <w:jc w:val="both"/>
      </w:pPr>
      <w:r>
        <w:rPr>
          <w:rFonts w:ascii="Arial" w:hAnsi="Arial" w:cs="Arial"/>
        </w:rPr>
        <w:t>2. В случае если установлено, что заявленные в декларации о происхождении товара сведения о происхождении товара основаны на иных кр</w:t>
      </w:r>
      <w:r>
        <w:rPr>
          <w:rFonts w:ascii="Arial" w:hAnsi="Arial" w:cs="Arial"/>
        </w:rPr>
        <w:t>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такая декларация о происхождении товара не рассматривается в качестве документа о происхож</w:t>
      </w:r>
      <w:r>
        <w:rPr>
          <w:rFonts w:ascii="Arial" w:hAnsi="Arial" w:cs="Arial"/>
        </w:rPr>
        <w:t>дении товара.</w:t>
      </w:r>
    </w:p>
    <w:p w14:paraId="05C2DC8D" w14:textId="77777777" w:rsidR="002B257E" w:rsidRDefault="003A5665">
      <w:pPr>
        <w:spacing w:before="200" w:after="60" w:line="276" w:lineRule="auto"/>
        <w:ind w:firstLine="567"/>
      </w:pPr>
      <w:bookmarkStart w:id="38" w:name="st_34"/>
      <w:bookmarkEnd w:id="38"/>
      <w:r>
        <w:rPr>
          <w:rFonts w:ascii="Arial" w:hAnsi="Arial" w:cs="Arial"/>
          <w:b/>
          <w:bCs/>
        </w:rPr>
        <w:t>Статья 34. Сертификат о происхождении товара</w:t>
      </w:r>
    </w:p>
    <w:p w14:paraId="1F93CC04" w14:textId="77777777" w:rsidR="002B257E" w:rsidRDefault="003A5665">
      <w:pPr>
        <w:spacing w:after="60" w:line="276" w:lineRule="auto"/>
        <w:ind w:firstLine="567"/>
        <w:jc w:val="both"/>
      </w:pPr>
      <w:r>
        <w:rPr>
          <w:rFonts w:ascii="Arial" w:hAnsi="Arial" w:cs="Arial"/>
        </w:rPr>
        <w:t>1. Сертификат о прои</w:t>
      </w:r>
      <w:r>
        <w:rPr>
          <w:rFonts w:ascii="Arial" w:hAnsi="Arial" w:cs="Arial"/>
        </w:rPr>
        <w:t>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14:paraId="0406712D" w14:textId="77777777" w:rsidR="002B257E" w:rsidRDefault="003A5665">
      <w:pPr>
        <w:spacing w:after="60" w:line="276" w:lineRule="auto"/>
        <w:ind w:firstLine="567"/>
        <w:jc w:val="both"/>
      </w:pPr>
      <w:r>
        <w:rPr>
          <w:rFonts w:ascii="Arial" w:hAnsi="Arial" w:cs="Arial"/>
        </w:rPr>
        <w:t>В случае, если в сертификате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w:t>
      </w:r>
      <w:r>
        <w:rPr>
          <w:rFonts w:ascii="Arial" w:hAnsi="Arial" w:cs="Arial"/>
        </w:rPr>
        <w:t>имых товаров, такой сертификат о происхождении товара не рассматривается в качестве документа о происхождении товара.</w:t>
      </w:r>
    </w:p>
    <w:p w14:paraId="063075E9" w14:textId="77777777" w:rsidR="002B257E" w:rsidRDefault="003A5665">
      <w:pPr>
        <w:spacing w:after="60" w:line="276" w:lineRule="auto"/>
        <w:ind w:firstLine="567"/>
        <w:jc w:val="both"/>
      </w:pPr>
      <w:r>
        <w:rPr>
          <w:rFonts w:ascii="Arial" w:hAnsi="Arial" w:cs="Arial"/>
        </w:rPr>
        <w:t>2. При вывозе товара с таможенной территории сертификат о происхождении товара выдается органами или организациями, уполномоченными Кабине</w:t>
      </w:r>
      <w:r>
        <w:rPr>
          <w:rFonts w:ascii="Arial" w:hAnsi="Arial" w:cs="Arial"/>
        </w:rPr>
        <w:t>том Министров Кыргызской Республики, если указанный сертификат необходим по условиям контракта, по правилам страны ввоза товаров или наличие указанного сертификата предусмотрено международными договорами Кыргызской Республики.</w:t>
      </w:r>
    </w:p>
    <w:p w14:paraId="0C2825B8" w14:textId="77777777" w:rsidR="002B257E" w:rsidRDefault="003A5665">
      <w:pPr>
        <w:spacing w:after="60" w:line="276" w:lineRule="auto"/>
        <w:ind w:firstLine="567"/>
        <w:jc w:val="both"/>
      </w:pPr>
      <w:r>
        <w:rPr>
          <w:rFonts w:ascii="Arial" w:hAnsi="Arial" w:cs="Arial"/>
        </w:rPr>
        <w:t>Уполномоченные Кабинетом Мини</w:t>
      </w:r>
      <w:r>
        <w:rPr>
          <w:rFonts w:ascii="Arial" w:hAnsi="Arial" w:cs="Arial"/>
        </w:rPr>
        <w:t>стров Кыргызской Республики органы или организации, правомочные выдавать сертификат о происхождении товара, обязаны хранить его копию и иные документы, на основании которых определено происхождение товара, не менее трех лет со дня выдачи сертификата о прои</w:t>
      </w:r>
      <w:r>
        <w:rPr>
          <w:rFonts w:ascii="Arial" w:hAnsi="Arial" w:cs="Arial"/>
        </w:rPr>
        <w:t>схождении товара.</w:t>
      </w:r>
    </w:p>
    <w:p w14:paraId="7B3BAE8D" w14:textId="77777777" w:rsidR="002B257E" w:rsidRDefault="003A5665">
      <w:pPr>
        <w:spacing w:after="60" w:line="276" w:lineRule="auto"/>
        <w:ind w:firstLine="567"/>
        <w:jc w:val="both"/>
      </w:pPr>
      <w:r>
        <w:rPr>
          <w:rFonts w:ascii="Arial" w:hAnsi="Arial" w:cs="Arial"/>
        </w:rPr>
        <w:t>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таможенную территорию. При утрате сертификата принимается его официально за</w:t>
      </w:r>
      <w:r>
        <w:rPr>
          <w:rFonts w:ascii="Arial" w:hAnsi="Arial" w:cs="Arial"/>
        </w:rPr>
        <w:t>веренный дубликат.</w:t>
      </w:r>
    </w:p>
    <w:p w14:paraId="3BA44598" w14:textId="77777777" w:rsidR="002B257E" w:rsidRDefault="003A5665">
      <w:pPr>
        <w:spacing w:after="60" w:line="276" w:lineRule="auto"/>
        <w:ind w:firstLine="567"/>
        <w:jc w:val="both"/>
      </w:pPr>
      <w:r>
        <w:rPr>
          <w:rFonts w:ascii="Arial" w:hAnsi="Arial" w:cs="Arial"/>
        </w:rPr>
        <w:t xml:space="preserve">4. При обнаружении признаков того, что сертификат о происхождении товара оформлен ненадлежащим образом либо содержит недостоверные сведения, такой сертификат о происхождении товара не рассматривается в качестве документа о происхождении </w:t>
      </w:r>
      <w:r>
        <w:rPr>
          <w:rFonts w:ascii="Arial" w:hAnsi="Arial" w:cs="Arial"/>
        </w:rPr>
        <w:t>товара.</w:t>
      </w:r>
    </w:p>
    <w:p w14:paraId="280EA120" w14:textId="77777777" w:rsidR="002B257E" w:rsidRDefault="003A5665">
      <w:pPr>
        <w:spacing w:after="60" w:line="276" w:lineRule="auto"/>
        <w:ind w:firstLine="567"/>
        <w:jc w:val="both"/>
      </w:pPr>
      <w:r>
        <w:rPr>
          <w:rFonts w:ascii="Arial" w:hAnsi="Arial" w:cs="Arial"/>
        </w:rPr>
        <w:t>Таможенный орган в случае, указанном в абзаце первом настоящей части, вправе обратиться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w:t>
      </w:r>
      <w:r>
        <w:rPr>
          <w:rFonts w:ascii="Arial" w:hAnsi="Arial" w:cs="Arial"/>
        </w:rPr>
        <w:t>точняющих сведений.</w:t>
      </w:r>
    </w:p>
    <w:p w14:paraId="54481859" w14:textId="77777777" w:rsidR="002B257E" w:rsidRDefault="003A5665">
      <w:pPr>
        <w:spacing w:after="60" w:line="276" w:lineRule="auto"/>
        <w:ind w:firstLine="567"/>
        <w:jc w:val="both"/>
      </w:pPr>
      <w:r>
        <w:rPr>
          <w:rFonts w:ascii="Arial" w:hAnsi="Arial" w:cs="Arial"/>
        </w:rPr>
        <w:t>5. Если представление сертификата является обязательным,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w:t>
      </w:r>
      <w:r>
        <w:rPr>
          <w:rFonts w:ascii="Arial" w:hAnsi="Arial" w:cs="Arial"/>
        </w:rPr>
        <w:t>ьные документы либо уточняющие сведения.</w:t>
      </w:r>
    </w:p>
    <w:p w14:paraId="6CDAF25C" w14:textId="77777777" w:rsidR="002B257E" w:rsidRDefault="003A5665">
      <w:pPr>
        <w:spacing w:after="60" w:line="276" w:lineRule="auto"/>
        <w:ind w:firstLine="567"/>
        <w:jc w:val="both"/>
      </w:pPr>
      <w:r>
        <w:rPr>
          <w:rFonts w:ascii="Arial" w:hAnsi="Arial" w:cs="Arial"/>
        </w:rPr>
        <w:t>Таможенные органы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w:t>
      </w:r>
      <w:r>
        <w:rPr>
          <w:rFonts w:ascii="Arial" w:hAnsi="Arial" w:cs="Arial"/>
        </w:rPr>
        <w:t>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14:paraId="2690A012"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52" w:tooltip="https://cbd.minjust.gov.kg/112646" w:history="1">
        <w:r>
          <w:rPr>
            <w:rStyle w:val="aff0"/>
            <w:rFonts w:ascii="Arial" w:hAnsi="Arial" w:cs="Arial"/>
            <w:i/>
            <w:iCs/>
          </w:rPr>
          <w:t>9 августа 2023 года № 172</w:t>
        </w:r>
      </w:hyperlink>
      <w:r>
        <w:rPr>
          <w:rFonts w:ascii="Arial" w:hAnsi="Arial" w:cs="Arial"/>
          <w:i/>
          <w:iCs/>
        </w:rPr>
        <w:t>)</w:t>
      </w:r>
    </w:p>
    <w:p w14:paraId="155994B4" w14:textId="77777777" w:rsidR="002B257E" w:rsidRDefault="003A5665">
      <w:pPr>
        <w:spacing w:before="200" w:after="60" w:line="276" w:lineRule="auto"/>
        <w:ind w:firstLine="567"/>
      </w:pPr>
      <w:bookmarkStart w:id="39" w:name="st_35"/>
      <w:bookmarkEnd w:id="39"/>
      <w:r>
        <w:rPr>
          <w:rFonts w:ascii="Arial" w:hAnsi="Arial" w:cs="Arial"/>
          <w:b/>
          <w:bCs/>
        </w:rPr>
        <w:t>Статья 35. Восстановление тарифных преференций</w:t>
      </w:r>
    </w:p>
    <w:p w14:paraId="28AA7FC7" w14:textId="77777777" w:rsidR="002B257E" w:rsidRDefault="003A5665">
      <w:pPr>
        <w:spacing w:after="60" w:line="276" w:lineRule="auto"/>
        <w:ind w:firstLine="567"/>
        <w:jc w:val="both"/>
      </w:pPr>
      <w:r>
        <w:rPr>
          <w:rFonts w:ascii="Arial" w:hAnsi="Arial" w:cs="Arial"/>
        </w:rPr>
        <w:t>1. В случаях если происхождение товаров достоверно не подтверждено в соответствии со статьями 32-34 настоящего Закона, такие товары выпускаются с уплатой таможенных пошл</w:t>
      </w:r>
      <w:r>
        <w:rPr>
          <w:rFonts w:ascii="Arial" w:hAnsi="Arial" w:cs="Arial"/>
        </w:rPr>
        <w:t>ин по ставкам, установленным Единым таможенным тарифом Евразийского экономического союза.</w:t>
      </w:r>
    </w:p>
    <w:p w14:paraId="2FF4CC96" w14:textId="77777777" w:rsidR="002B257E" w:rsidRDefault="003A5665">
      <w:pPr>
        <w:spacing w:after="60" w:line="276" w:lineRule="auto"/>
        <w:ind w:firstLine="567"/>
        <w:jc w:val="both"/>
      </w:pPr>
      <w:r>
        <w:rPr>
          <w:rFonts w:ascii="Arial" w:hAnsi="Arial" w:cs="Arial"/>
        </w:rPr>
        <w:t xml:space="preserve">2. В отношении товаров, указанных в части 1 настоящей статьи, тарифные преференции восстанавливаются при условии подтверждения страны происхождения данных товаров до </w:t>
      </w:r>
      <w:r>
        <w:rPr>
          <w:rFonts w:ascii="Arial" w:hAnsi="Arial" w:cs="Arial"/>
        </w:rPr>
        <w:t>истечения двенадцати месяцев со дня регистрации декларации на товары таможенными органами. В этом случае уплаченные суммы ввозных таможенных пошлин подлежат возврату (зачету) в соответствии с главой 10 Кодекса.</w:t>
      </w:r>
    </w:p>
    <w:p w14:paraId="5D59616B" w14:textId="77777777" w:rsidR="002B257E" w:rsidRDefault="003A5665">
      <w:pPr>
        <w:spacing w:before="200" w:after="60" w:line="276" w:lineRule="auto"/>
        <w:ind w:firstLine="567"/>
      </w:pPr>
      <w:bookmarkStart w:id="40" w:name="st_36"/>
      <w:bookmarkEnd w:id="40"/>
      <w:r>
        <w:rPr>
          <w:rFonts w:ascii="Arial" w:hAnsi="Arial" w:cs="Arial"/>
          <w:b/>
          <w:bCs/>
        </w:rPr>
        <w:t>Статья 36. Предварительные решения о происхож</w:t>
      </w:r>
      <w:r>
        <w:rPr>
          <w:rFonts w:ascii="Arial" w:hAnsi="Arial" w:cs="Arial"/>
          <w:b/>
          <w:bCs/>
        </w:rPr>
        <w:t>дении товаров, ввозимых на таможенную территорию</w:t>
      </w:r>
    </w:p>
    <w:p w14:paraId="48FB3849" w14:textId="77777777" w:rsidR="002B257E" w:rsidRDefault="003A5665">
      <w:pPr>
        <w:spacing w:after="60" w:line="276" w:lineRule="auto"/>
        <w:ind w:firstLine="567"/>
        <w:jc w:val="both"/>
      </w:pPr>
      <w:r>
        <w:rPr>
          <w:rFonts w:ascii="Arial" w:hAnsi="Arial" w:cs="Arial"/>
        </w:rPr>
        <w:t>1. В целях сокращения времени совершения таможенных операций при таможенном декларировании по заявлению лиц таможенные органы принимают предварительные решения о происхождении товаров, ввозимых на таможенную</w:t>
      </w:r>
      <w:r>
        <w:rPr>
          <w:rFonts w:ascii="Arial" w:hAnsi="Arial" w:cs="Arial"/>
        </w:rPr>
        <w:t xml:space="preserve"> территорию (далее - предварительные решения о происхождении товаров), до таможенного декларирования таких товаров.</w:t>
      </w:r>
    </w:p>
    <w:p w14:paraId="68AB305E" w14:textId="77777777" w:rsidR="002B257E" w:rsidRDefault="003A5665">
      <w:pPr>
        <w:spacing w:after="60" w:line="276" w:lineRule="auto"/>
        <w:ind w:firstLine="567"/>
        <w:jc w:val="both"/>
      </w:pPr>
      <w:r>
        <w:rPr>
          <w:rFonts w:ascii="Arial" w:hAnsi="Arial" w:cs="Arial"/>
        </w:rPr>
        <w:t>Предварительное решение о происхождении товара принимается не позднее шестидесяти календарных дней со дня регистрации таможенным органом зая</w:t>
      </w:r>
      <w:r>
        <w:rPr>
          <w:rFonts w:ascii="Arial" w:hAnsi="Arial" w:cs="Arial"/>
        </w:rPr>
        <w:t>вления о принятии предварительного решения о происхождении товара.</w:t>
      </w:r>
    </w:p>
    <w:p w14:paraId="0A6B7CEA" w14:textId="77777777" w:rsidR="002B257E" w:rsidRDefault="003A5665">
      <w:pPr>
        <w:spacing w:after="60" w:line="276" w:lineRule="auto"/>
        <w:ind w:firstLine="567"/>
        <w:jc w:val="both"/>
      </w:pPr>
      <w:r>
        <w:rPr>
          <w:rFonts w:ascii="Arial" w:hAnsi="Arial" w:cs="Arial"/>
        </w:rPr>
        <w:t>Порядок принятия предварительного решения о происхождении товара определен статьями 33-35 Кодекса.</w:t>
      </w:r>
    </w:p>
    <w:p w14:paraId="58A3CCA9" w14:textId="77777777" w:rsidR="002B257E" w:rsidRDefault="003A5665">
      <w:pPr>
        <w:spacing w:after="60" w:line="276" w:lineRule="auto"/>
        <w:ind w:firstLine="567"/>
        <w:jc w:val="both"/>
      </w:pPr>
      <w:r>
        <w:rPr>
          <w:rFonts w:ascii="Arial" w:hAnsi="Arial" w:cs="Arial"/>
        </w:rPr>
        <w:t>2. Предварительные решения о происхождении товаров применяются на всей территории Кыргызск</w:t>
      </w:r>
      <w:r>
        <w:rPr>
          <w:rFonts w:ascii="Arial" w:hAnsi="Arial" w:cs="Arial"/>
        </w:rPr>
        <w:t>ой Республики.</w:t>
      </w:r>
    </w:p>
    <w:p w14:paraId="1EEF5D51" w14:textId="77777777" w:rsidR="002B257E" w:rsidRDefault="003A5665">
      <w:pPr>
        <w:spacing w:after="60" w:line="276" w:lineRule="auto"/>
        <w:ind w:firstLine="567"/>
        <w:jc w:val="both"/>
      </w:pPr>
      <w:r>
        <w:rPr>
          <w:rFonts w:ascii="Arial" w:hAnsi="Arial" w:cs="Arial"/>
        </w:rPr>
        <w:t>При таможенном декларировании товаров, в отношении которых приняты предварительные решения о происхождении товаров, сведения об их происхождении указываются в декларации на товары в соответствии с таким предварительным решением.</w:t>
      </w:r>
    </w:p>
    <w:p w14:paraId="5FDBB1CF" w14:textId="77777777" w:rsidR="002B257E" w:rsidRDefault="003A5665">
      <w:pPr>
        <w:spacing w:before="200" w:after="60" w:line="276" w:lineRule="auto"/>
        <w:ind w:firstLine="567"/>
      </w:pPr>
      <w:bookmarkStart w:id="41" w:name="st_37"/>
      <w:bookmarkEnd w:id="41"/>
      <w:r>
        <w:rPr>
          <w:rFonts w:ascii="Arial" w:hAnsi="Arial" w:cs="Arial"/>
          <w:b/>
          <w:bCs/>
        </w:rPr>
        <w:t>Статья 37. В</w:t>
      </w:r>
      <w:r>
        <w:rPr>
          <w:rFonts w:ascii="Arial" w:hAnsi="Arial" w:cs="Arial"/>
          <w:b/>
          <w:bCs/>
        </w:rPr>
        <w:t>несение изменений в предварительное решение о происхождении товара, прекращение действия предварительного решения о происхождении товара или его отзыв</w:t>
      </w:r>
    </w:p>
    <w:p w14:paraId="0A4133AF" w14:textId="77777777" w:rsidR="002B257E" w:rsidRDefault="003A5665">
      <w:pPr>
        <w:spacing w:after="60" w:line="276" w:lineRule="auto"/>
        <w:ind w:firstLine="567"/>
        <w:jc w:val="both"/>
      </w:pPr>
      <w:r>
        <w:rPr>
          <w:rFonts w:ascii="Arial" w:hAnsi="Arial" w:cs="Arial"/>
        </w:rPr>
        <w:t>Порядок внесения изменений в предварительное решение о происхождении товара, прекращения действия предвар</w:t>
      </w:r>
      <w:r>
        <w:rPr>
          <w:rFonts w:ascii="Arial" w:hAnsi="Arial" w:cs="Arial"/>
        </w:rPr>
        <w:t>ительного решения о происхождении товара или его отзыва установлен статьей 36 Кодекса.</w:t>
      </w:r>
    </w:p>
    <w:p w14:paraId="0268801E" w14:textId="77777777" w:rsidR="002B257E" w:rsidRDefault="003A5665">
      <w:pPr>
        <w:spacing w:before="200" w:after="200" w:line="276" w:lineRule="auto"/>
        <w:ind w:left="1134" w:right="1134"/>
        <w:jc w:val="center"/>
      </w:pPr>
      <w:bookmarkStart w:id="42" w:name="g5"/>
      <w:bookmarkEnd w:id="42"/>
      <w:r>
        <w:rPr>
          <w:rFonts w:ascii="Arial" w:hAnsi="Arial" w:cs="Arial"/>
          <w:b/>
          <w:bCs/>
        </w:rPr>
        <w:t>Глава 5. Таможенная стоимость товаров</w:t>
      </w:r>
    </w:p>
    <w:p w14:paraId="7E07B392" w14:textId="77777777" w:rsidR="002B257E" w:rsidRDefault="003A5665">
      <w:pPr>
        <w:spacing w:before="200" w:after="60" w:line="276" w:lineRule="auto"/>
        <w:ind w:firstLine="567"/>
      </w:pPr>
      <w:bookmarkStart w:id="43" w:name="st_38"/>
      <w:bookmarkEnd w:id="43"/>
      <w:r>
        <w:rPr>
          <w:rFonts w:ascii="Arial" w:hAnsi="Arial" w:cs="Arial"/>
          <w:b/>
          <w:bCs/>
        </w:rPr>
        <w:t>Статья 38. Определение, декларирование и контроль таможенной стоимости товаров</w:t>
      </w:r>
    </w:p>
    <w:p w14:paraId="0880DC7C" w14:textId="77777777" w:rsidR="002B257E" w:rsidRDefault="003A5665">
      <w:pPr>
        <w:spacing w:after="60" w:line="276" w:lineRule="auto"/>
        <w:ind w:firstLine="567"/>
        <w:jc w:val="both"/>
      </w:pPr>
      <w:r>
        <w:rPr>
          <w:rFonts w:ascii="Arial" w:hAnsi="Arial" w:cs="Arial"/>
        </w:rPr>
        <w:t>1. Определение таможенной стоимости товаров, перемещ</w:t>
      </w:r>
      <w:r>
        <w:rPr>
          <w:rFonts w:ascii="Arial" w:hAnsi="Arial" w:cs="Arial"/>
        </w:rPr>
        <w:t>аемых через таможенную границу при их ввозе на таможенную территорию, осуществляется в соответствии с главой 5 Кодекса.</w:t>
      </w:r>
    </w:p>
    <w:p w14:paraId="52972F94" w14:textId="77777777" w:rsidR="002B257E" w:rsidRDefault="003A5665">
      <w:pPr>
        <w:spacing w:after="60" w:line="276" w:lineRule="auto"/>
        <w:ind w:firstLine="567"/>
        <w:jc w:val="both"/>
      </w:pPr>
      <w:r>
        <w:rPr>
          <w:rFonts w:ascii="Arial" w:hAnsi="Arial" w:cs="Arial"/>
        </w:rPr>
        <w:t>2. Декларирование и контроль таможенной стоимости товаров, перемещаемых через таможенную границу, осуществляются в соответствии со стать</w:t>
      </w:r>
      <w:r>
        <w:rPr>
          <w:rFonts w:ascii="Arial" w:hAnsi="Arial" w:cs="Arial"/>
        </w:rPr>
        <w:t>ями 105 и 313 Кодекса.</w:t>
      </w:r>
    </w:p>
    <w:p w14:paraId="0D0912E4" w14:textId="77777777" w:rsidR="002B257E" w:rsidRDefault="003A5665">
      <w:pPr>
        <w:spacing w:after="60" w:line="276" w:lineRule="auto"/>
        <w:ind w:firstLine="567"/>
        <w:jc w:val="both"/>
      </w:pPr>
      <w:r>
        <w:rPr>
          <w:rFonts w:ascii="Arial" w:hAnsi="Arial" w:cs="Arial"/>
        </w:rPr>
        <w:t>3. Порядок определения и декларирования таможенной стоимости товаров, вывозимых с таможенной территории, устанавливается Кабинетом Министров Кыргызской Республики.</w:t>
      </w:r>
    </w:p>
    <w:p w14:paraId="30266B4D" w14:textId="77777777" w:rsidR="002B257E" w:rsidRDefault="003A5665">
      <w:pPr>
        <w:spacing w:after="60" w:line="276" w:lineRule="auto"/>
        <w:ind w:firstLine="567"/>
        <w:jc w:val="both"/>
      </w:pPr>
      <w:r>
        <w:rPr>
          <w:rFonts w:ascii="Arial" w:hAnsi="Arial" w:cs="Arial"/>
        </w:rPr>
        <w:t>4. При отсутствии данных, подтверждающих правильность определения зая</w:t>
      </w:r>
      <w:r>
        <w:rPr>
          <w:rFonts w:ascii="Arial" w:hAnsi="Arial" w:cs="Arial"/>
        </w:rPr>
        <w:t>вленной декларантом таможенной стоимости товара, таможенный орган вправе осуществить выпуск товаров в соответствии со статьей 121 Кодекса при условии представления обеспечения исполнения обязанности по уплате таможенных платежей, специальных, антидемпингов</w:t>
      </w:r>
      <w:r>
        <w:rPr>
          <w:rFonts w:ascii="Arial" w:hAnsi="Arial" w:cs="Arial"/>
        </w:rPr>
        <w:t xml:space="preserve">ых, компенсационных пошлин в соответствии со </w:t>
      </w:r>
      <w:hyperlink r:id="rId53" w:anchor="st_65" w:tooltip="https://cbd.minjust.gov.kg/111908#st_65" w:history="1">
        <w:r>
          <w:rPr>
            <w:rStyle w:val="aff0"/>
            <w:rFonts w:ascii="Arial" w:hAnsi="Arial" w:cs="Arial"/>
          </w:rPr>
          <w:t>статьей 65</w:t>
        </w:r>
      </w:hyperlink>
      <w:r>
        <w:rPr>
          <w:rFonts w:ascii="Arial" w:hAnsi="Arial" w:cs="Arial"/>
        </w:rPr>
        <w:t xml:space="preserve"> настоящего Закона.</w:t>
      </w:r>
    </w:p>
    <w:p w14:paraId="4CEF44D6" w14:textId="77777777" w:rsidR="002B257E" w:rsidRDefault="003A5665">
      <w:pPr>
        <w:spacing w:after="60" w:line="276" w:lineRule="auto"/>
        <w:ind w:firstLine="567"/>
        <w:jc w:val="both"/>
      </w:pPr>
      <w:r>
        <w:rPr>
          <w:rFonts w:ascii="Arial" w:hAnsi="Arial" w:cs="Arial"/>
        </w:rPr>
        <w:t>5. При несогласии декларанта с решением таможенного органа в отношении опре</w:t>
      </w:r>
      <w:r>
        <w:rPr>
          <w:rFonts w:ascii="Arial" w:hAnsi="Arial" w:cs="Arial"/>
        </w:rPr>
        <w:t xml:space="preserve">деления таможенной стоимости товара такое решение может быть обжаловано в порядке, установленном </w:t>
      </w:r>
      <w:hyperlink r:id="rId54" w:anchor="g29" w:tooltip="https://cbd.minjust.gov.kg/111908#g29" w:history="1">
        <w:r>
          <w:rPr>
            <w:rStyle w:val="aff0"/>
            <w:rFonts w:ascii="Arial" w:hAnsi="Arial" w:cs="Arial"/>
          </w:rPr>
          <w:t>главой 29</w:t>
        </w:r>
      </w:hyperlink>
      <w:r>
        <w:rPr>
          <w:rFonts w:ascii="Arial" w:hAnsi="Arial" w:cs="Arial"/>
        </w:rPr>
        <w:t xml:space="preserve"> настоящего Закона.</w:t>
      </w:r>
    </w:p>
    <w:p w14:paraId="123093BF" w14:textId="77777777" w:rsidR="002B257E" w:rsidRDefault="003A5665">
      <w:pPr>
        <w:spacing w:after="60" w:line="276" w:lineRule="auto"/>
        <w:ind w:firstLine="567"/>
        <w:jc w:val="both"/>
      </w:pPr>
      <w:r>
        <w:rPr>
          <w:rFonts w:ascii="Arial" w:hAnsi="Arial" w:cs="Arial"/>
        </w:rPr>
        <w:t xml:space="preserve">6. В случаях, установленных </w:t>
      </w:r>
      <w:r>
        <w:rPr>
          <w:rFonts w:ascii="Arial" w:hAnsi="Arial" w:cs="Arial"/>
        </w:rPr>
        <w:t>международными договорами Кыргызской Республики, уполномоченным государственным органом в сфере таможенного дела, с согласия иностранного производителя товаров, документы и сведения, представленные таким иностранным производителем или от его имени для опре</w:t>
      </w:r>
      <w:r>
        <w:rPr>
          <w:rFonts w:ascii="Arial" w:hAnsi="Arial" w:cs="Arial"/>
        </w:rPr>
        <w:t>деления таможенной стоимости товаров, могут быть проверены в соответствии с такими международными договорами Кыргызской Республики в стране производства товаров.</w:t>
      </w:r>
    </w:p>
    <w:p w14:paraId="6CA0BD3B"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55" w:tooltip="https://cbd.minjust.gov.kg/112646" w:history="1">
        <w:r>
          <w:rPr>
            <w:rStyle w:val="aff0"/>
            <w:rFonts w:ascii="Arial" w:hAnsi="Arial" w:cs="Arial"/>
            <w:i/>
            <w:iCs/>
          </w:rPr>
          <w:t>9 августа 2023 года № 172</w:t>
        </w:r>
      </w:hyperlink>
      <w:r>
        <w:rPr>
          <w:rFonts w:ascii="Arial" w:hAnsi="Arial" w:cs="Arial"/>
          <w:i/>
          <w:iCs/>
        </w:rPr>
        <w:t>)</w:t>
      </w:r>
    </w:p>
    <w:p w14:paraId="6D887F23" w14:textId="77777777" w:rsidR="002B257E" w:rsidRDefault="003A5665">
      <w:pPr>
        <w:spacing w:before="200" w:after="60" w:line="276" w:lineRule="auto"/>
        <w:ind w:firstLine="567"/>
      </w:pPr>
      <w:bookmarkStart w:id="44" w:name="st_39"/>
      <w:bookmarkEnd w:id="44"/>
      <w:r>
        <w:rPr>
          <w:rFonts w:ascii="Arial" w:hAnsi="Arial" w:cs="Arial"/>
          <w:b/>
          <w:bCs/>
        </w:rPr>
        <w:t>Статья 39. Оценка носителей программного обеспечения для оборудования по обработке данных</w:t>
      </w:r>
    </w:p>
    <w:p w14:paraId="2882418D" w14:textId="77777777" w:rsidR="002B257E" w:rsidRDefault="003A5665">
      <w:pPr>
        <w:spacing w:after="60" w:line="276" w:lineRule="auto"/>
        <w:ind w:firstLine="567"/>
        <w:jc w:val="both"/>
      </w:pPr>
      <w:r>
        <w:rPr>
          <w:rFonts w:ascii="Arial" w:hAnsi="Arial" w:cs="Arial"/>
        </w:rPr>
        <w:t>Таможенная стоимость носителя программного обеспечения определяется в соответствии с актом Комиссии.</w:t>
      </w:r>
    </w:p>
    <w:p w14:paraId="28197DFD"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56" w:tooltip="https://cbd.minjust.gov.kg/112646" w:history="1">
        <w:r>
          <w:rPr>
            <w:rStyle w:val="aff0"/>
            <w:rFonts w:ascii="Arial" w:hAnsi="Arial" w:cs="Arial"/>
            <w:i/>
            <w:iCs/>
          </w:rPr>
          <w:t>9 августа 2023 года № 172</w:t>
        </w:r>
      </w:hyperlink>
      <w:r>
        <w:rPr>
          <w:rFonts w:ascii="Arial" w:hAnsi="Arial" w:cs="Arial"/>
          <w:i/>
          <w:iCs/>
        </w:rPr>
        <w:t>)</w:t>
      </w:r>
    </w:p>
    <w:p w14:paraId="75031C7D" w14:textId="77777777" w:rsidR="002B257E" w:rsidRDefault="003A5665">
      <w:pPr>
        <w:spacing w:before="200" w:after="200" w:line="276" w:lineRule="auto"/>
        <w:ind w:left="1134" w:right="1134"/>
        <w:jc w:val="center"/>
      </w:pPr>
      <w:bookmarkStart w:id="45" w:name="r2"/>
      <w:bookmarkEnd w:id="45"/>
      <w:r>
        <w:rPr>
          <w:rFonts w:ascii="Arial" w:hAnsi="Arial" w:cs="Arial"/>
          <w:b/>
          <w:bCs/>
        </w:rPr>
        <w:t>РАЗДЕЛ II. ТАМОЖЕННЫЕ ПЛАТЕЖИ, СПЕЦИАЛЬНЫЕ, АНТИДЕМПИНГОВЫЕ, КОМПЕНСАЦИОННЫЕ ПОШЛИНЫ</w:t>
      </w:r>
    </w:p>
    <w:p w14:paraId="1368CF7D" w14:textId="77777777" w:rsidR="002B257E" w:rsidRDefault="003A5665">
      <w:pPr>
        <w:spacing w:before="200" w:after="200" w:line="276" w:lineRule="auto"/>
        <w:ind w:left="1134" w:right="1134"/>
        <w:jc w:val="center"/>
      </w:pPr>
      <w:bookmarkStart w:id="46" w:name="g6"/>
      <w:bookmarkEnd w:id="46"/>
      <w:r>
        <w:rPr>
          <w:rFonts w:ascii="Arial" w:hAnsi="Arial" w:cs="Arial"/>
          <w:b/>
          <w:bCs/>
        </w:rPr>
        <w:t>Глава 6. Общие положения о таможенных платежах</w:t>
      </w:r>
    </w:p>
    <w:p w14:paraId="36ECAD6D" w14:textId="77777777" w:rsidR="002B257E" w:rsidRDefault="003A5665">
      <w:pPr>
        <w:spacing w:before="200" w:after="60" w:line="276" w:lineRule="auto"/>
        <w:ind w:firstLine="567"/>
      </w:pPr>
      <w:bookmarkStart w:id="47" w:name="st_40"/>
      <w:bookmarkEnd w:id="47"/>
      <w:r>
        <w:rPr>
          <w:rFonts w:ascii="Arial" w:hAnsi="Arial" w:cs="Arial"/>
          <w:b/>
          <w:bCs/>
        </w:rPr>
        <w:t>Статья 40.</w:t>
      </w:r>
      <w:r>
        <w:rPr>
          <w:rFonts w:ascii="Arial" w:hAnsi="Arial" w:cs="Arial"/>
          <w:b/>
          <w:bCs/>
        </w:rPr>
        <w:t xml:space="preserve"> Таможенные платежи</w:t>
      </w:r>
    </w:p>
    <w:p w14:paraId="30C5FF39" w14:textId="77777777" w:rsidR="002B257E" w:rsidRDefault="003A5665">
      <w:pPr>
        <w:spacing w:after="60" w:line="276" w:lineRule="auto"/>
        <w:ind w:firstLine="567"/>
        <w:jc w:val="both"/>
      </w:pPr>
      <w:r>
        <w:rPr>
          <w:rFonts w:ascii="Arial" w:hAnsi="Arial" w:cs="Arial"/>
        </w:rPr>
        <w:t>1. К таможенным платежам относятся:</w:t>
      </w:r>
    </w:p>
    <w:p w14:paraId="36DCF244" w14:textId="77777777" w:rsidR="002B257E" w:rsidRDefault="003A5665">
      <w:pPr>
        <w:spacing w:after="60" w:line="276" w:lineRule="auto"/>
        <w:ind w:firstLine="567"/>
        <w:jc w:val="both"/>
      </w:pPr>
      <w:r>
        <w:rPr>
          <w:rFonts w:ascii="Arial" w:hAnsi="Arial" w:cs="Arial"/>
        </w:rPr>
        <w:t>1) ввозная таможенная пошлина;</w:t>
      </w:r>
    </w:p>
    <w:p w14:paraId="5546FC42" w14:textId="77777777" w:rsidR="002B257E" w:rsidRDefault="003A5665">
      <w:pPr>
        <w:spacing w:after="60" w:line="276" w:lineRule="auto"/>
        <w:ind w:firstLine="567"/>
        <w:jc w:val="both"/>
      </w:pPr>
      <w:r>
        <w:rPr>
          <w:rFonts w:ascii="Arial" w:hAnsi="Arial" w:cs="Arial"/>
        </w:rPr>
        <w:t>2) вывозная таможенная пошлина;</w:t>
      </w:r>
    </w:p>
    <w:p w14:paraId="1F485CDA" w14:textId="77777777" w:rsidR="002B257E" w:rsidRDefault="003A5665">
      <w:pPr>
        <w:spacing w:after="60" w:line="276" w:lineRule="auto"/>
        <w:ind w:firstLine="567"/>
        <w:jc w:val="both"/>
      </w:pPr>
      <w:r>
        <w:rPr>
          <w:rFonts w:ascii="Arial" w:hAnsi="Arial" w:cs="Arial"/>
        </w:rPr>
        <w:t>3) налог на добавленную стоимость;</w:t>
      </w:r>
    </w:p>
    <w:p w14:paraId="361EC7C0" w14:textId="77777777" w:rsidR="002B257E" w:rsidRDefault="003A5665">
      <w:pPr>
        <w:spacing w:after="60" w:line="276" w:lineRule="auto"/>
        <w:ind w:firstLine="567"/>
        <w:jc w:val="both"/>
      </w:pPr>
      <w:r>
        <w:rPr>
          <w:rFonts w:ascii="Arial" w:hAnsi="Arial" w:cs="Arial"/>
        </w:rPr>
        <w:t>4) акцизы (акцизные налоги);</w:t>
      </w:r>
    </w:p>
    <w:p w14:paraId="55E1DF33" w14:textId="77777777" w:rsidR="002B257E" w:rsidRDefault="003A5665">
      <w:pPr>
        <w:spacing w:after="60" w:line="276" w:lineRule="auto"/>
        <w:ind w:firstLine="567"/>
        <w:jc w:val="both"/>
        <w:rPr>
          <w:rFonts w:ascii="Arial" w:hAnsi="Arial" w:cs="Arial"/>
        </w:rPr>
      </w:pPr>
      <w:r>
        <w:rPr>
          <w:rFonts w:ascii="Arial" w:hAnsi="Arial" w:cs="Arial"/>
        </w:rPr>
        <w:t>5) таможенные сборы.</w:t>
      </w:r>
    </w:p>
    <w:p w14:paraId="553C882F" w14:textId="77777777" w:rsidR="002B257E" w:rsidRDefault="003A5665">
      <w:pPr>
        <w:spacing w:after="60" w:line="276" w:lineRule="auto"/>
        <w:ind w:firstLine="567"/>
        <w:jc w:val="both"/>
      </w:pPr>
      <w:r>
        <w:rPr>
          <w:rFonts w:ascii="Arial" w:eastAsia="Arial" w:hAnsi="Arial" w:cs="Arial"/>
          <w:color w:val="000000"/>
        </w:rPr>
        <w:t>6) таможенная пошлина в отношении товаров электронно</w:t>
      </w:r>
      <w:r>
        <w:rPr>
          <w:rFonts w:ascii="Arial" w:eastAsia="Arial" w:hAnsi="Arial" w:cs="Arial"/>
          <w:color w:val="000000"/>
        </w:rPr>
        <w:t>й торговли.</w:t>
      </w:r>
    </w:p>
    <w:p w14:paraId="0E41590E" w14:textId="77777777" w:rsidR="002B257E" w:rsidRDefault="003A5665">
      <w:pPr>
        <w:spacing w:after="60" w:line="276" w:lineRule="auto"/>
        <w:ind w:firstLine="567"/>
        <w:jc w:val="both"/>
        <w:rPr>
          <w:rFonts w:ascii="Arial" w:hAnsi="Arial" w:cs="Arial"/>
        </w:rPr>
      </w:pPr>
      <w:r>
        <w:rPr>
          <w:rFonts w:ascii="Arial" w:hAnsi="Arial" w:cs="Arial"/>
        </w:rPr>
        <w:t>2. В отношении товаров для личного пользования, ввозимых на таможенную территорию, подлежат уплате таможенные пошлины, налоги, взимаемые по единым ставкам, либо таможенные пошлины, налоги, взимаемые в виде совокупного таможенного платежа, в соо</w:t>
      </w:r>
      <w:r>
        <w:rPr>
          <w:rFonts w:ascii="Arial" w:hAnsi="Arial" w:cs="Arial"/>
        </w:rPr>
        <w:t>тветствии с главой 37 Кодекса.</w:t>
      </w:r>
    </w:p>
    <w:p w14:paraId="7C0229BA"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налоговым законодательством Кыргызс</w:t>
      </w:r>
      <w:r>
        <w:rPr>
          <w:rFonts w:ascii="Arial" w:eastAsia="Arial" w:hAnsi="Arial" w:cs="Arial"/>
          <w:color w:val="000000"/>
        </w:rPr>
        <w:t>кой Республики, - налоги.</w:t>
      </w:r>
    </w:p>
    <w:p w14:paraId="7A07B4E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Таможенная пошлина в отношении товаров электронной торговли подлежит уплате в соответствии с </w:t>
      </w:r>
      <w:hyperlink r:id="rId57" w:anchor="g43_1" w:tooltip="https://cbd.minjust.gov.kg/4-2711/edition/1289610#g43_1" w:history="1">
        <w:r>
          <w:rPr>
            <w:rStyle w:val="aff0"/>
            <w:rFonts w:ascii="Arial" w:eastAsia="Arial" w:hAnsi="Arial" w:cs="Arial"/>
            <w:u w:val="none"/>
          </w:rPr>
          <w:t>главой 43-1</w:t>
        </w:r>
      </w:hyperlink>
      <w:r>
        <w:rPr>
          <w:rFonts w:ascii="Arial" w:eastAsia="Arial" w:hAnsi="Arial" w:cs="Arial"/>
          <w:color w:val="000000"/>
        </w:rPr>
        <w:t> Кодекса.</w:t>
      </w:r>
    </w:p>
    <w:p w14:paraId="14B34D19"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58" w:tooltip="https://cbd.minjust.gov.kg/4-5677/edition/40587/ru" w:history="1">
        <w:r>
          <w:rPr>
            <w:rStyle w:val="aff0"/>
            <w:rFonts w:ascii="Arial" w:eastAsia="Arial" w:hAnsi="Arial" w:cs="Arial"/>
            <w:i/>
          </w:rPr>
          <w:t xml:space="preserve">6 ноября 2025 года </w:t>
        </w:r>
      </w:hyperlink>
      <w:hyperlink r:id="rId59" w:tooltip="toktom://db/195657" w:history="1">
        <w:r>
          <w:rPr>
            <w:rStyle w:val="aff0"/>
            <w:rFonts w:ascii="Arial" w:eastAsia="Arial" w:hAnsi="Arial" w:cs="Arial"/>
            <w:i/>
          </w:rPr>
          <w:t>N</w:t>
        </w:r>
      </w:hyperlink>
      <w:hyperlink r:id="rId60" w:tooltip="toktom://db/195657" w:history="1">
        <w:r>
          <w:rPr>
            <w:rStyle w:val="aff0"/>
            <w:rFonts w:ascii="Arial" w:eastAsia="Arial" w:hAnsi="Arial" w:cs="Arial"/>
            <w:i/>
          </w:rPr>
          <w:t xml:space="preserve"> 253</w:t>
        </w:r>
      </w:hyperlink>
      <w:r>
        <w:rPr>
          <w:rFonts w:ascii="Arial" w:eastAsia="Arial" w:hAnsi="Arial" w:cs="Arial"/>
          <w:i/>
          <w:color w:val="000000"/>
        </w:rPr>
        <w:t>)</w:t>
      </w:r>
    </w:p>
    <w:p w14:paraId="3DA16976" w14:textId="77777777" w:rsidR="002B257E" w:rsidRDefault="002B257E">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rPr>
      </w:pPr>
    </w:p>
    <w:p w14:paraId="7457A23D" w14:textId="77777777" w:rsidR="002B257E" w:rsidRDefault="002B257E">
      <w:pPr>
        <w:spacing w:after="60" w:line="276" w:lineRule="auto"/>
        <w:ind w:firstLine="567"/>
        <w:jc w:val="both"/>
      </w:pPr>
    </w:p>
    <w:p w14:paraId="60F7FE36" w14:textId="77777777" w:rsidR="002B257E" w:rsidRDefault="003A5665">
      <w:pPr>
        <w:spacing w:before="200" w:after="60" w:line="276" w:lineRule="auto"/>
        <w:ind w:firstLine="567"/>
      </w:pPr>
      <w:bookmarkStart w:id="48" w:name="st_41"/>
      <w:bookmarkEnd w:id="48"/>
      <w:r>
        <w:rPr>
          <w:rFonts w:ascii="Arial" w:hAnsi="Arial" w:cs="Arial"/>
          <w:b/>
          <w:bCs/>
        </w:rPr>
        <w:t>Статья 41. Таможенные сборы</w:t>
      </w:r>
    </w:p>
    <w:p w14:paraId="24E047C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Таможенными сборами являются платежи, взимаемые за:</w:t>
      </w:r>
    </w:p>
    <w:p w14:paraId="4B2EF8F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совершение таможенными органами таможенных операций, связанных с выпуском товаров;</w:t>
      </w:r>
    </w:p>
    <w:p w14:paraId="6412A4E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таможенное сопровож</w:t>
      </w:r>
      <w:r>
        <w:rPr>
          <w:rFonts w:ascii="Arial" w:eastAsia="Arial" w:hAnsi="Arial" w:cs="Arial"/>
          <w:color w:val="000000"/>
        </w:rPr>
        <w:t>дение транспортных средств;</w:t>
      </w:r>
    </w:p>
    <w:p w14:paraId="3A4D0517"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w:t>
      </w:r>
      <w:r>
        <w:rPr>
          <w:rFonts w:ascii="Arial" w:eastAsia="Arial" w:hAnsi="Arial" w:cs="Arial"/>
          <w:color w:val="000000"/>
        </w:rPr>
        <w:t>нодательством порядке международными договорами, участницей которых является Кыргызской Республика;</w:t>
      </w:r>
    </w:p>
    <w:p w14:paraId="37C90EA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4) принятие предварительного решения.</w:t>
      </w:r>
    </w:p>
    <w:p w14:paraId="374431ED" w14:textId="77777777" w:rsidR="002B257E" w:rsidRDefault="003A5665">
      <w:pPr>
        <w:spacing w:after="60" w:line="276" w:lineRule="auto"/>
        <w:ind w:firstLine="567"/>
        <w:jc w:val="both"/>
      </w:pPr>
      <w:r>
        <w:rPr>
          <w:rFonts w:ascii="Arial" w:hAnsi="Arial" w:cs="Arial"/>
        </w:rPr>
        <w:t>2. Размеры сборов, взимаемых от таможенной стоимости и (или) в расчетных показателях за совершение таможенными органам</w:t>
      </w:r>
      <w:r>
        <w:rPr>
          <w:rFonts w:ascii="Arial" w:hAnsi="Arial" w:cs="Arial"/>
        </w:rPr>
        <w:t>и таможенных операций, связанных с выпуском товаров, в том числе максимальные и (или) минимальные размеры сборов за совершение таможенными органами таможенных операций, связанных с выпуском товаров, определяются Кабинетом Министров Кыргызской Республики.</w:t>
      </w:r>
    </w:p>
    <w:p w14:paraId="4E3C2458" w14:textId="77777777" w:rsidR="002B257E" w:rsidRDefault="003A5665">
      <w:pPr>
        <w:spacing w:after="60" w:line="276" w:lineRule="auto"/>
        <w:ind w:firstLine="567"/>
        <w:jc w:val="both"/>
      </w:pPr>
      <w:r>
        <w:rPr>
          <w:rFonts w:ascii="Arial" w:hAnsi="Arial" w:cs="Arial"/>
        </w:rPr>
        <w:t>3</w:t>
      </w:r>
      <w:r>
        <w:rPr>
          <w:rFonts w:ascii="Arial" w:hAnsi="Arial" w:cs="Arial"/>
        </w:rPr>
        <w:t>. Сборы за совершение таможенными органами таможенных операций, связанных с выпуском товаров, не уплачиваются:</w:t>
      </w:r>
    </w:p>
    <w:p w14:paraId="744B163D" w14:textId="77777777" w:rsidR="002B257E" w:rsidRDefault="003A5665">
      <w:pPr>
        <w:spacing w:after="60" w:line="276" w:lineRule="auto"/>
        <w:ind w:firstLine="567"/>
        <w:jc w:val="both"/>
      </w:pPr>
      <w:r>
        <w:rPr>
          <w:rFonts w:ascii="Arial" w:hAnsi="Arial" w:cs="Arial"/>
        </w:rPr>
        <w:t xml:space="preserve">1) при совершении таможенными органами таможенных операций, связанных с выпуском товаров, перемещаемых через таможенную границу в целях оказания </w:t>
      </w:r>
      <w:r>
        <w:rPr>
          <w:rFonts w:ascii="Arial" w:hAnsi="Arial" w:cs="Arial"/>
        </w:rPr>
        <w:t>безвозмездной помощи (содействия);</w:t>
      </w:r>
    </w:p>
    <w:p w14:paraId="7FA10CEE" w14:textId="77777777" w:rsidR="002B257E" w:rsidRDefault="003A5665">
      <w:pPr>
        <w:spacing w:after="60" w:line="276" w:lineRule="auto"/>
        <w:ind w:firstLine="567"/>
        <w:jc w:val="both"/>
      </w:pPr>
      <w:r>
        <w:rPr>
          <w:rFonts w:ascii="Arial" w:hAnsi="Arial" w:cs="Arial"/>
          <w:i/>
          <w:iCs/>
        </w:rPr>
        <w:t xml:space="preserve">2) (утратил силу в соответствии с Законом КР от </w:t>
      </w:r>
      <w:hyperlink r:id="rId61" w:tooltip="https://cbd.minjust.gov.kg/112646" w:history="1">
        <w:r>
          <w:rPr>
            <w:rStyle w:val="aff0"/>
            <w:rFonts w:ascii="Arial" w:hAnsi="Arial" w:cs="Arial"/>
            <w:i/>
            <w:iCs/>
          </w:rPr>
          <w:t>9 августа 2023 года № 172</w:t>
        </w:r>
      </w:hyperlink>
      <w:r>
        <w:rPr>
          <w:rFonts w:ascii="Arial" w:hAnsi="Arial" w:cs="Arial"/>
          <w:i/>
          <w:iCs/>
        </w:rPr>
        <w:t>)</w:t>
      </w:r>
    </w:p>
    <w:p w14:paraId="607A0084" w14:textId="77777777" w:rsidR="002B257E" w:rsidRDefault="003A5665">
      <w:pPr>
        <w:spacing w:after="60" w:line="276" w:lineRule="auto"/>
        <w:ind w:firstLine="567"/>
        <w:jc w:val="both"/>
      </w:pPr>
      <w:r>
        <w:rPr>
          <w:rFonts w:ascii="Arial" w:hAnsi="Arial" w:cs="Arial"/>
        </w:rPr>
        <w:t>3) при совершении таможенными органами таможенных операци</w:t>
      </w:r>
      <w:r>
        <w:rPr>
          <w:rFonts w:ascii="Arial" w:hAnsi="Arial" w:cs="Arial"/>
        </w:rPr>
        <w:t>й, связанных с выпуском акцизных марок и валюты, кроме используемой в нумизматических целях;</w:t>
      </w:r>
    </w:p>
    <w:p w14:paraId="4372C41C" w14:textId="77777777" w:rsidR="002B257E" w:rsidRDefault="003A5665">
      <w:pPr>
        <w:spacing w:after="60" w:line="276" w:lineRule="auto"/>
        <w:ind w:firstLine="567"/>
        <w:jc w:val="both"/>
      </w:pPr>
      <w:r>
        <w:rPr>
          <w:rFonts w:ascii="Arial" w:hAnsi="Arial" w:cs="Arial"/>
        </w:rPr>
        <w:t>4) при заявлении таможенной процедуры отказа в пользу государства;</w:t>
      </w:r>
    </w:p>
    <w:p w14:paraId="24DA3F30" w14:textId="77777777" w:rsidR="002B257E" w:rsidRDefault="003A5665">
      <w:pPr>
        <w:spacing w:after="60" w:line="276" w:lineRule="auto"/>
        <w:ind w:firstLine="567"/>
        <w:jc w:val="both"/>
      </w:pPr>
      <w:r>
        <w:rPr>
          <w:rFonts w:ascii="Arial" w:hAnsi="Arial" w:cs="Arial"/>
        </w:rPr>
        <w:t>5)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w:t>
      </w:r>
      <w:r>
        <w:rPr>
          <w:rFonts w:ascii="Arial" w:hAnsi="Arial" w:cs="Arial"/>
        </w:rPr>
        <w:t>ганизациями, культурных ценностей в целях их экспонирования, а также при завершении действия указанных таможенных процедур помещением товаров под таможенную процедуру реэкспорта и реимпорта соответственно;</w:t>
      </w:r>
    </w:p>
    <w:p w14:paraId="63B6E62F" w14:textId="77777777" w:rsidR="002B257E" w:rsidRDefault="003A5665">
      <w:pPr>
        <w:spacing w:after="60" w:line="276" w:lineRule="auto"/>
        <w:ind w:firstLine="567"/>
        <w:jc w:val="both"/>
      </w:pPr>
      <w:r>
        <w:rPr>
          <w:rFonts w:ascii="Arial" w:hAnsi="Arial" w:cs="Arial"/>
        </w:rPr>
        <w:t>6) в отношении товаров, ввозимых на таможенную тер</w:t>
      </w:r>
      <w:r>
        <w:rPr>
          <w:rFonts w:ascii="Arial" w:hAnsi="Arial" w:cs="Arial"/>
        </w:rPr>
        <w:t>риторию и вывозимых с таможенной территории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w:t>
      </w:r>
      <w:r>
        <w:rPr>
          <w:rFonts w:ascii="Arial" w:hAnsi="Arial" w:cs="Arial"/>
        </w:rPr>
        <w:t>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14:paraId="7AA9796E" w14:textId="77777777" w:rsidR="002B257E" w:rsidRDefault="003A5665">
      <w:pPr>
        <w:spacing w:after="60" w:line="276" w:lineRule="auto"/>
        <w:ind w:firstLine="567"/>
        <w:jc w:val="both"/>
      </w:pPr>
      <w:r>
        <w:rPr>
          <w:rFonts w:ascii="Arial" w:hAnsi="Arial" w:cs="Arial"/>
        </w:rPr>
        <w:t>7) при декларир</w:t>
      </w:r>
      <w:r>
        <w:rPr>
          <w:rFonts w:ascii="Arial" w:hAnsi="Arial" w:cs="Arial"/>
        </w:rPr>
        <w:t>овании товаров в устной форме;</w:t>
      </w:r>
    </w:p>
    <w:p w14:paraId="52A4616D" w14:textId="77777777" w:rsidR="002B257E" w:rsidRDefault="003A5665">
      <w:pPr>
        <w:spacing w:after="60" w:line="276" w:lineRule="auto"/>
        <w:ind w:firstLine="567"/>
        <w:jc w:val="both"/>
      </w:pPr>
      <w:r>
        <w:rPr>
          <w:rFonts w:ascii="Arial" w:hAnsi="Arial" w:cs="Arial"/>
        </w:rPr>
        <w:t xml:space="preserve">8) в отношении специализированных товаров для лиц с ограниченными возможностями здоровья согласно перечню, утвержденному Кабинетом Министров Кыргызской Республики, в соответствии с пунктом 2 части 1 </w:t>
      </w:r>
      <w:hyperlink r:id="rId62" w:anchor="st_297" w:tooltip="https://cbd.minjust.gov.kg/112340#st_297" w:history="1">
        <w:r>
          <w:rPr>
            <w:rStyle w:val="aff0"/>
            <w:rFonts w:ascii="Arial" w:hAnsi="Arial" w:cs="Arial"/>
          </w:rPr>
          <w:t>статьи 297</w:t>
        </w:r>
      </w:hyperlink>
      <w:r>
        <w:rPr>
          <w:rFonts w:ascii="Arial" w:hAnsi="Arial" w:cs="Arial"/>
        </w:rPr>
        <w:t xml:space="preserve"> Налогового кодекса Кыргызской Республики;</w:t>
      </w:r>
    </w:p>
    <w:p w14:paraId="073A852B" w14:textId="77777777" w:rsidR="002B257E" w:rsidRDefault="003A5665">
      <w:pPr>
        <w:spacing w:after="60" w:line="276" w:lineRule="auto"/>
        <w:ind w:firstLine="567"/>
        <w:jc w:val="both"/>
      </w:pPr>
      <w:r>
        <w:rPr>
          <w:rFonts w:ascii="Arial" w:hAnsi="Arial" w:cs="Arial"/>
        </w:rPr>
        <w:t>9) в иных случаях, определяемых международными договорами Кыргызской Республики и решениями Кабинета Министров Кыргызской Республики.</w:t>
      </w:r>
    </w:p>
    <w:p w14:paraId="6B136BAE" w14:textId="77777777" w:rsidR="002B257E" w:rsidRDefault="003A5665">
      <w:pPr>
        <w:spacing w:after="60" w:line="276" w:lineRule="auto"/>
        <w:ind w:firstLine="567"/>
        <w:jc w:val="both"/>
        <w:rPr>
          <w:rFonts w:ascii="Arial" w:hAnsi="Arial" w:cs="Arial"/>
          <w:bCs/>
          <w:i/>
        </w:rPr>
      </w:pPr>
      <w:r>
        <w:rPr>
          <w:rFonts w:ascii="Arial" w:hAnsi="Arial" w:cs="Arial"/>
          <w:i/>
          <w:iCs/>
        </w:rPr>
        <w:t xml:space="preserve">(В редакции Законов КР от </w:t>
      </w:r>
      <w:hyperlink r:id="rId63" w:tooltip="https://cbd.minjust.gov.kg/112646" w:history="1">
        <w:r>
          <w:rPr>
            <w:rStyle w:val="aff0"/>
            <w:rFonts w:ascii="Arial" w:hAnsi="Arial" w:cs="Arial"/>
            <w:i/>
            <w:iCs/>
          </w:rPr>
          <w:t>9 авгус</w:t>
        </w:r>
        <w:r>
          <w:rPr>
            <w:rStyle w:val="aff0"/>
            <w:rFonts w:ascii="Arial" w:hAnsi="Arial" w:cs="Arial"/>
            <w:i/>
            <w:iCs/>
          </w:rPr>
          <w:t>та 2023 года № 172</w:t>
        </w:r>
      </w:hyperlink>
      <w:r>
        <w:rPr>
          <w:rFonts w:ascii="Arial" w:hAnsi="Arial" w:cs="Arial"/>
          <w:i/>
          <w:iCs/>
        </w:rPr>
        <w:t xml:space="preserve">, </w:t>
      </w:r>
      <w:hyperlink r:id="rId64" w:tooltip="https://cbd.minjust.gov.kg/4-5677/edition/40587/ru" w:history="1">
        <w:r>
          <w:rPr>
            <w:rStyle w:val="aff0"/>
            <w:rFonts w:ascii="Arial" w:hAnsi="Arial" w:cs="Arial"/>
            <w:i/>
            <w:iCs/>
          </w:rPr>
          <w:t>6 ноября 2025 года № 253</w:t>
        </w:r>
      </w:hyperlink>
      <w:r>
        <w:rPr>
          <w:rFonts w:ascii="Arial" w:hAnsi="Arial" w:cs="Arial"/>
          <w:i/>
          <w:iCs/>
        </w:rPr>
        <w:t>)</w:t>
      </w:r>
    </w:p>
    <w:p w14:paraId="6316E0BA" w14:textId="77777777" w:rsidR="002B257E" w:rsidRDefault="002B257E">
      <w:pPr>
        <w:spacing w:after="60" w:line="276" w:lineRule="auto"/>
        <w:ind w:firstLine="567"/>
        <w:jc w:val="both"/>
      </w:pPr>
    </w:p>
    <w:p w14:paraId="7FB83CC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r>
        <w:rPr>
          <w:rFonts w:ascii="Arial" w:eastAsia="Arial" w:hAnsi="Arial" w:cs="Arial"/>
          <w:b/>
          <w:bCs/>
        </w:rPr>
        <w:t>Статья 42</w:t>
      </w:r>
      <w:r>
        <w:rPr>
          <w:rFonts w:ascii="Arial" w:eastAsia="Arial" w:hAnsi="Arial" w:cs="Arial"/>
          <w:b/>
          <w:bCs/>
          <w:color w:val="000000"/>
        </w:rPr>
        <w:t>. Сбор за таможенное сопровождение и применение навигационных (электронных) п</w:t>
      </w:r>
      <w:r>
        <w:rPr>
          <w:rFonts w:ascii="Arial" w:eastAsia="Arial" w:hAnsi="Arial" w:cs="Arial"/>
          <w:b/>
          <w:bCs/>
          <w:color w:val="000000"/>
        </w:rPr>
        <w:t>ломб</w:t>
      </w:r>
    </w:p>
    <w:p w14:paraId="5A0065C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В случаях, установленных статьями </w:t>
      </w:r>
      <w:hyperlink r:id="rId65" w:anchor="st_341" w:tooltip="https://cbd.minjust.gov.kg/4-2711/edition/1289610#st_341" w:history="1">
        <w:r>
          <w:rPr>
            <w:rStyle w:val="aff0"/>
            <w:rFonts w:ascii="Arial" w:eastAsia="Arial" w:hAnsi="Arial" w:cs="Arial"/>
            <w:u w:val="none"/>
          </w:rPr>
          <w:t>341</w:t>
        </w:r>
      </w:hyperlink>
      <w:r>
        <w:rPr>
          <w:rFonts w:ascii="Arial" w:eastAsia="Arial" w:hAnsi="Arial" w:cs="Arial"/>
          <w:color w:val="000000"/>
        </w:rPr>
        <w:t> и </w:t>
      </w:r>
      <w:hyperlink r:id="rId66" w:anchor="st_343" w:tooltip="https://cbd.minjust.gov.kg/4-2711/edition/1289610#st_343" w:history="1">
        <w:r>
          <w:rPr>
            <w:rStyle w:val="aff0"/>
            <w:rFonts w:ascii="Arial" w:eastAsia="Arial" w:hAnsi="Arial" w:cs="Arial"/>
            <w:u w:val="none"/>
          </w:rPr>
          <w:t>343</w:t>
        </w:r>
      </w:hyperlink>
      <w:r>
        <w:rPr>
          <w:rFonts w:ascii="Arial" w:eastAsia="Arial" w:hAnsi="Arial" w:cs="Arial"/>
          <w:color w:val="000000"/>
        </w:rPr>
        <w:t> Кодекса, таможенные органы вправе применять таможенное сопровождение, а также навигационные (электронные) пломбы.</w:t>
      </w:r>
    </w:p>
    <w:p w14:paraId="5C4D41D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За таможенное сопровождение каждого транспортного средства, пер</w:t>
      </w:r>
      <w:r>
        <w:rPr>
          <w:rFonts w:ascii="Arial" w:eastAsia="Arial" w:hAnsi="Arial" w:cs="Arial"/>
          <w:color w:val="000000"/>
        </w:rPr>
        <w:t>евозящего товары, а также транспортного средства, являющегося товаром, за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w:t>
      </w:r>
      <w:r>
        <w:rPr>
          <w:rFonts w:ascii="Arial" w:eastAsia="Arial" w:hAnsi="Arial" w:cs="Arial"/>
          <w:color w:val="000000"/>
        </w:rPr>
        <w:t>и с вступившими в силу в установленном законодательством порядке международными договорами, участницей которых является Кыргызской Республика, взимаются сборы за таможенное сопровождение и применение навигационной (электронной) пломбы в размере 1/10 (одной</w:t>
      </w:r>
      <w:r>
        <w:rPr>
          <w:rFonts w:ascii="Arial" w:eastAsia="Arial" w:hAnsi="Arial" w:cs="Arial"/>
          <w:color w:val="000000"/>
        </w:rPr>
        <w:t xml:space="preserve"> десятой) расчетного показателя за каждый километр расстояния.</w:t>
      </w:r>
    </w:p>
    <w:p w14:paraId="1AE4621A"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67" w:tooltip="https://cbd.minjust.gov.kg/4-5677/edition/40587/ru" w:history="1">
        <w:r>
          <w:rPr>
            <w:rStyle w:val="aff0"/>
            <w:rFonts w:ascii="Arial" w:eastAsia="Arial" w:hAnsi="Arial" w:cs="Arial"/>
            <w:i/>
          </w:rPr>
          <w:t xml:space="preserve">6 ноября 2025 года </w:t>
        </w:r>
      </w:hyperlink>
      <w:hyperlink r:id="rId68" w:tooltip="toktom://db/195657" w:history="1">
        <w:r>
          <w:rPr>
            <w:rStyle w:val="aff0"/>
            <w:rFonts w:ascii="Arial" w:eastAsia="Arial" w:hAnsi="Arial" w:cs="Arial"/>
            <w:i/>
          </w:rPr>
          <w:t>N</w:t>
        </w:r>
      </w:hyperlink>
      <w:hyperlink r:id="rId69" w:tooltip="toktom://db/195657" w:history="1">
        <w:r>
          <w:rPr>
            <w:rStyle w:val="aff0"/>
            <w:rFonts w:ascii="Arial" w:eastAsia="Arial" w:hAnsi="Arial" w:cs="Arial"/>
            <w:i/>
          </w:rPr>
          <w:t xml:space="preserve"> 253</w:t>
        </w:r>
      </w:hyperlink>
      <w:r>
        <w:rPr>
          <w:rFonts w:ascii="Arial" w:eastAsia="Arial" w:hAnsi="Arial" w:cs="Arial"/>
          <w:i/>
          <w:color w:val="000000"/>
        </w:rPr>
        <w:t>)</w:t>
      </w:r>
    </w:p>
    <w:p w14:paraId="4694365E" w14:textId="77777777" w:rsidR="002B257E" w:rsidRDefault="002B257E">
      <w:pPr>
        <w:spacing w:after="60" w:line="276" w:lineRule="auto"/>
        <w:ind w:firstLine="567"/>
        <w:jc w:val="both"/>
      </w:pPr>
    </w:p>
    <w:p w14:paraId="3EF69375" w14:textId="77777777" w:rsidR="002B257E" w:rsidRDefault="003A5665">
      <w:pPr>
        <w:spacing w:before="200" w:after="60" w:line="276" w:lineRule="auto"/>
        <w:ind w:firstLine="567"/>
      </w:pPr>
      <w:bookmarkStart w:id="49" w:name="st_43"/>
      <w:bookmarkEnd w:id="49"/>
      <w:r>
        <w:rPr>
          <w:rFonts w:ascii="Arial" w:hAnsi="Arial" w:cs="Arial"/>
          <w:b/>
          <w:bCs/>
        </w:rPr>
        <w:t>Статья 43. Сборы за принятие предварительных решений</w:t>
      </w:r>
    </w:p>
    <w:p w14:paraId="1483CB25" w14:textId="77777777" w:rsidR="002B257E" w:rsidRDefault="003A5665">
      <w:pPr>
        <w:spacing w:after="60" w:line="276" w:lineRule="auto"/>
        <w:ind w:firstLine="567"/>
        <w:jc w:val="both"/>
      </w:pPr>
      <w:r>
        <w:rPr>
          <w:rFonts w:ascii="Arial" w:hAnsi="Arial" w:cs="Arial"/>
        </w:rPr>
        <w:t>Сборы за принятие предварительных решений взимаются в размере, определяемом Каб</w:t>
      </w:r>
      <w:r>
        <w:rPr>
          <w:rFonts w:ascii="Arial" w:hAnsi="Arial" w:cs="Arial"/>
        </w:rPr>
        <w:t>инетом Министров Кыргызской Республики.</w:t>
      </w:r>
    </w:p>
    <w:p w14:paraId="1F15038A"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0" w:tooltip="https://cbd.minjust.gov.kg/112646" w:history="1">
        <w:r>
          <w:rPr>
            <w:rStyle w:val="aff0"/>
            <w:rFonts w:ascii="Arial" w:hAnsi="Arial" w:cs="Arial"/>
            <w:i/>
            <w:iCs/>
          </w:rPr>
          <w:t>9 августа 2023 года № 172</w:t>
        </w:r>
      </w:hyperlink>
      <w:r>
        <w:rPr>
          <w:rFonts w:ascii="Arial" w:hAnsi="Arial" w:cs="Arial"/>
          <w:i/>
          <w:iCs/>
        </w:rPr>
        <w:t>)</w:t>
      </w:r>
    </w:p>
    <w:p w14:paraId="04358859" w14:textId="77777777" w:rsidR="002B257E" w:rsidRDefault="003A5665">
      <w:pPr>
        <w:spacing w:before="200" w:after="60" w:line="276" w:lineRule="auto"/>
        <w:ind w:firstLine="567"/>
      </w:pPr>
      <w:bookmarkStart w:id="50" w:name="st_44"/>
      <w:bookmarkEnd w:id="50"/>
      <w:r>
        <w:rPr>
          <w:rFonts w:ascii="Arial" w:hAnsi="Arial" w:cs="Arial"/>
          <w:b/>
          <w:bCs/>
        </w:rPr>
        <w:t>Стать</w:t>
      </w:r>
      <w:r>
        <w:rPr>
          <w:rFonts w:ascii="Arial" w:hAnsi="Arial" w:cs="Arial"/>
          <w:b/>
          <w:bCs/>
        </w:rPr>
        <w:t>я 44. Плательщики таможенных сборов, объекты обложения таможенными сборами, база для исчисления таможенных сборов, возникновение и прекращение обязанности по уплате таможенных сборов, взыскание и возврат (зачет) таможенных сборов, сроки и порядок их уплаты</w:t>
      </w:r>
    </w:p>
    <w:p w14:paraId="14BC6F30" w14:textId="77777777" w:rsidR="002B257E" w:rsidRDefault="003A5665">
      <w:pPr>
        <w:spacing w:after="60" w:line="276" w:lineRule="auto"/>
        <w:ind w:firstLine="567"/>
        <w:jc w:val="both"/>
      </w:pPr>
      <w:r>
        <w:rPr>
          <w:rFonts w:ascii="Arial" w:hAnsi="Arial" w:cs="Arial"/>
        </w:rPr>
        <w:t>1. Плательщиками таможенных сборов являются декларант или иные лица, у которых возникла обязанность по уплате таможенных сборов.</w:t>
      </w:r>
    </w:p>
    <w:p w14:paraId="1C024866" w14:textId="77777777" w:rsidR="002B257E" w:rsidRDefault="003A5665">
      <w:pPr>
        <w:spacing w:after="60" w:line="276" w:lineRule="auto"/>
        <w:ind w:firstLine="567"/>
        <w:jc w:val="both"/>
      </w:pPr>
      <w:r>
        <w:rPr>
          <w:rFonts w:ascii="Arial" w:hAnsi="Arial" w:cs="Arial"/>
        </w:rPr>
        <w:t>2. Объектами обложения таможенными сборами являются товары, перемещаемые через таможенную границу.</w:t>
      </w:r>
    </w:p>
    <w:p w14:paraId="1EA0413B" w14:textId="77777777" w:rsidR="002B257E" w:rsidRDefault="003A5665">
      <w:pPr>
        <w:spacing w:after="60" w:line="276" w:lineRule="auto"/>
        <w:ind w:firstLine="567"/>
        <w:jc w:val="both"/>
      </w:pPr>
      <w:r>
        <w:rPr>
          <w:rFonts w:ascii="Arial" w:hAnsi="Arial" w:cs="Arial"/>
        </w:rPr>
        <w:t>3. Базой для исчисления сбо</w:t>
      </w:r>
      <w:r>
        <w:rPr>
          <w:rFonts w:ascii="Arial" w:hAnsi="Arial" w:cs="Arial"/>
        </w:rPr>
        <w:t>ров за совершение таможенными органами таможенных операций, связанных с выпуском товаров, является таможенная стоимость товаров. В отношении транспортных средств, ввозимых на таможенную территорию физическими лицами, устанавливаются фиксированные размеры с</w:t>
      </w:r>
      <w:r>
        <w:rPr>
          <w:rFonts w:ascii="Arial" w:hAnsi="Arial" w:cs="Arial"/>
        </w:rPr>
        <w:t xml:space="preserve">боров за совершение таможенными органами таможенных операций, связанных с выпуском товаров. </w:t>
      </w:r>
      <w:r>
        <w:rPr>
          <w:rFonts w:ascii="Arial" w:eastAsia="Arial" w:hAnsi="Arial" w:cs="Arial"/>
          <w:color w:val="000000"/>
        </w:rPr>
        <w:t>В отношении товаров электронной торговли Кабинетом Министров Кыргызской Республики устанавливаются фиксированные размеры сборов за совершение таможенными органами т</w:t>
      </w:r>
      <w:r>
        <w:rPr>
          <w:rFonts w:ascii="Arial" w:eastAsia="Arial" w:hAnsi="Arial" w:cs="Arial"/>
          <w:color w:val="000000"/>
        </w:rPr>
        <w:t>аможенных операций, связанных с выпуском товаров.</w:t>
      </w:r>
    </w:p>
    <w:p w14:paraId="04F3358D" w14:textId="77777777" w:rsidR="002B257E" w:rsidRDefault="003A5665">
      <w:pPr>
        <w:spacing w:after="60" w:line="276" w:lineRule="auto"/>
        <w:ind w:firstLine="567"/>
        <w:jc w:val="both"/>
      </w:pPr>
      <w:r>
        <w:rPr>
          <w:rFonts w:ascii="Arial" w:hAnsi="Arial" w:cs="Arial"/>
        </w:rPr>
        <w:t>4. Сборы за совершение таможенными органами таможенных операций, связанных с выпуском товаров, уплачиваются до или одновременно с подачей таможенной декларации.</w:t>
      </w:r>
    </w:p>
    <w:p w14:paraId="015A0FC9" w14:textId="77777777" w:rsidR="002B257E" w:rsidRDefault="003A5665">
      <w:pPr>
        <w:spacing w:after="60" w:line="276" w:lineRule="auto"/>
        <w:ind w:firstLine="567"/>
        <w:jc w:val="both"/>
      </w:pPr>
      <w:r>
        <w:rPr>
          <w:rFonts w:ascii="Arial" w:eastAsia="Arial" w:hAnsi="Arial" w:cs="Arial"/>
          <w:color w:val="000000"/>
        </w:rPr>
        <w:t>5. Таможенные сборы за таможенное сопровожден</w:t>
      </w:r>
      <w:r>
        <w:rPr>
          <w:rFonts w:ascii="Arial" w:eastAsia="Arial" w:hAnsi="Arial" w:cs="Arial"/>
          <w:color w:val="000000"/>
        </w:rPr>
        <w:t>ие, а также за применение навигационной (электронной) пломбы могут быть уплачены как до начала фактического осуществления таможенного сопровождения и (или) применения навигационной (электронной) пломбы, так и после завершения таможенного сопровождения и (и</w:t>
      </w:r>
      <w:r>
        <w:rPr>
          <w:rFonts w:ascii="Arial" w:eastAsia="Arial" w:hAnsi="Arial" w:cs="Arial"/>
          <w:color w:val="000000"/>
        </w:rPr>
        <w:t>ли) применения навигационной (электронной) пломбы в таможенном органе назначения.</w:t>
      </w:r>
    </w:p>
    <w:p w14:paraId="771C2FEA" w14:textId="77777777" w:rsidR="002B257E" w:rsidRDefault="003A5665">
      <w:pPr>
        <w:spacing w:after="60" w:line="276" w:lineRule="auto"/>
        <w:ind w:firstLine="567"/>
        <w:jc w:val="both"/>
      </w:pPr>
      <w:r>
        <w:rPr>
          <w:rFonts w:ascii="Arial" w:hAnsi="Arial" w:cs="Arial"/>
        </w:rPr>
        <w:t>6. Сбор за принятие предварительного решения уплачивается одновременно с подачей заявления.</w:t>
      </w:r>
    </w:p>
    <w:p w14:paraId="0F67100F" w14:textId="77777777" w:rsidR="002B257E" w:rsidRDefault="003A5665">
      <w:pPr>
        <w:spacing w:after="60" w:line="276" w:lineRule="auto"/>
        <w:ind w:firstLine="567"/>
        <w:jc w:val="both"/>
      </w:pPr>
      <w:r>
        <w:rPr>
          <w:rFonts w:ascii="Arial" w:hAnsi="Arial" w:cs="Arial"/>
        </w:rPr>
        <w:t>7. Сроком уплаты сборов за совершение таможенными органами таможенных операций, св</w:t>
      </w:r>
      <w:r>
        <w:rPr>
          <w:rFonts w:ascii="Arial" w:hAnsi="Arial" w:cs="Arial"/>
        </w:rPr>
        <w:t>язанных с выпуском товаров, при незаконном перемещении товаров через таможенную границу считается день перемещения товаров через таможенную границу, а в случае если этот день установить невозможно, - день выявления факта незаконного перемещения товаров.</w:t>
      </w:r>
    </w:p>
    <w:p w14:paraId="7FDFCB9D" w14:textId="77777777" w:rsidR="002B257E" w:rsidRDefault="003A5665">
      <w:pPr>
        <w:spacing w:after="60" w:line="276" w:lineRule="auto"/>
        <w:ind w:firstLine="567"/>
        <w:jc w:val="both"/>
      </w:pPr>
      <w:r>
        <w:rPr>
          <w:rFonts w:ascii="Arial" w:hAnsi="Arial" w:cs="Arial"/>
        </w:rPr>
        <w:t>8.</w:t>
      </w:r>
      <w:r>
        <w:rPr>
          <w:rFonts w:ascii="Arial" w:hAnsi="Arial" w:cs="Arial"/>
        </w:rPr>
        <w:t xml:space="preserve"> Обязанность по уплате сборов за совершение таможенными органами таможенных операций, связанных с выпуском товаров, возникает у плательщика таможенных сборов с момента регистрации таможенной декларации.</w:t>
      </w:r>
    </w:p>
    <w:p w14:paraId="479340C4" w14:textId="77777777" w:rsidR="002B257E" w:rsidRDefault="003A5665">
      <w:pPr>
        <w:spacing w:after="60" w:line="276" w:lineRule="auto"/>
        <w:ind w:firstLine="567"/>
        <w:jc w:val="both"/>
      </w:pPr>
      <w:r>
        <w:rPr>
          <w:rFonts w:ascii="Arial" w:hAnsi="Arial" w:cs="Arial"/>
        </w:rPr>
        <w:t>Обязанность по уплате сборов за таможенное сопровожде</w:t>
      </w:r>
      <w:r>
        <w:rPr>
          <w:rFonts w:ascii="Arial" w:hAnsi="Arial" w:cs="Arial"/>
        </w:rPr>
        <w:t>ние и сборов за принятие предварительного решения возникает при обращении лица в таможенный орган для совершения ими указанных действий.</w:t>
      </w:r>
    </w:p>
    <w:p w14:paraId="77288D6B" w14:textId="77777777" w:rsidR="002B257E" w:rsidRDefault="003A5665">
      <w:pPr>
        <w:spacing w:after="60" w:line="276" w:lineRule="auto"/>
        <w:ind w:firstLine="567"/>
        <w:jc w:val="both"/>
      </w:pPr>
      <w:r>
        <w:rPr>
          <w:rFonts w:ascii="Arial" w:hAnsi="Arial" w:cs="Arial"/>
        </w:rPr>
        <w:t>9. Обязанность по уплате таможенных сборов прекращается в случаях:</w:t>
      </w:r>
    </w:p>
    <w:p w14:paraId="69C6497D" w14:textId="77777777" w:rsidR="002B257E" w:rsidRDefault="003A5665">
      <w:pPr>
        <w:spacing w:after="60" w:line="276" w:lineRule="auto"/>
        <w:ind w:firstLine="567"/>
        <w:jc w:val="both"/>
      </w:pPr>
      <w:r>
        <w:rPr>
          <w:rFonts w:ascii="Arial" w:hAnsi="Arial" w:cs="Arial"/>
        </w:rPr>
        <w:t>1) исполнения обязанности по уплате таможенных сборо</w:t>
      </w:r>
      <w:r>
        <w:rPr>
          <w:rFonts w:ascii="Arial" w:hAnsi="Arial" w:cs="Arial"/>
        </w:rPr>
        <w:t>в;</w:t>
      </w:r>
    </w:p>
    <w:p w14:paraId="76FE37EB" w14:textId="77777777" w:rsidR="002B257E" w:rsidRDefault="003A5665">
      <w:pPr>
        <w:spacing w:after="60" w:line="276" w:lineRule="auto"/>
        <w:ind w:firstLine="567"/>
        <w:jc w:val="both"/>
      </w:pPr>
      <w:r>
        <w:rPr>
          <w:rFonts w:ascii="Arial" w:hAnsi="Arial" w:cs="Arial"/>
        </w:rPr>
        <w:t>2) взыскания таможенными органами таможенных сборов;</w:t>
      </w:r>
    </w:p>
    <w:p w14:paraId="11B427B6" w14:textId="77777777" w:rsidR="002B257E" w:rsidRDefault="003A5665">
      <w:pPr>
        <w:spacing w:after="60" w:line="276" w:lineRule="auto"/>
        <w:ind w:firstLine="567"/>
        <w:jc w:val="both"/>
      </w:pPr>
      <w:r>
        <w:rPr>
          <w:rFonts w:ascii="Arial" w:hAnsi="Arial" w:cs="Arial"/>
        </w:rPr>
        <w:t>3) отзыва таможенной декларации или аннулирования выпуска товаров.</w:t>
      </w:r>
    </w:p>
    <w:p w14:paraId="476435FA" w14:textId="77777777" w:rsidR="002B257E" w:rsidRDefault="003A5665">
      <w:pPr>
        <w:spacing w:after="60" w:line="276" w:lineRule="auto"/>
        <w:ind w:firstLine="567"/>
        <w:jc w:val="both"/>
      </w:pPr>
      <w:r>
        <w:rPr>
          <w:rFonts w:ascii="Arial" w:hAnsi="Arial" w:cs="Arial"/>
        </w:rPr>
        <w:t>10. Таможенные сборы исчисляются в национальной валюте Кыргызской Республики и подлежат уплате на счета, указанные в статье 52 настоя</w:t>
      </w:r>
      <w:r>
        <w:rPr>
          <w:rFonts w:ascii="Arial" w:hAnsi="Arial" w:cs="Arial"/>
        </w:rPr>
        <w:t>щего Закона.</w:t>
      </w:r>
    </w:p>
    <w:p w14:paraId="6A778EE2" w14:textId="77777777" w:rsidR="002B257E" w:rsidRDefault="003A5665">
      <w:pPr>
        <w:spacing w:after="60" w:line="276" w:lineRule="auto"/>
        <w:ind w:firstLine="567"/>
        <w:jc w:val="both"/>
      </w:pPr>
      <w:r>
        <w:rPr>
          <w:rFonts w:ascii="Arial" w:hAnsi="Arial" w:cs="Arial"/>
        </w:rPr>
        <w:t>11. Взыскание и возврат (зачет) таможенных сборов производятся в порядке, установленном настоящим Законом применительно к взысканию и возврату (зачету) таможенных пошлин, налогов.</w:t>
      </w:r>
    </w:p>
    <w:p w14:paraId="07B176DB" w14:textId="77777777" w:rsidR="002B257E" w:rsidRDefault="003A5665">
      <w:pPr>
        <w:spacing w:after="60" w:line="276" w:lineRule="auto"/>
        <w:ind w:firstLine="567"/>
        <w:jc w:val="both"/>
      </w:pPr>
      <w:r>
        <w:rPr>
          <w:rFonts w:ascii="Arial" w:hAnsi="Arial" w:cs="Arial"/>
        </w:rPr>
        <w:t xml:space="preserve">12. Порядок уплаты таможенных сборов устанавливается Кабинетом </w:t>
      </w:r>
      <w:r>
        <w:rPr>
          <w:rFonts w:ascii="Arial" w:hAnsi="Arial" w:cs="Arial"/>
        </w:rPr>
        <w:t>Министров Кыргызской Республики.</w:t>
      </w:r>
    </w:p>
    <w:p w14:paraId="3E29619C"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71" w:tooltip="https://cbd.minjust.gov.kg/112646" w:history="1">
        <w:r>
          <w:rPr>
            <w:rStyle w:val="aff0"/>
            <w:rFonts w:ascii="Arial" w:hAnsi="Arial" w:cs="Arial"/>
            <w:i/>
            <w:iCs/>
          </w:rPr>
          <w:t xml:space="preserve">9 августа 2023 года № 172, </w:t>
        </w:r>
      </w:hyperlink>
      <w:hyperlink r:id="rId72" w:tooltip="https://cbd.minjust.gov.kg/4-5677/edition/40587/ru" w:history="1">
        <w:r>
          <w:rPr>
            <w:rStyle w:val="aff0"/>
            <w:rFonts w:ascii="Arial" w:hAnsi="Arial" w:cs="Arial"/>
            <w:i/>
            <w:iCs/>
          </w:rPr>
          <w:t>6 ноября 2025 года № 253</w:t>
        </w:r>
      </w:hyperlink>
      <w:r>
        <w:rPr>
          <w:rFonts w:ascii="Arial" w:hAnsi="Arial" w:cs="Arial"/>
          <w:i/>
          <w:iCs/>
        </w:rPr>
        <w:t>)</w:t>
      </w:r>
    </w:p>
    <w:p w14:paraId="54928466" w14:textId="77777777" w:rsidR="002B257E" w:rsidRDefault="003A5665">
      <w:pPr>
        <w:spacing w:before="200" w:after="60" w:line="276" w:lineRule="auto"/>
        <w:ind w:firstLine="567"/>
      </w:pPr>
      <w:bookmarkStart w:id="51" w:name="st_45"/>
      <w:bookmarkEnd w:id="51"/>
      <w:r>
        <w:rPr>
          <w:rFonts w:ascii="Arial" w:hAnsi="Arial" w:cs="Arial"/>
          <w:b/>
          <w:bCs/>
        </w:rPr>
        <w:t>Статья 45. Авансовые платежи</w:t>
      </w:r>
    </w:p>
    <w:p w14:paraId="13EE1805" w14:textId="77777777" w:rsidR="002B257E" w:rsidRDefault="003A5665">
      <w:pPr>
        <w:spacing w:after="60" w:line="276" w:lineRule="auto"/>
        <w:ind w:firstLine="567"/>
        <w:jc w:val="both"/>
      </w:pPr>
      <w:r>
        <w:rPr>
          <w:rFonts w:ascii="Arial" w:hAnsi="Arial" w:cs="Arial"/>
        </w:rPr>
        <w:t xml:space="preserve">1. Авансовыми платежами признаются денежные средства (деньги), внесенные в счет </w:t>
      </w:r>
      <w:r>
        <w:rPr>
          <w:rFonts w:ascii="Arial" w:hAnsi="Arial" w:cs="Arial"/>
        </w:rPr>
        <w:t>уплаты предстоящих таможенных пошлин, налогов, таможенных сборов и не идентифицированные плательщиком в разрезе конкретных видов и сумм таможенных пошлин, налогов, таможенных сборов в отношении конкретных товаров.</w:t>
      </w:r>
    </w:p>
    <w:p w14:paraId="301C3EED" w14:textId="77777777" w:rsidR="002B257E" w:rsidRDefault="003A5665">
      <w:pPr>
        <w:spacing w:after="60" w:line="276" w:lineRule="auto"/>
        <w:ind w:firstLine="567"/>
        <w:jc w:val="both"/>
      </w:pPr>
      <w:r>
        <w:rPr>
          <w:rFonts w:ascii="Arial" w:hAnsi="Arial" w:cs="Arial"/>
        </w:rPr>
        <w:t>2. Случаи, порядок, формы внесения и испол</w:t>
      </w:r>
      <w:r>
        <w:rPr>
          <w:rFonts w:ascii="Arial" w:hAnsi="Arial" w:cs="Arial"/>
        </w:rPr>
        <w:t>ьзования авансовых платежей устанавливаются Кабинетом Министров Кыргызской Республики.</w:t>
      </w:r>
    </w:p>
    <w:p w14:paraId="46A6CC0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3" w:tooltip="https://cbd.minjust.gov.kg/112646" w:history="1">
        <w:r>
          <w:rPr>
            <w:rStyle w:val="aff0"/>
            <w:rFonts w:ascii="Arial" w:hAnsi="Arial" w:cs="Arial"/>
            <w:i/>
            <w:iCs/>
          </w:rPr>
          <w:t>9 августа 2023 года № 172</w:t>
        </w:r>
      </w:hyperlink>
      <w:r>
        <w:rPr>
          <w:rFonts w:ascii="Arial" w:hAnsi="Arial" w:cs="Arial"/>
          <w:i/>
          <w:iCs/>
        </w:rPr>
        <w:t>)</w:t>
      </w:r>
    </w:p>
    <w:p w14:paraId="07EE491E" w14:textId="77777777" w:rsidR="002B257E" w:rsidRDefault="003A5665">
      <w:pPr>
        <w:spacing w:before="200" w:after="60" w:line="276" w:lineRule="auto"/>
        <w:ind w:firstLine="567"/>
      </w:pPr>
      <w:bookmarkStart w:id="52" w:name="st_46"/>
      <w:bookmarkEnd w:id="52"/>
      <w:r>
        <w:rPr>
          <w:rFonts w:ascii="Arial" w:hAnsi="Arial" w:cs="Arial"/>
          <w:b/>
          <w:bCs/>
        </w:rPr>
        <w:t>Статья 46. Возврат авансовых</w:t>
      </w:r>
      <w:r>
        <w:rPr>
          <w:rFonts w:ascii="Arial" w:hAnsi="Arial" w:cs="Arial"/>
          <w:b/>
          <w:bCs/>
        </w:rPr>
        <w:t xml:space="preserve"> платежей</w:t>
      </w:r>
    </w:p>
    <w:p w14:paraId="5B77C130" w14:textId="77777777" w:rsidR="002B257E" w:rsidRDefault="003A5665">
      <w:pPr>
        <w:spacing w:after="60" w:line="276" w:lineRule="auto"/>
        <w:ind w:firstLine="567"/>
        <w:jc w:val="both"/>
      </w:pPr>
      <w:r>
        <w:rPr>
          <w:rFonts w:ascii="Arial" w:hAnsi="Arial" w:cs="Arial"/>
        </w:rPr>
        <w:t>Порядок и случаи возврата (зачета) авансовых платежей, а также форма заявления о возврате авансовых платежей устанавливаются Кабинетом Министров Кыргызской Республики.</w:t>
      </w:r>
    </w:p>
    <w:p w14:paraId="1C3B3E9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4" w:tooltip="https://cbd.minjust.gov.kg/112646" w:history="1">
        <w:r>
          <w:rPr>
            <w:rStyle w:val="aff0"/>
            <w:rFonts w:ascii="Arial" w:hAnsi="Arial" w:cs="Arial"/>
            <w:i/>
            <w:iCs/>
          </w:rPr>
          <w:t>9 августа 2023 года № 172</w:t>
        </w:r>
      </w:hyperlink>
      <w:r>
        <w:rPr>
          <w:rFonts w:ascii="Arial" w:hAnsi="Arial" w:cs="Arial"/>
          <w:i/>
          <w:iCs/>
        </w:rPr>
        <w:t>)</w:t>
      </w:r>
    </w:p>
    <w:p w14:paraId="27DD96ED" w14:textId="77777777" w:rsidR="002B257E" w:rsidRDefault="003A5665">
      <w:pPr>
        <w:spacing w:before="200" w:after="60" w:line="276" w:lineRule="auto"/>
        <w:ind w:firstLine="567"/>
      </w:pPr>
      <w:bookmarkStart w:id="53" w:name="st_47"/>
      <w:bookmarkEnd w:id="53"/>
      <w:r>
        <w:rPr>
          <w:rFonts w:ascii="Arial" w:hAnsi="Arial" w:cs="Arial"/>
          <w:b/>
          <w:bCs/>
        </w:rPr>
        <w:t>Статья 47. Льготы по уплате таможенных платежей</w:t>
      </w:r>
    </w:p>
    <w:p w14:paraId="7AF3DB09" w14:textId="77777777" w:rsidR="002B257E" w:rsidRDefault="003A5665">
      <w:pPr>
        <w:spacing w:after="60" w:line="276" w:lineRule="auto"/>
        <w:ind w:firstLine="567"/>
        <w:jc w:val="both"/>
      </w:pPr>
      <w:r>
        <w:rPr>
          <w:rFonts w:ascii="Arial" w:hAnsi="Arial" w:cs="Arial"/>
        </w:rPr>
        <w:t>1. Случаи и условия предоставления льгот по уплате ввозных таможенных пошлин (тарифных льгот), а также порядок их применения определяются в соответствии с Договором о Союзе.</w:t>
      </w:r>
    </w:p>
    <w:p w14:paraId="7826D968" w14:textId="77777777" w:rsidR="002B257E" w:rsidRDefault="003A5665">
      <w:pPr>
        <w:spacing w:after="60" w:line="276" w:lineRule="auto"/>
        <w:ind w:firstLine="567"/>
        <w:jc w:val="both"/>
      </w:pPr>
      <w:r>
        <w:rPr>
          <w:rFonts w:ascii="Arial" w:hAnsi="Arial" w:cs="Arial"/>
        </w:rPr>
        <w:t>Случаи и условия предоставления льгот по уплате вывозных таможенных пошлин, а такж</w:t>
      </w:r>
      <w:r>
        <w:rPr>
          <w:rFonts w:ascii="Arial" w:hAnsi="Arial" w:cs="Arial"/>
        </w:rPr>
        <w:t>е порядок их применения устанавливаются Кабинетом Министров Кыргызской Республики.</w:t>
      </w:r>
    </w:p>
    <w:p w14:paraId="056F75C7" w14:textId="77777777" w:rsidR="002B257E" w:rsidRDefault="003A5665">
      <w:pPr>
        <w:spacing w:after="60" w:line="276" w:lineRule="auto"/>
        <w:ind w:firstLine="567"/>
        <w:jc w:val="both"/>
      </w:pPr>
      <w:r>
        <w:rPr>
          <w:rFonts w:ascii="Arial" w:hAnsi="Arial" w:cs="Arial"/>
        </w:rPr>
        <w:t>2. Льготы по уплате налогов устанавливаются налоговым законодательством Кыргызской Республики.</w:t>
      </w:r>
    </w:p>
    <w:p w14:paraId="200604A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5" w:tooltip="https://cbd.minjust.gov.kg/112646" w:history="1">
        <w:r>
          <w:rPr>
            <w:rStyle w:val="aff0"/>
            <w:rFonts w:ascii="Arial" w:hAnsi="Arial" w:cs="Arial"/>
            <w:i/>
            <w:iCs/>
          </w:rPr>
          <w:t>9 августа 2023 года № 172</w:t>
        </w:r>
      </w:hyperlink>
      <w:r>
        <w:rPr>
          <w:rFonts w:ascii="Arial" w:hAnsi="Arial" w:cs="Arial"/>
          <w:i/>
          <w:iCs/>
        </w:rPr>
        <w:t>)</w:t>
      </w:r>
    </w:p>
    <w:p w14:paraId="21EE08DD" w14:textId="77777777" w:rsidR="002B257E" w:rsidRDefault="003A5665">
      <w:pPr>
        <w:spacing w:before="200" w:after="60" w:line="276" w:lineRule="auto"/>
        <w:ind w:firstLine="567"/>
      </w:pPr>
      <w:bookmarkStart w:id="54" w:name="st_48"/>
      <w:bookmarkEnd w:id="54"/>
      <w:r>
        <w:rPr>
          <w:rFonts w:ascii="Arial" w:hAnsi="Arial" w:cs="Arial"/>
          <w:b/>
          <w:bCs/>
        </w:rPr>
        <w:t>Статья 48. Плательщики таможенных пошлин, налогов</w:t>
      </w:r>
    </w:p>
    <w:p w14:paraId="43D6B99C" w14:textId="77777777" w:rsidR="002B257E" w:rsidRDefault="003A5665">
      <w:pPr>
        <w:spacing w:after="60" w:line="276" w:lineRule="auto"/>
        <w:ind w:firstLine="567"/>
        <w:jc w:val="both"/>
      </w:pPr>
      <w:r>
        <w:rPr>
          <w:rFonts w:ascii="Arial" w:hAnsi="Arial" w:cs="Arial"/>
        </w:rPr>
        <w:t>Плательщиками таможенных пошлин, налогов являются декларант или иные лица, у которых возникла обязанность по уплате таможенных пошлин, налогов.</w:t>
      </w:r>
    </w:p>
    <w:p w14:paraId="1F9B7FC6" w14:textId="77777777" w:rsidR="002B257E" w:rsidRDefault="003A5665">
      <w:pPr>
        <w:spacing w:before="200" w:after="60" w:line="276" w:lineRule="auto"/>
        <w:ind w:firstLine="567"/>
      </w:pPr>
      <w:bookmarkStart w:id="55" w:name="st_49"/>
      <w:bookmarkEnd w:id="55"/>
      <w:r>
        <w:rPr>
          <w:rFonts w:ascii="Arial" w:hAnsi="Arial" w:cs="Arial"/>
          <w:b/>
          <w:bCs/>
        </w:rPr>
        <w:t>Статья 49. Объект обложения таможенными пошлинами, налогами и база для исчисления таможенных пошлин, налогов</w:t>
      </w:r>
    </w:p>
    <w:p w14:paraId="2B818A33" w14:textId="77777777" w:rsidR="002B257E" w:rsidRDefault="003A5665">
      <w:pPr>
        <w:spacing w:after="60" w:line="276" w:lineRule="auto"/>
        <w:ind w:firstLine="567"/>
        <w:jc w:val="both"/>
      </w:pPr>
      <w:r>
        <w:rPr>
          <w:rFonts w:ascii="Arial" w:hAnsi="Arial" w:cs="Arial"/>
        </w:rPr>
        <w:t>1. Объектом обложения таможенными пошлинами, налогами являются товары, перемещаемые через таможенную границу, а также иные товары в случаях, преду</w:t>
      </w:r>
      <w:r>
        <w:rPr>
          <w:rFonts w:ascii="Arial" w:hAnsi="Arial" w:cs="Arial"/>
        </w:rPr>
        <w:t>смотренных Кодексом.</w:t>
      </w:r>
    </w:p>
    <w:p w14:paraId="239F9401" w14:textId="77777777" w:rsidR="002B257E" w:rsidRDefault="003A5665">
      <w:pPr>
        <w:spacing w:after="60" w:line="276" w:lineRule="auto"/>
        <w:ind w:firstLine="567"/>
        <w:jc w:val="both"/>
      </w:pPr>
      <w:r>
        <w:rPr>
          <w:rFonts w:ascii="Arial" w:hAnsi="Arial" w:cs="Arial"/>
        </w:rPr>
        <w:t>2. Базой для исчисления таможенных пошлин в зависимости от вида товара и применяемых видов ставок являются таможенная стоимость товаров и (или) их физическая характеристика в натуральном выражении (количество, масса, в том числе с учет</w:t>
      </w:r>
      <w:r>
        <w:rPr>
          <w:rFonts w:ascii="Arial" w:hAnsi="Arial" w:cs="Arial"/>
        </w:rPr>
        <w:t>ом первичной упаковки товара, которая неотделима от товара до его потребления и (или) в которой товар представляется для розничной продажи, объем или иная характеристика товара), если иное не установлено Кодексом.</w:t>
      </w:r>
    </w:p>
    <w:p w14:paraId="3BFDBD29" w14:textId="77777777" w:rsidR="002B257E" w:rsidRDefault="003A5665">
      <w:pPr>
        <w:spacing w:after="60" w:line="276" w:lineRule="auto"/>
        <w:ind w:firstLine="567"/>
        <w:jc w:val="both"/>
      </w:pPr>
      <w:r>
        <w:rPr>
          <w:rFonts w:ascii="Arial" w:hAnsi="Arial" w:cs="Arial"/>
        </w:rPr>
        <w:t>3. База для исчисления налогов определяетс</w:t>
      </w:r>
      <w:r>
        <w:rPr>
          <w:rFonts w:ascii="Arial" w:hAnsi="Arial" w:cs="Arial"/>
        </w:rPr>
        <w:t>я в соответствии с налоговым законодательством Кыргызской Республики.</w:t>
      </w:r>
    </w:p>
    <w:p w14:paraId="104E9CB9" w14:textId="77777777" w:rsidR="002B257E" w:rsidRDefault="003A5665">
      <w:pPr>
        <w:spacing w:before="200" w:after="60" w:line="276" w:lineRule="auto"/>
        <w:ind w:firstLine="567"/>
      </w:pPr>
      <w:bookmarkStart w:id="56" w:name="st_50"/>
      <w:bookmarkEnd w:id="56"/>
      <w:r>
        <w:rPr>
          <w:rFonts w:ascii="Arial" w:hAnsi="Arial" w:cs="Arial"/>
          <w:b/>
          <w:bCs/>
        </w:rPr>
        <w:t>Статья 50. Исчисление таможенных пошлин, налогов</w:t>
      </w:r>
    </w:p>
    <w:p w14:paraId="32DF1BFB" w14:textId="77777777" w:rsidR="002B257E" w:rsidRDefault="003A5665">
      <w:pPr>
        <w:spacing w:after="60" w:line="276" w:lineRule="auto"/>
        <w:ind w:firstLine="567"/>
        <w:jc w:val="both"/>
      </w:pPr>
      <w:r>
        <w:rPr>
          <w:rFonts w:ascii="Arial" w:hAnsi="Arial" w:cs="Arial"/>
        </w:rPr>
        <w:t>1. Исчисление таможенных пошлин, налогов производится в случаях, установленных статьей 52 Кодекса.</w:t>
      </w:r>
    </w:p>
    <w:p w14:paraId="34413D8F" w14:textId="77777777" w:rsidR="002B257E" w:rsidRDefault="003A5665">
      <w:pPr>
        <w:spacing w:after="60" w:line="276" w:lineRule="auto"/>
        <w:ind w:firstLine="567"/>
        <w:jc w:val="both"/>
      </w:pPr>
      <w:r>
        <w:rPr>
          <w:rFonts w:ascii="Arial" w:hAnsi="Arial" w:cs="Arial"/>
        </w:rPr>
        <w:t>2. Исчисление таможенных пошлин, налог</w:t>
      </w:r>
      <w:r>
        <w:rPr>
          <w:rFonts w:ascii="Arial" w:hAnsi="Arial" w:cs="Arial"/>
        </w:rPr>
        <w:t>ов производится в национальной валюте Кыргызской Республики.</w:t>
      </w:r>
    </w:p>
    <w:p w14:paraId="45E35477" w14:textId="77777777" w:rsidR="002B257E" w:rsidRDefault="003A5665">
      <w:pPr>
        <w:spacing w:after="60" w:line="276" w:lineRule="auto"/>
        <w:ind w:firstLine="567"/>
        <w:jc w:val="both"/>
      </w:pPr>
      <w:r>
        <w:rPr>
          <w:rFonts w:ascii="Arial" w:hAnsi="Arial" w:cs="Arial"/>
        </w:rPr>
        <w:t xml:space="preserve">3. Возможность использования таможенного приходного ордера для исчисления и уплаты иных платежей, взимание которых возложено на таможенные органы, порядок заполнения формы таможенного приходного </w:t>
      </w:r>
      <w:r>
        <w:rPr>
          <w:rFonts w:ascii="Arial" w:hAnsi="Arial" w:cs="Arial"/>
        </w:rPr>
        <w:t>ордера, внесения в него изменений (дополнений) и его использования устанавливаются Кабинетом Министров Кыргызской Республики.</w:t>
      </w:r>
    </w:p>
    <w:p w14:paraId="3D2C37F1" w14:textId="77777777" w:rsidR="002B257E" w:rsidRDefault="003A5665">
      <w:pPr>
        <w:spacing w:after="60" w:line="276" w:lineRule="auto"/>
        <w:ind w:firstLine="567"/>
        <w:jc w:val="both"/>
      </w:pPr>
      <w:r>
        <w:rPr>
          <w:rFonts w:ascii="Arial" w:hAnsi="Arial" w:cs="Arial"/>
        </w:rPr>
        <w:t>4. Порядок исчисления налогов устанавливается налоговым законодательством Кыргызской Республики.</w:t>
      </w:r>
    </w:p>
    <w:p w14:paraId="646AE2C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6" w:tooltip="https://cbd.minjust.gov.kg/112646" w:history="1">
        <w:r>
          <w:rPr>
            <w:rStyle w:val="aff0"/>
            <w:rFonts w:ascii="Arial" w:hAnsi="Arial" w:cs="Arial"/>
            <w:i/>
            <w:iCs/>
          </w:rPr>
          <w:t>9 августа 2023 года № 172</w:t>
        </w:r>
      </w:hyperlink>
      <w:r>
        <w:rPr>
          <w:rFonts w:ascii="Arial" w:hAnsi="Arial" w:cs="Arial"/>
          <w:i/>
          <w:iCs/>
        </w:rPr>
        <w:t>)</w:t>
      </w:r>
    </w:p>
    <w:p w14:paraId="738BD2E6" w14:textId="77777777" w:rsidR="002B257E" w:rsidRDefault="003A5665">
      <w:pPr>
        <w:spacing w:before="200" w:after="60" w:line="276" w:lineRule="auto"/>
        <w:ind w:firstLine="567"/>
      </w:pPr>
      <w:bookmarkStart w:id="57" w:name="st_51"/>
      <w:bookmarkEnd w:id="57"/>
      <w:r>
        <w:rPr>
          <w:rFonts w:ascii="Arial" w:hAnsi="Arial" w:cs="Arial"/>
          <w:b/>
          <w:bCs/>
        </w:rPr>
        <w:t>Статья 51. Ставки таможенных пошлин, налогов, применяемые для исчисления таможенных пошлин, налогов</w:t>
      </w:r>
    </w:p>
    <w:p w14:paraId="5626A821" w14:textId="77777777" w:rsidR="002B257E" w:rsidRDefault="003A5665">
      <w:pPr>
        <w:spacing w:after="60" w:line="276" w:lineRule="auto"/>
        <w:ind w:firstLine="567"/>
        <w:jc w:val="both"/>
      </w:pPr>
      <w:r>
        <w:rPr>
          <w:rFonts w:ascii="Arial" w:hAnsi="Arial" w:cs="Arial"/>
        </w:rPr>
        <w:t>1. Порядок определения ставок ввозных таможенных</w:t>
      </w:r>
      <w:r>
        <w:rPr>
          <w:rFonts w:ascii="Arial" w:hAnsi="Arial" w:cs="Arial"/>
        </w:rPr>
        <w:t xml:space="preserve"> пошлин, применяемых для их исчисления, установлен статьей 53 Кодекса.</w:t>
      </w:r>
    </w:p>
    <w:p w14:paraId="240CED74" w14:textId="77777777" w:rsidR="002B257E" w:rsidRDefault="003A5665">
      <w:pPr>
        <w:spacing w:after="60" w:line="276" w:lineRule="auto"/>
        <w:ind w:firstLine="567"/>
        <w:jc w:val="both"/>
      </w:pPr>
      <w:r>
        <w:rPr>
          <w:rFonts w:ascii="Arial" w:hAnsi="Arial" w:cs="Arial"/>
        </w:rPr>
        <w:t>2. Порядок определения ставок вывозных таможенных пошлин, применяемых для их исчисления, устанавливается Кабинетом Министров Кыргызской Республики.</w:t>
      </w:r>
    </w:p>
    <w:p w14:paraId="1EFE5176" w14:textId="77777777" w:rsidR="002B257E" w:rsidRDefault="003A5665">
      <w:pPr>
        <w:spacing w:after="60" w:line="276" w:lineRule="auto"/>
        <w:ind w:firstLine="567"/>
        <w:jc w:val="both"/>
      </w:pPr>
      <w:r>
        <w:rPr>
          <w:rFonts w:ascii="Arial" w:hAnsi="Arial" w:cs="Arial"/>
        </w:rPr>
        <w:t>3. Для исчисления налогов применяются ставки, установленные налоговым законодательством Кыргызской Республики.</w:t>
      </w:r>
    </w:p>
    <w:p w14:paraId="1D87D8F0"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7" w:tooltip="https://cbd.minjust.gov.kg/112646" w:history="1">
        <w:r>
          <w:rPr>
            <w:rStyle w:val="aff0"/>
            <w:rFonts w:ascii="Arial" w:hAnsi="Arial" w:cs="Arial"/>
            <w:i/>
            <w:iCs/>
          </w:rPr>
          <w:t>9 августа 2023 года № 172</w:t>
        </w:r>
      </w:hyperlink>
      <w:r>
        <w:rPr>
          <w:rFonts w:ascii="Arial" w:hAnsi="Arial" w:cs="Arial"/>
          <w:i/>
          <w:iCs/>
        </w:rPr>
        <w:t>)</w:t>
      </w:r>
    </w:p>
    <w:p w14:paraId="7F9A2415" w14:textId="77777777" w:rsidR="002B257E" w:rsidRDefault="003A5665">
      <w:pPr>
        <w:spacing w:before="200" w:after="60" w:line="276" w:lineRule="auto"/>
        <w:ind w:firstLine="567"/>
      </w:pPr>
      <w:bookmarkStart w:id="58" w:name="st_52"/>
      <w:bookmarkEnd w:id="58"/>
      <w:r>
        <w:rPr>
          <w:rFonts w:ascii="Arial" w:hAnsi="Arial" w:cs="Arial"/>
          <w:b/>
          <w:bCs/>
        </w:rPr>
        <w:t>Стат</w:t>
      </w:r>
      <w:r>
        <w:rPr>
          <w:rFonts w:ascii="Arial" w:hAnsi="Arial" w:cs="Arial"/>
          <w:b/>
          <w:bCs/>
        </w:rPr>
        <w:t>ья 52. Формы уплаты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w:t>
      </w:r>
      <w:r>
        <w:rPr>
          <w:rFonts w:ascii="Arial" w:hAnsi="Arial" w:cs="Arial"/>
          <w:b/>
          <w:bCs/>
        </w:rPr>
        <w:t>афов</w:t>
      </w:r>
    </w:p>
    <w:p w14:paraId="576742F9" w14:textId="77777777" w:rsidR="002B257E" w:rsidRDefault="003A5665">
      <w:pPr>
        <w:spacing w:after="60" w:line="276" w:lineRule="auto"/>
        <w:ind w:firstLine="567"/>
        <w:jc w:val="both"/>
      </w:pPr>
      <w:r>
        <w:rPr>
          <w:rFonts w:ascii="Arial" w:hAnsi="Arial" w:cs="Arial"/>
        </w:rPr>
        <w:t>1. Таможенные платежи, специальные, антидемпинговые, компенсационные пошлины, таможенные пошлины, налоги, взимаемые по единым ставкам, а также таможенные пошлины, налоги, взимаемые в виде совокупного таможенного платежа, уплачиваются на счета Казначей</w:t>
      </w:r>
      <w:r>
        <w:rPr>
          <w:rFonts w:ascii="Arial" w:hAnsi="Arial" w:cs="Arial"/>
        </w:rPr>
        <w:t>ства Кыргызской Республики.</w:t>
      </w:r>
    </w:p>
    <w:p w14:paraId="2F812259" w14:textId="77777777" w:rsidR="002B257E" w:rsidRDefault="003A5665">
      <w:pPr>
        <w:spacing w:after="60" w:line="276" w:lineRule="auto"/>
        <w:ind w:firstLine="567"/>
        <w:jc w:val="both"/>
      </w:pPr>
      <w:r>
        <w:rPr>
          <w:rFonts w:ascii="Arial" w:hAnsi="Arial" w:cs="Arial"/>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w:t>
      </w:r>
      <w:r>
        <w:rPr>
          <w:rFonts w:ascii="Arial" w:hAnsi="Arial" w:cs="Arial"/>
        </w:rPr>
        <w:t xml:space="preserve">порядку, предусмотренному </w:t>
      </w:r>
      <w:hyperlink r:id="rId78" w:anchor="st_45" w:tooltip="https://cbd.minjust.gov.kg/111908#st_45" w:history="1">
        <w:r>
          <w:rPr>
            <w:rStyle w:val="aff0"/>
            <w:rFonts w:ascii="Arial" w:hAnsi="Arial" w:cs="Arial"/>
          </w:rPr>
          <w:t>статьей 45</w:t>
        </w:r>
      </w:hyperlink>
      <w:r>
        <w:rPr>
          <w:rFonts w:ascii="Arial" w:hAnsi="Arial" w:cs="Arial"/>
        </w:rPr>
        <w:t xml:space="preserve"> настоящего Закона, с учетом положений международного договора государств-членов.</w:t>
      </w:r>
    </w:p>
    <w:p w14:paraId="080F8CA6" w14:textId="77777777" w:rsidR="002B257E" w:rsidRDefault="003A5665">
      <w:pPr>
        <w:spacing w:after="60" w:line="276" w:lineRule="auto"/>
        <w:ind w:firstLine="567"/>
        <w:jc w:val="both"/>
      </w:pPr>
      <w:r>
        <w:rPr>
          <w:rFonts w:ascii="Arial" w:hAnsi="Arial" w:cs="Arial"/>
        </w:rPr>
        <w:t>3. Уплата таможенных платежей, с</w:t>
      </w:r>
      <w:r>
        <w:rPr>
          <w:rFonts w:ascii="Arial" w:hAnsi="Arial" w:cs="Arial"/>
        </w:rPr>
        <w:t>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 в соответствии с настоящим Законом мо</w:t>
      </w:r>
      <w:r>
        <w:rPr>
          <w:rFonts w:ascii="Arial" w:hAnsi="Arial" w:cs="Arial"/>
        </w:rPr>
        <w:t>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w:t>
      </w:r>
      <w:r>
        <w:rPr>
          <w:rFonts w:ascii="Arial" w:hAnsi="Arial" w:cs="Arial"/>
        </w:rPr>
        <w:t>ли банкоматы в порядке, определяемом Кабинетом Министров Кыргызской Республики.</w:t>
      </w:r>
    </w:p>
    <w:p w14:paraId="5793676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79" w:tooltip="https://cbd.minjust.gov.kg/112646" w:history="1">
        <w:r>
          <w:rPr>
            <w:rStyle w:val="aff0"/>
            <w:rFonts w:ascii="Arial" w:hAnsi="Arial" w:cs="Arial"/>
            <w:i/>
            <w:iCs/>
          </w:rPr>
          <w:t>9 августа 2023 года № 172</w:t>
        </w:r>
      </w:hyperlink>
      <w:r>
        <w:rPr>
          <w:rFonts w:ascii="Arial" w:hAnsi="Arial" w:cs="Arial"/>
          <w:i/>
          <w:iCs/>
        </w:rPr>
        <w:t>)</w:t>
      </w:r>
    </w:p>
    <w:p w14:paraId="4CF22BD0" w14:textId="77777777" w:rsidR="002B257E" w:rsidRDefault="003A5665">
      <w:pPr>
        <w:spacing w:before="200" w:after="60" w:line="276" w:lineRule="auto"/>
        <w:ind w:firstLine="567"/>
      </w:pPr>
      <w:bookmarkStart w:id="59" w:name="st_53"/>
      <w:bookmarkEnd w:id="59"/>
      <w:r>
        <w:rPr>
          <w:rFonts w:ascii="Arial" w:hAnsi="Arial" w:cs="Arial"/>
          <w:b/>
          <w:bCs/>
        </w:rPr>
        <w:t>Статья 53. Возникновение и прекращение обязанности по уплате таможенных пошлин, налогов. Случаи, когда таможенные пошлины, налоги не уплачиваются</w:t>
      </w:r>
    </w:p>
    <w:p w14:paraId="0187A528" w14:textId="77777777" w:rsidR="002B257E" w:rsidRDefault="003A5665">
      <w:pPr>
        <w:spacing w:after="60" w:line="276" w:lineRule="auto"/>
        <w:ind w:firstLine="567"/>
        <w:jc w:val="both"/>
      </w:pPr>
      <w:r>
        <w:rPr>
          <w:rFonts w:ascii="Arial" w:hAnsi="Arial" w:cs="Arial"/>
        </w:rPr>
        <w:t>Случаи возникновения, прекращения обязанности по уплате таможенных пошлин, налогов, а также случаи, когда тамо</w:t>
      </w:r>
      <w:r>
        <w:rPr>
          <w:rFonts w:ascii="Arial" w:hAnsi="Arial" w:cs="Arial"/>
        </w:rPr>
        <w:t>женные пошлины, налоги не уплачиваются, установлены статьей 54 Кодекса.</w:t>
      </w:r>
    </w:p>
    <w:p w14:paraId="4BD793CC" w14:textId="77777777" w:rsidR="002B257E" w:rsidRDefault="003A5665">
      <w:pPr>
        <w:spacing w:before="200" w:after="60" w:line="276" w:lineRule="auto"/>
        <w:ind w:firstLine="567"/>
      </w:pPr>
      <w:bookmarkStart w:id="60" w:name="st_54"/>
      <w:bookmarkEnd w:id="60"/>
      <w:r>
        <w:rPr>
          <w:rFonts w:ascii="Arial" w:hAnsi="Arial" w:cs="Arial"/>
          <w:b/>
          <w:bCs/>
        </w:rPr>
        <w:t>Статья 54. Исполнение обязанности по уплате таможенных платежей</w:t>
      </w:r>
    </w:p>
    <w:p w14:paraId="284DCFA8" w14:textId="77777777" w:rsidR="002B257E" w:rsidRDefault="003A5665">
      <w:pPr>
        <w:spacing w:after="60" w:line="276" w:lineRule="auto"/>
        <w:ind w:firstLine="567"/>
        <w:jc w:val="both"/>
      </w:pPr>
      <w:r>
        <w:rPr>
          <w:rFonts w:ascii="Arial" w:hAnsi="Arial" w:cs="Arial"/>
        </w:rPr>
        <w:t>1. Обязанность по уплате таможенных платежей исполняется плательщиком таможенных платежей и лицами, которые в соответств</w:t>
      </w:r>
      <w:r>
        <w:rPr>
          <w:rFonts w:ascii="Arial" w:hAnsi="Arial" w:cs="Arial"/>
        </w:rPr>
        <w:t>ии с Кодексом несут с плательщиком таможенных платежей солидарную обязанность по уплате таможенных платежей.</w:t>
      </w:r>
    </w:p>
    <w:p w14:paraId="4C24171A" w14:textId="77777777" w:rsidR="002B257E" w:rsidRDefault="003A5665">
      <w:pPr>
        <w:spacing w:after="60" w:line="276" w:lineRule="auto"/>
        <w:ind w:firstLine="567"/>
        <w:jc w:val="both"/>
      </w:pPr>
      <w:r>
        <w:rPr>
          <w:rFonts w:ascii="Arial" w:hAnsi="Arial" w:cs="Arial"/>
        </w:rPr>
        <w:t>2. Обязанность плательщика по уплате таможенных платежей считается исполненной, если размер указанных в настоящей статье денежных средств эквивален</w:t>
      </w:r>
      <w:r>
        <w:rPr>
          <w:rFonts w:ascii="Arial" w:hAnsi="Arial" w:cs="Arial"/>
        </w:rPr>
        <w:t>тен размеру таможенных платежей, подлежащих уплате:</w:t>
      </w:r>
    </w:p>
    <w:p w14:paraId="1F972DB1" w14:textId="77777777" w:rsidR="002B257E" w:rsidRDefault="003A5665">
      <w:pPr>
        <w:spacing w:after="60" w:line="276" w:lineRule="auto"/>
        <w:ind w:firstLine="567"/>
        <w:jc w:val="both"/>
      </w:pPr>
      <w:r>
        <w:rPr>
          <w:rFonts w:ascii="Arial" w:hAnsi="Arial" w:cs="Arial"/>
        </w:rPr>
        <w:t>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14:paraId="05C0B2B3" w14:textId="77777777" w:rsidR="002B257E" w:rsidRDefault="003A5665">
      <w:pPr>
        <w:spacing w:after="60" w:line="276" w:lineRule="auto"/>
        <w:ind w:firstLine="567"/>
        <w:jc w:val="both"/>
      </w:pPr>
      <w:r>
        <w:rPr>
          <w:rFonts w:ascii="Arial" w:hAnsi="Arial" w:cs="Arial"/>
        </w:rPr>
        <w:t>2) с момента внесения наличных денежных средств в ка</w:t>
      </w:r>
      <w:r>
        <w:rPr>
          <w:rFonts w:ascii="Arial" w:hAnsi="Arial" w:cs="Arial"/>
        </w:rPr>
        <w:t>ссу таможенного органа либо с момента уплаты наличных денежных средств через платежные терминалы, банкоматы;</w:t>
      </w:r>
    </w:p>
    <w:p w14:paraId="4C9436DF" w14:textId="77777777" w:rsidR="002B257E" w:rsidRDefault="003A5665">
      <w:pPr>
        <w:spacing w:after="60" w:line="276" w:lineRule="auto"/>
        <w:ind w:firstLine="567"/>
        <w:jc w:val="both"/>
      </w:pPr>
      <w:r>
        <w:rPr>
          <w:rFonts w:ascii="Arial" w:hAnsi="Arial" w:cs="Arial"/>
        </w:rPr>
        <w:t>3) с момента зачета в счет уплаты таможенных платежей излишне уплаченных или излишне взысканных сумм таможенных платежей, а если такой зачет произв</w:t>
      </w:r>
      <w:r>
        <w:rPr>
          <w:rFonts w:ascii="Arial" w:hAnsi="Arial" w:cs="Arial"/>
        </w:rPr>
        <w:t>одится по инициативе плательщика, - с момента получения таможенным органом заявления о зачете;</w:t>
      </w:r>
    </w:p>
    <w:p w14:paraId="6D09EB8A" w14:textId="77777777" w:rsidR="002B257E" w:rsidRDefault="003A5665">
      <w:pPr>
        <w:spacing w:after="60" w:line="276" w:lineRule="auto"/>
        <w:ind w:firstLine="567"/>
        <w:jc w:val="both"/>
      </w:pPr>
      <w:r>
        <w:rPr>
          <w:rFonts w:ascii="Arial" w:hAnsi="Arial" w:cs="Arial"/>
        </w:rPr>
        <w:t>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w:t>
      </w:r>
      <w:r>
        <w:rPr>
          <w:rFonts w:ascii="Arial" w:hAnsi="Arial" w:cs="Arial"/>
        </w:rPr>
        <w:t>мента получения таможенным органом распоряжения о зачете;</w:t>
      </w:r>
    </w:p>
    <w:p w14:paraId="309E07DE" w14:textId="77777777" w:rsidR="002B257E" w:rsidRDefault="003A5665">
      <w:pPr>
        <w:spacing w:after="60" w:line="276" w:lineRule="auto"/>
        <w:ind w:firstLine="567"/>
        <w:jc w:val="both"/>
      </w:pPr>
      <w:r>
        <w:rPr>
          <w:rFonts w:ascii="Arial" w:hAnsi="Arial" w:cs="Arial"/>
        </w:rPr>
        <w:t>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w:t>
      </w:r>
      <w:r>
        <w:rPr>
          <w:rFonts w:ascii="Arial" w:hAnsi="Arial" w:cs="Arial"/>
        </w:rPr>
        <w:t>чителем в соответствии с договором поручительства;</w:t>
      </w:r>
    </w:p>
    <w:p w14:paraId="39A09781" w14:textId="77777777" w:rsidR="002B257E" w:rsidRDefault="003A5665">
      <w:pPr>
        <w:spacing w:after="60" w:line="276" w:lineRule="auto"/>
        <w:ind w:firstLine="567"/>
        <w:jc w:val="both"/>
      </w:pPr>
      <w:r>
        <w:rPr>
          <w:rFonts w:ascii="Arial" w:hAnsi="Arial" w:cs="Arial"/>
        </w:rPr>
        <w:t>6) с момента зачисления денежных средств на счета, указанные в части 1 статьи 52 настоящего Закона, в случае взыскания таможенных платежей за счет:</w:t>
      </w:r>
    </w:p>
    <w:p w14:paraId="60E1111E" w14:textId="77777777" w:rsidR="002B257E" w:rsidRDefault="003A5665">
      <w:pPr>
        <w:spacing w:after="60" w:line="276" w:lineRule="auto"/>
        <w:ind w:firstLine="567"/>
        <w:jc w:val="both"/>
      </w:pPr>
      <w:r>
        <w:rPr>
          <w:rFonts w:ascii="Arial" w:hAnsi="Arial" w:cs="Arial"/>
        </w:rPr>
        <w:t>а) товаров, в отношении которых не уплачены таможенные пл</w:t>
      </w:r>
      <w:r>
        <w:rPr>
          <w:rFonts w:ascii="Arial" w:hAnsi="Arial" w:cs="Arial"/>
        </w:rPr>
        <w:t>атежи;</w:t>
      </w:r>
    </w:p>
    <w:p w14:paraId="355AA343" w14:textId="77777777" w:rsidR="002B257E" w:rsidRDefault="003A5665">
      <w:pPr>
        <w:spacing w:after="60" w:line="276" w:lineRule="auto"/>
        <w:ind w:firstLine="567"/>
        <w:jc w:val="both"/>
      </w:pPr>
      <w:r>
        <w:rPr>
          <w:rFonts w:ascii="Arial" w:hAnsi="Arial" w:cs="Arial"/>
        </w:rPr>
        <w:t>б) залога имущества плательщика таможенных платежей.</w:t>
      </w:r>
    </w:p>
    <w:p w14:paraId="71360260" w14:textId="77777777" w:rsidR="002B257E" w:rsidRDefault="003A5665">
      <w:pPr>
        <w:spacing w:after="60" w:line="276" w:lineRule="auto"/>
        <w:ind w:firstLine="567"/>
        <w:jc w:val="both"/>
      </w:pPr>
      <w:r>
        <w:rPr>
          <w:rFonts w:ascii="Arial" w:hAnsi="Arial" w:cs="Arial"/>
        </w:rPr>
        <w:t>3.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w:t>
      </w:r>
      <w:r>
        <w:rPr>
          <w:rFonts w:ascii="Arial" w:hAnsi="Arial" w:cs="Arial"/>
        </w:rPr>
        <w:t xml:space="preserve">ых платежей на счета, указанные в части 1 </w:t>
      </w:r>
      <w:hyperlink r:id="rId80" w:anchor="st_52" w:tooltip="https://cbd.minjust.gov.kg/111908#st_52" w:history="1">
        <w:r>
          <w:rPr>
            <w:rStyle w:val="aff0"/>
            <w:rFonts w:ascii="Arial" w:hAnsi="Arial" w:cs="Arial"/>
          </w:rPr>
          <w:t>статьи 52</w:t>
        </w:r>
      </w:hyperlink>
      <w:r>
        <w:rPr>
          <w:rFonts w:ascii="Arial" w:hAnsi="Arial" w:cs="Arial"/>
        </w:rPr>
        <w:t xml:space="preserve"> настоящего Закона, а при уплате таможенных платежей с использованием электронных терминалов, плате</w:t>
      </w:r>
      <w:r>
        <w:rPr>
          <w:rFonts w:ascii="Arial" w:hAnsi="Arial" w:cs="Arial"/>
        </w:rPr>
        <w:t xml:space="preserve">жных терминалов или банкоматов в соответствии с частью 3 </w:t>
      </w:r>
      <w:hyperlink r:id="rId81" w:anchor="st_52" w:tooltip="https://cbd.minjust.gov.kg/111908#st_52" w:history="1">
        <w:r>
          <w:rPr>
            <w:rStyle w:val="aff0"/>
            <w:rFonts w:ascii="Arial" w:hAnsi="Arial" w:cs="Arial"/>
          </w:rPr>
          <w:t>статьи 52</w:t>
        </w:r>
      </w:hyperlink>
      <w:r>
        <w:rPr>
          <w:rFonts w:ascii="Arial" w:hAnsi="Arial" w:cs="Arial"/>
        </w:rPr>
        <w:t xml:space="preserve"> настоящего Закона таким подтверждением является документ, сформированный электронны</w:t>
      </w:r>
      <w:r>
        <w:rPr>
          <w:rFonts w:ascii="Arial" w:hAnsi="Arial" w:cs="Arial"/>
        </w:rPr>
        <w:t xml:space="preserve">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части 1 </w:t>
      </w:r>
      <w:hyperlink r:id="rId82" w:anchor="st_52" w:tooltip="https://cbd.minjust.gov.kg/111908#st_52" w:history="1">
        <w:r>
          <w:rPr>
            <w:rStyle w:val="aff0"/>
            <w:rFonts w:ascii="Arial" w:hAnsi="Arial" w:cs="Arial"/>
          </w:rPr>
          <w:t>статьи 52</w:t>
        </w:r>
      </w:hyperlink>
      <w:r>
        <w:rPr>
          <w:rFonts w:ascii="Arial" w:hAnsi="Arial" w:cs="Arial"/>
        </w:rPr>
        <w:t xml:space="preserve">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14:paraId="40061031" w14:textId="77777777" w:rsidR="002B257E" w:rsidRDefault="003A5665">
      <w:pPr>
        <w:spacing w:after="60" w:line="276" w:lineRule="auto"/>
        <w:ind w:firstLine="567"/>
        <w:jc w:val="both"/>
      </w:pPr>
      <w:r>
        <w:rPr>
          <w:rFonts w:ascii="Arial" w:hAnsi="Arial" w:cs="Arial"/>
        </w:rPr>
        <w:t>4. По требованию плательщика таможенных платежей, а также лиц, у</w:t>
      </w:r>
      <w:r>
        <w:rPr>
          <w:rFonts w:ascii="Arial" w:hAnsi="Arial" w:cs="Arial"/>
        </w:rPr>
        <w:t xml:space="preserve">казанных в </w:t>
      </w:r>
      <w:hyperlink r:id="rId83" w:anchor="st_55" w:tooltip="https://cbd.minjust.gov.kg/111908#st_55" w:history="1">
        <w:r>
          <w:rPr>
            <w:rStyle w:val="aff0"/>
            <w:rFonts w:ascii="Arial" w:hAnsi="Arial" w:cs="Arial"/>
          </w:rPr>
          <w:t>статье 55</w:t>
        </w:r>
      </w:hyperlink>
      <w:r>
        <w:rPr>
          <w:rFonts w:ascii="Arial" w:hAnsi="Arial" w:cs="Arial"/>
        </w:rPr>
        <w:t xml:space="preserve"> настоящего Закона, таможенные органы обязаны выдать подтверждение уплаты таможенных платежей в письменной форме, но не более чем </w:t>
      </w:r>
      <w:r>
        <w:rPr>
          <w:rFonts w:ascii="Arial" w:hAnsi="Arial" w:cs="Arial"/>
        </w:rPr>
        <w:t>за три календарных года, предшествующих этому требованию. Форма подтверждения уплаты таможенных платежей утверждается Кабинетом Министров Кыргызской Республики.</w:t>
      </w:r>
    </w:p>
    <w:p w14:paraId="43A7F042" w14:textId="77777777" w:rsidR="002B257E" w:rsidRDefault="003A5665">
      <w:pPr>
        <w:spacing w:after="60" w:line="276" w:lineRule="auto"/>
        <w:ind w:firstLine="567"/>
        <w:jc w:val="both"/>
      </w:pPr>
      <w:r>
        <w:rPr>
          <w:rFonts w:ascii="Arial" w:hAnsi="Arial" w:cs="Arial"/>
        </w:rPr>
        <w:t>5. Возможность исполнения обязанности по уплате таможенных платежей иными лицами, порядок исполнения обязанности по уплате таможенных платежей, а также особенности исполнения обязанности по уплате таможенных платежей при ликвидации организации, прекращении</w:t>
      </w:r>
      <w:r>
        <w:rPr>
          <w:rFonts w:ascii="Arial" w:hAnsi="Arial" w:cs="Arial"/>
        </w:rPr>
        <w:t xml:space="preserve"> деятельности индивидуального предпринимателя, реорганизации организации устанавливаются Кабинетом Министров Кыргызской Республики.</w:t>
      </w:r>
    </w:p>
    <w:p w14:paraId="1CB8E042" w14:textId="77777777" w:rsidR="002B257E" w:rsidRDefault="003A5665">
      <w:pPr>
        <w:spacing w:after="60" w:line="276" w:lineRule="auto"/>
        <w:ind w:firstLine="567"/>
        <w:jc w:val="both"/>
      </w:pPr>
      <w:r>
        <w:rPr>
          <w:rFonts w:ascii="Arial" w:hAnsi="Arial" w:cs="Arial"/>
        </w:rPr>
        <w:t>6. В случае неисполнения или ненадлежащего исполнения обязанности по уплате таможенных платежей таможенные органы направляют</w:t>
      </w:r>
      <w:r>
        <w:rPr>
          <w:rFonts w:ascii="Arial" w:hAnsi="Arial" w:cs="Arial"/>
        </w:rPr>
        <w:t xml:space="preserve"> плательщику таможенных платежей, а также лицам, которые в соответствии с Кодексом несут с плательщиком солидарную обязанность по уплате таможенных платежей, уведомление о неуплаченных в установленный срок суммах таможенных платежей (далее - Уведомление).</w:t>
      </w:r>
    </w:p>
    <w:p w14:paraId="7B7FF401" w14:textId="77777777" w:rsidR="002B257E" w:rsidRDefault="003A5665">
      <w:pPr>
        <w:spacing w:after="60" w:line="276" w:lineRule="auto"/>
        <w:ind w:firstLine="567"/>
        <w:jc w:val="both"/>
      </w:pPr>
      <w:r>
        <w:rPr>
          <w:rFonts w:ascii="Arial" w:hAnsi="Arial" w:cs="Arial"/>
        </w:rPr>
        <w:t>Форма Уведомления, указанного в абзаце первом настоящей части, устанавливается Кабинетом Министров Кыргызской Республики.</w:t>
      </w:r>
    </w:p>
    <w:p w14:paraId="76C0B4C2" w14:textId="77777777" w:rsidR="002B257E" w:rsidRDefault="003A5665">
      <w:pPr>
        <w:spacing w:after="60" w:line="276" w:lineRule="auto"/>
        <w:ind w:firstLine="567"/>
        <w:jc w:val="both"/>
      </w:pPr>
      <w:r>
        <w:rPr>
          <w:rFonts w:ascii="Arial" w:hAnsi="Arial" w:cs="Arial"/>
        </w:rPr>
        <w:t xml:space="preserve">7. Уведомление должно содержать сведения о сумме подлежащих уплате таможенных платежей (по видам платежей), размере пеней, процентов, </w:t>
      </w:r>
      <w:r>
        <w:rPr>
          <w:rFonts w:ascii="Arial" w:hAnsi="Arial" w:cs="Arial"/>
        </w:rPr>
        <w:t>начисленных на момент направления Уведомления, сроке уплаты таможенных платежей в соответствии с настоящим Законом, сроке исполнения Уведомления, а также о мерах по принудительному взысканию таможенных платежей и обеспечению их взыскания, которые применяют</w:t>
      </w:r>
      <w:r>
        <w:rPr>
          <w:rFonts w:ascii="Arial" w:hAnsi="Arial" w:cs="Arial"/>
        </w:rPr>
        <w:t>ся в случае неисполнения плательщиком требований, указанных в Уведомлении, и об основаниях направления Уведомления.</w:t>
      </w:r>
    </w:p>
    <w:p w14:paraId="59E373FB" w14:textId="77777777" w:rsidR="002B257E" w:rsidRDefault="003A5665">
      <w:pPr>
        <w:spacing w:after="60" w:line="276" w:lineRule="auto"/>
        <w:ind w:firstLine="567"/>
        <w:jc w:val="both"/>
      </w:pPr>
      <w:r>
        <w:rPr>
          <w:rFonts w:ascii="Arial" w:hAnsi="Arial" w:cs="Arial"/>
        </w:rPr>
        <w:t>Уведомление имеет силу только в том случае, если оно оформлено соответствующим образом и вручено в порядке, установленном частью 10 настояще</w:t>
      </w:r>
      <w:r>
        <w:rPr>
          <w:rFonts w:ascii="Arial" w:hAnsi="Arial" w:cs="Arial"/>
        </w:rPr>
        <w:t>й статьи.</w:t>
      </w:r>
    </w:p>
    <w:p w14:paraId="05E5479E" w14:textId="77777777" w:rsidR="002B257E" w:rsidRDefault="003A5665">
      <w:pPr>
        <w:spacing w:after="60" w:line="276" w:lineRule="auto"/>
        <w:ind w:firstLine="567"/>
        <w:jc w:val="both"/>
      </w:pPr>
      <w:r>
        <w:rPr>
          <w:rFonts w:ascii="Arial" w:hAnsi="Arial" w:cs="Arial"/>
        </w:rPr>
        <w:t>8. Уведомление должно быть направлено плательщику либо лицу, несущему в соответствии с Кодексом солидарную обязанность по уплате таможенных платежей, не позднее тридцати календарных дней со дня обнаружения факта неуплаты или неполной уплаты тамож</w:t>
      </w:r>
      <w:r>
        <w:rPr>
          <w:rFonts w:ascii="Arial" w:hAnsi="Arial" w:cs="Arial"/>
        </w:rPr>
        <w:t>енных платежей.</w:t>
      </w:r>
    </w:p>
    <w:p w14:paraId="47F92D4C" w14:textId="77777777" w:rsidR="002B257E" w:rsidRDefault="003A5665">
      <w:pPr>
        <w:spacing w:after="60" w:line="276" w:lineRule="auto"/>
        <w:ind w:firstLine="567"/>
        <w:jc w:val="both"/>
      </w:pPr>
      <w:r>
        <w:rPr>
          <w:rFonts w:ascii="Arial" w:hAnsi="Arial" w:cs="Arial"/>
        </w:rPr>
        <w:t>В случае начала досудебного производства по уголовному делу или открытия производства по признакам преступлений (нарушений), связанных с нарушениями законодательства Кыргызской Республики в сфере таможенного дела, срок направления Уведомлен</w:t>
      </w:r>
      <w:r>
        <w:rPr>
          <w:rFonts w:ascii="Arial" w:hAnsi="Arial" w:cs="Arial"/>
        </w:rPr>
        <w:t>ия приостанавливается до окончания производства по уголовным делам и делам о нарушениях.</w:t>
      </w:r>
    </w:p>
    <w:p w14:paraId="3D4B9F97" w14:textId="77777777" w:rsidR="002B257E" w:rsidRDefault="003A5665">
      <w:pPr>
        <w:spacing w:after="60" w:line="276" w:lineRule="auto"/>
        <w:ind w:firstLine="567"/>
        <w:jc w:val="both"/>
      </w:pPr>
      <w:r>
        <w:rPr>
          <w:rFonts w:ascii="Arial" w:hAnsi="Arial" w:cs="Arial"/>
        </w:rPr>
        <w:t xml:space="preserve">9. Срок исполнения требования, указанного в Уведомлении, составляет не более тридцати календарных дней со дня получения плательщиком или лицом, несущим в соответствии </w:t>
      </w:r>
      <w:r>
        <w:rPr>
          <w:rFonts w:ascii="Arial" w:hAnsi="Arial" w:cs="Arial"/>
        </w:rPr>
        <w:t>с Кодексом солидарную обязанность по уплате таможенных платежей, такого Уведомления.</w:t>
      </w:r>
    </w:p>
    <w:p w14:paraId="19363BAD" w14:textId="77777777" w:rsidR="002B257E" w:rsidRDefault="003A5665">
      <w:pPr>
        <w:spacing w:after="60" w:line="276" w:lineRule="auto"/>
        <w:ind w:firstLine="567"/>
        <w:jc w:val="both"/>
      </w:pPr>
      <w:r>
        <w:rPr>
          <w:rFonts w:ascii="Arial" w:hAnsi="Arial" w:cs="Arial"/>
        </w:rPr>
        <w:t>В случае согласия плательщика либо лица, несущего в соответствии с Кодексом солидарную обязанность по уплате таможенных платежей, с требованием, указанным в Уведомлении, т</w:t>
      </w:r>
      <w:r>
        <w:rPr>
          <w:rFonts w:ascii="Arial" w:hAnsi="Arial" w:cs="Arial"/>
        </w:rPr>
        <w:t>аможенным органом может быть предоставлена возможность исполнения требования, указанного в Уведомлении, в срок, не превышающий шести месяцев со дня получения плательщиком или лицом, несущим в соответствии с Кодексом солидарную обязанность по уплате таможен</w:t>
      </w:r>
      <w:r>
        <w:rPr>
          <w:rFonts w:ascii="Arial" w:hAnsi="Arial" w:cs="Arial"/>
        </w:rPr>
        <w:t>ных платежей, такого Уведомления.</w:t>
      </w:r>
    </w:p>
    <w:p w14:paraId="509C0AD4" w14:textId="77777777" w:rsidR="002B257E" w:rsidRDefault="003A5665">
      <w:pPr>
        <w:spacing w:after="60" w:line="276" w:lineRule="auto"/>
        <w:ind w:firstLine="567"/>
        <w:jc w:val="both"/>
      </w:pPr>
      <w:r>
        <w:rPr>
          <w:rFonts w:ascii="Arial" w:hAnsi="Arial" w:cs="Arial"/>
        </w:rPr>
        <w:t>Возможность исполнения требования, указанного в Уведомлении, в срок, указанный в абзаце втором настоящей части, предоставляется таможенным органом на основании письменного заявления лица, согласившегося с требованием, указ</w:t>
      </w:r>
      <w:r>
        <w:rPr>
          <w:rFonts w:ascii="Arial" w:hAnsi="Arial" w:cs="Arial"/>
        </w:rPr>
        <w:t>анным в Уведомлении, при предоставлении таким лицом обеспечения исполнения обязанности по уплате таможенных платежей, специальных, антидемпинговых, компенсационных пошлин.</w:t>
      </w:r>
    </w:p>
    <w:p w14:paraId="0D583C96" w14:textId="77777777" w:rsidR="002B257E" w:rsidRDefault="003A5665">
      <w:pPr>
        <w:spacing w:after="60" w:line="276" w:lineRule="auto"/>
        <w:ind w:firstLine="567"/>
        <w:jc w:val="both"/>
      </w:pPr>
      <w:r>
        <w:rPr>
          <w:rFonts w:ascii="Arial" w:hAnsi="Arial" w:cs="Arial"/>
        </w:rPr>
        <w:t>10. Уведомление может быть вручено руководителю или иному уполномоченному представит</w:t>
      </w:r>
      <w:r>
        <w:rPr>
          <w:rFonts w:ascii="Arial" w:hAnsi="Arial" w:cs="Arial"/>
        </w:rPr>
        <w:t>елю организации, или физическому лицу лично под роспись или иным способом, подтверждающим факт и дату получения Уведомления. В случае невозможности вручения Уведомления лично либо если указанные лица уклоняются от получения Уведомления, оно направляется по</w:t>
      </w:r>
      <w:r>
        <w:rPr>
          <w:rFonts w:ascii="Arial" w:hAnsi="Arial" w:cs="Arial"/>
        </w:rPr>
        <w:t xml:space="preserve"> почте заказным письмом. В случае направления Уведомления по почте заказным письмом оно считается врученным по истечении десяти календарных дней со дня, следующего за днем его направления.</w:t>
      </w:r>
    </w:p>
    <w:p w14:paraId="0D190A9B" w14:textId="77777777" w:rsidR="002B257E" w:rsidRDefault="003A5665">
      <w:pPr>
        <w:spacing w:after="60" w:line="276" w:lineRule="auto"/>
        <w:ind w:firstLine="567"/>
        <w:jc w:val="both"/>
      </w:pPr>
      <w:r>
        <w:rPr>
          <w:rFonts w:ascii="Arial" w:hAnsi="Arial" w:cs="Arial"/>
        </w:rPr>
        <w:t xml:space="preserve">11. При </w:t>
      </w:r>
      <w:r>
        <w:rPr>
          <w:rFonts w:ascii="Arial" w:hAnsi="Arial" w:cs="Arial"/>
        </w:rPr>
        <w:t xml:space="preserve">неисполнении Уведомления в сроки, предусмотренные частью 9 настоящей статьи, таможенные органы принимают меры по принудительному взысканию таможенных платежей в соответствии со статьями </w:t>
      </w:r>
      <w:hyperlink r:id="rId84" w:anchor="st_77" w:tooltip="https://cbd.minjust.gov.kg/111908#st_77" w:history="1">
        <w:r>
          <w:rPr>
            <w:rStyle w:val="aff0"/>
            <w:rFonts w:ascii="Arial" w:hAnsi="Arial" w:cs="Arial"/>
          </w:rPr>
          <w:t>77</w:t>
        </w:r>
      </w:hyperlink>
      <w:r>
        <w:rPr>
          <w:rFonts w:ascii="Arial" w:hAnsi="Arial" w:cs="Arial"/>
        </w:rPr>
        <w:t xml:space="preserve"> и </w:t>
      </w:r>
      <w:hyperlink r:id="rId85" w:anchor="st_78" w:tooltip="https://cbd.minjust.gov.kg/111908#st_78" w:history="1">
        <w:r>
          <w:rPr>
            <w:rStyle w:val="aff0"/>
            <w:rFonts w:ascii="Arial" w:hAnsi="Arial" w:cs="Arial"/>
          </w:rPr>
          <w:t>78</w:t>
        </w:r>
      </w:hyperlink>
      <w:r>
        <w:rPr>
          <w:rFonts w:ascii="Arial" w:hAnsi="Arial" w:cs="Arial"/>
        </w:rPr>
        <w:t xml:space="preserve"> настоящего Закона.</w:t>
      </w:r>
    </w:p>
    <w:p w14:paraId="14B8940F" w14:textId="77777777" w:rsidR="002B257E" w:rsidRDefault="003A5665">
      <w:pPr>
        <w:spacing w:after="60" w:line="276" w:lineRule="auto"/>
        <w:ind w:firstLine="567"/>
        <w:jc w:val="both"/>
      </w:pPr>
      <w:r>
        <w:rPr>
          <w:rFonts w:ascii="Arial" w:hAnsi="Arial" w:cs="Arial"/>
        </w:rPr>
        <w:t>12. Уведомление направляется плательщику независимо от привлечения его к уголовной отве</w:t>
      </w:r>
      <w:r>
        <w:rPr>
          <w:rFonts w:ascii="Arial" w:hAnsi="Arial" w:cs="Arial"/>
        </w:rPr>
        <w:t>тственности или ответственности за нарушения.</w:t>
      </w:r>
    </w:p>
    <w:p w14:paraId="0814BC53" w14:textId="77777777" w:rsidR="002B257E" w:rsidRDefault="003A5665">
      <w:pPr>
        <w:spacing w:after="60" w:line="276" w:lineRule="auto"/>
        <w:ind w:firstLine="567"/>
        <w:jc w:val="both"/>
      </w:pPr>
      <w:r>
        <w:rPr>
          <w:rFonts w:ascii="Arial" w:hAnsi="Arial" w:cs="Arial"/>
        </w:rPr>
        <w:t>13. Случаи, когда таможенными органами Уведомление не направляется, установлены пунктом 4 статьи 55 Кодекса.</w:t>
      </w:r>
    </w:p>
    <w:p w14:paraId="1E896A76" w14:textId="77777777" w:rsidR="002B257E" w:rsidRDefault="003A5665">
      <w:pPr>
        <w:spacing w:after="60" w:line="276" w:lineRule="auto"/>
        <w:ind w:firstLine="567"/>
        <w:jc w:val="both"/>
      </w:pPr>
      <w:r>
        <w:rPr>
          <w:rFonts w:ascii="Arial" w:hAnsi="Arial" w:cs="Arial"/>
        </w:rPr>
        <w:t>Иные случаи, чем указанные в абзаце первом настоящей части, когда таможенными органами Уведомление не</w:t>
      </w:r>
      <w:r>
        <w:rPr>
          <w:rFonts w:ascii="Arial" w:hAnsi="Arial" w:cs="Arial"/>
        </w:rPr>
        <w:t xml:space="preserve"> направляется, могут устанавливаться Кабинетом Министров Кыргызской Республики.</w:t>
      </w:r>
    </w:p>
    <w:p w14:paraId="18C5EE16" w14:textId="77777777" w:rsidR="002B257E" w:rsidRDefault="003A5665">
      <w:pPr>
        <w:spacing w:after="60" w:line="276" w:lineRule="auto"/>
        <w:ind w:firstLine="567"/>
        <w:jc w:val="both"/>
      </w:pPr>
      <w:r>
        <w:rPr>
          <w:rFonts w:ascii="Arial" w:hAnsi="Arial" w:cs="Arial"/>
        </w:rPr>
        <w:t>14. Уведомление может быть отозвано таможенным органом в порядке, определяемом Кабинетом Министров Кыргызской Республики.</w:t>
      </w:r>
    </w:p>
    <w:p w14:paraId="7C4B84D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86" w:tooltip="https://cbd.minjust.gov.kg/112646" w:history="1">
        <w:r>
          <w:rPr>
            <w:rStyle w:val="aff0"/>
            <w:rFonts w:ascii="Arial" w:hAnsi="Arial" w:cs="Arial"/>
            <w:i/>
            <w:iCs/>
          </w:rPr>
          <w:t>9 августа 2023 года № 172</w:t>
        </w:r>
      </w:hyperlink>
      <w:r>
        <w:rPr>
          <w:rFonts w:ascii="Arial" w:hAnsi="Arial" w:cs="Arial"/>
          <w:i/>
          <w:iCs/>
        </w:rPr>
        <w:t>)</w:t>
      </w:r>
    </w:p>
    <w:p w14:paraId="783393C0" w14:textId="77777777" w:rsidR="002B257E" w:rsidRDefault="003A5665">
      <w:pPr>
        <w:spacing w:before="200" w:after="60" w:line="276" w:lineRule="auto"/>
        <w:ind w:firstLine="567"/>
      </w:pPr>
      <w:bookmarkStart w:id="61" w:name="st_55"/>
      <w:bookmarkEnd w:id="61"/>
      <w:r>
        <w:rPr>
          <w:rFonts w:ascii="Arial" w:hAnsi="Arial" w:cs="Arial"/>
          <w:b/>
          <w:bCs/>
        </w:rPr>
        <w:t>Статья 55.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w:t>
      </w:r>
      <w:r>
        <w:rPr>
          <w:rFonts w:ascii="Arial" w:hAnsi="Arial" w:cs="Arial"/>
          <w:b/>
          <w:bCs/>
        </w:rPr>
        <w:t>енных условно</w:t>
      </w:r>
    </w:p>
    <w:p w14:paraId="6DB82BC0" w14:textId="77777777" w:rsidR="002B257E" w:rsidRDefault="003A5665">
      <w:pPr>
        <w:spacing w:after="60" w:line="276" w:lineRule="auto"/>
        <w:ind w:firstLine="567"/>
        <w:jc w:val="both"/>
      </w:pPr>
      <w:r>
        <w:rPr>
          <w:rFonts w:ascii="Arial" w:hAnsi="Arial" w:cs="Arial"/>
        </w:rPr>
        <w:t>1. В случаях, когда для приобретения товарами, условно выпущенными на таможенной территории, в соответствии с таможенной процедурой выпуска для внутреннего потребления, статуса товаров Союза требуется исполнение обязанности по уплате таможенн</w:t>
      </w:r>
      <w:r>
        <w:rPr>
          <w:rFonts w:ascii="Arial" w:hAnsi="Arial" w:cs="Arial"/>
        </w:rPr>
        <w:t>ых платежей, такое исполнение обязанности может производиться декларантом (его правопреемником) или иным лицом, обладающим правом владения в отношении таких товаров.</w:t>
      </w:r>
    </w:p>
    <w:p w14:paraId="4D736075" w14:textId="77777777" w:rsidR="002B257E" w:rsidRDefault="003A5665">
      <w:pPr>
        <w:spacing w:after="60" w:line="276" w:lineRule="auto"/>
        <w:ind w:firstLine="567"/>
        <w:jc w:val="both"/>
      </w:pPr>
      <w:r>
        <w:rPr>
          <w:rFonts w:ascii="Arial" w:hAnsi="Arial" w:cs="Arial"/>
        </w:rPr>
        <w:t>2. Исполнение обязанности по уплате таможенных платежей, указанных в части 1 настоящей ста</w:t>
      </w:r>
      <w:r>
        <w:rPr>
          <w:rFonts w:ascii="Arial" w:hAnsi="Arial" w:cs="Arial"/>
        </w:rPr>
        <w:t>тьи,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w:t>
      </w:r>
      <w:r>
        <w:rPr>
          <w:rFonts w:ascii="Arial" w:hAnsi="Arial" w:cs="Arial"/>
        </w:rPr>
        <w:t>в платежного документа, по которому обязанность по уплате таможенных платежей исполнена.</w:t>
      </w:r>
    </w:p>
    <w:p w14:paraId="5E483E25" w14:textId="77777777" w:rsidR="002B257E" w:rsidRDefault="003A5665">
      <w:pPr>
        <w:spacing w:after="60" w:line="276" w:lineRule="auto"/>
        <w:ind w:firstLine="567"/>
        <w:jc w:val="both"/>
      </w:pPr>
      <w:r>
        <w:rPr>
          <w:rFonts w:ascii="Arial" w:hAnsi="Arial" w:cs="Arial"/>
        </w:rPr>
        <w:t>3. В отношении товаров, указанных в подпункте 1 пункта 1 статьи 126 Кодекса, исполнение обязанности по уплате таможенных платежей производится в размере сумм таможенны</w:t>
      </w:r>
      <w:r>
        <w:rPr>
          <w:rFonts w:ascii="Arial" w:hAnsi="Arial" w:cs="Arial"/>
        </w:rPr>
        <w:t>х платежей,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14:paraId="148502E3" w14:textId="77777777" w:rsidR="002B257E" w:rsidRDefault="003A5665">
      <w:pPr>
        <w:spacing w:after="60" w:line="276" w:lineRule="auto"/>
        <w:ind w:firstLine="567"/>
        <w:jc w:val="both"/>
      </w:pPr>
      <w:r>
        <w:rPr>
          <w:rFonts w:ascii="Arial" w:hAnsi="Arial" w:cs="Arial"/>
        </w:rPr>
        <w:t>4. В отношении товаров, указанных в подпункте 3 пункта 1 статьи 126 Кодекса, та</w:t>
      </w:r>
      <w:r>
        <w:rPr>
          <w:rFonts w:ascii="Arial" w:hAnsi="Arial" w:cs="Arial"/>
        </w:rPr>
        <w:t>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14:paraId="4DCC7217" w14:textId="77777777" w:rsidR="002B257E" w:rsidRDefault="003A5665">
      <w:pPr>
        <w:spacing w:after="60" w:line="276" w:lineRule="auto"/>
        <w:ind w:firstLine="567"/>
        <w:jc w:val="both"/>
      </w:pPr>
      <w:r>
        <w:rPr>
          <w:rFonts w:ascii="Arial" w:hAnsi="Arial" w:cs="Arial"/>
        </w:rPr>
        <w:t>5. Указанные в част</w:t>
      </w:r>
      <w:r>
        <w:rPr>
          <w:rFonts w:ascii="Arial" w:hAnsi="Arial" w:cs="Arial"/>
        </w:rPr>
        <w:t xml:space="preserve">и 1 настоящей статьи таможенные платежи подлежат уплате на счета, определенные </w:t>
      </w:r>
      <w:hyperlink r:id="rId87" w:anchor="st_52" w:tooltip="https://cbd.minjust.gov.kg/111908#st_52" w:history="1">
        <w:r>
          <w:rPr>
            <w:rStyle w:val="aff0"/>
            <w:rFonts w:ascii="Arial" w:hAnsi="Arial" w:cs="Arial"/>
          </w:rPr>
          <w:t>статьей 52</w:t>
        </w:r>
      </w:hyperlink>
      <w:r>
        <w:rPr>
          <w:rFonts w:ascii="Arial" w:hAnsi="Arial" w:cs="Arial"/>
        </w:rPr>
        <w:t xml:space="preserve"> настоящего Закона.</w:t>
      </w:r>
    </w:p>
    <w:p w14:paraId="3741BBF7" w14:textId="77777777" w:rsidR="002B257E" w:rsidRDefault="003A5665">
      <w:pPr>
        <w:spacing w:after="60" w:line="276" w:lineRule="auto"/>
        <w:ind w:firstLine="567"/>
        <w:jc w:val="both"/>
      </w:pPr>
      <w:r>
        <w:rPr>
          <w:rFonts w:ascii="Arial" w:hAnsi="Arial" w:cs="Arial"/>
        </w:rPr>
        <w:t>6. На суммы таможенных платежей, подлежащ</w:t>
      </w:r>
      <w:r>
        <w:rPr>
          <w:rFonts w:ascii="Arial" w:hAnsi="Arial" w:cs="Arial"/>
        </w:rPr>
        <w:t>их уплате в соответствии с частью 1 настоящей статьи, пени не начисляются.</w:t>
      </w:r>
    </w:p>
    <w:p w14:paraId="6FD4C3E0" w14:textId="77777777" w:rsidR="002B257E" w:rsidRDefault="003A5665">
      <w:pPr>
        <w:spacing w:before="200" w:after="60" w:line="276" w:lineRule="auto"/>
        <w:ind w:firstLine="567"/>
      </w:pPr>
      <w:bookmarkStart w:id="62" w:name="st_56"/>
      <w:bookmarkEnd w:id="62"/>
      <w:r>
        <w:rPr>
          <w:rFonts w:ascii="Arial" w:hAnsi="Arial" w:cs="Arial"/>
          <w:b/>
          <w:bCs/>
        </w:rPr>
        <w:t>Статья 56. Возникновение и прекращение обязанности по уплате таможенных пошлин, налогов при незаконном перемещении товаров через таможенную границу, срок их уплаты и особенности исч</w:t>
      </w:r>
      <w:r>
        <w:rPr>
          <w:rFonts w:ascii="Arial" w:hAnsi="Arial" w:cs="Arial"/>
          <w:b/>
          <w:bCs/>
        </w:rPr>
        <w:t>исления</w:t>
      </w:r>
    </w:p>
    <w:p w14:paraId="506B5DB6" w14:textId="77777777" w:rsidR="002B257E" w:rsidRDefault="003A5665">
      <w:pPr>
        <w:spacing w:after="60" w:line="276" w:lineRule="auto"/>
        <w:ind w:firstLine="567"/>
        <w:jc w:val="both"/>
      </w:pPr>
      <w:r>
        <w:rPr>
          <w:rFonts w:ascii="Arial" w:hAnsi="Arial" w:cs="Arial"/>
        </w:rPr>
        <w:t>Случаи возникновения и прекращения обязанности по уплате таможенных пошлин, налогов при незаконном перемещении товаров через таможенную границу, срок их уплаты, особенности исчисления установлены статьей 56 Кодекса.</w:t>
      </w:r>
    </w:p>
    <w:p w14:paraId="41F6FA57" w14:textId="77777777" w:rsidR="002B257E" w:rsidRDefault="003A5665">
      <w:pPr>
        <w:spacing w:before="200" w:after="60" w:line="276" w:lineRule="auto"/>
        <w:ind w:firstLine="567"/>
      </w:pPr>
      <w:bookmarkStart w:id="63" w:name="st_57"/>
      <w:bookmarkEnd w:id="63"/>
      <w:r>
        <w:rPr>
          <w:rFonts w:ascii="Arial" w:hAnsi="Arial" w:cs="Arial"/>
          <w:b/>
          <w:bCs/>
        </w:rPr>
        <w:t>Статья 57. Сроки и порядок уплат</w:t>
      </w:r>
      <w:r>
        <w:rPr>
          <w:rFonts w:ascii="Arial" w:hAnsi="Arial" w:cs="Arial"/>
          <w:b/>
          <w:bCs/>
        </w:rPr>
        <w:t>ы таможенных пошлин, налогов</w:t>
      </w:r>
    </w:p>
    <w:p w14:paraId="3AEEB2AC" w14:textId="77777777" w:rsidR="002B257E" w:rsidRDefault="003A5665">
      <w:pPr>
        <w:spacing w:after="60" w:line="276" w:lineRule="auto"/>
        <w:ind w:firstLine="567"/>
        <w:jc w:val="both"/>
      </w:pPr>
      <w:r>
        <w:rPr>
          <w:rFonts w:ascii="Arial" w:hAnsi="Arial" w:cs="Arial"/>
        </w:rPr>
        <w:t>1. Сроки уплаты таможенных пошлин, налогов определяются в соответствии со статьей 57 Кодекса.</w:t>
      </w:r>
    </w:p>
    <w:p w14:paraId="72494CDE" w14:textId="77777777" w:rsidR="002B257E" w:rsidRDefault="003A5665">
      <w:pPr>
        <w:spacing w:after="60" w:line="276" w:lineRule="auto"/>
        <w:ind w:firstLine="567"/>
        <w:jc w:val="both"/>
      </w:pPr>
      <w:r>
        <w:rPr>
          <w:rFonts w:ascii="Arial" w:hAnsi="Arial" w:cs="Arial"/>
        </w:rPr>
        <w:t>2. Порядок уплаты таможенных пошлин установлен статьей 61 Кодекса.</w:t>
      </w:r>
    </w:p>
    <w:p w14:paraId="0116DF6E" w14:textId="77777777" w:rsidR="002B257E" w:rsidRDefault="003A5665">
      <w:pPr>
        <w:spacing w:after="60" w:line="276" w:lineRule="auto"/>
        <w:ind w:firstLine="567"/>
        <w:jc w:val="both"/>
      </w:pPr>
      <w:r>
        <w:rPr>
          <w:rFonts w:ascii="Arial" w:hAnsi="Arial" w:cs="Arial"/>
        </w:rPr>
        <w:t>Порядок уплаты налогов устанавливается Кабинетом Министров Кыргызской Республики.</w:t>
      </w:r>
    </w:p>
    <w:p w14:paraId="65863F5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88" w:tooltip="https://cbd.minjust.gov.kg/112646" w:history="1">
        <w:r>
          <w:rPr>
            <w:rStyle w:val="aff0"/>
            <w:rFonts w:ascii="Arial" w:hAnsi="Arial" w:cs="Arial"/>
            <w:i/>
            <w:iCs/>
          </w:rPr>
          <w:t>9 августа 2023 года № 172</w:t>
        </w:r>
      </w:hyperlink>
      <w:r>
        <w:rPr>
          <w:rFonts w:ascii="Arial" w:hAnsi="Arial" w:cs="Arial"/>
          <w:i/>
          <w:iCs/>
        </w:rPr>
        <w:t>)</w:t>
      </w:r>
    </w:p>
    <w:p w14:paraId="6A382E1D" w14:textId="77777777" w:rsidR="002B257E" w:rsidRDefault="003A5665">
      <w:pPr>
        <w:spacing w:before="200" w:after="60" w:line="276" w:lineRule="auto"/>
        <w:ind w:firstLine="567"/>
      </w:pPr>
      <w:bookmarkStart w:id="64" w:name="st_58"/>
      <w:bookmarkEnd w:id="64"/>
      <w:r>
        <w:rPr>
          <w:rFonts w:ascii="Arial" w:hAnsi="Arial" w:cs="Arial"/>
          <w:b/>
          <w:bCs/>
        </w:rPr>
        <w:t>Статья 58. Пеня</w:t>
      </w:r>
    </w:p>
    <w:p w14:paraId="084E0779" w14:textId="77777777" w:rsidR="002B257E" w:rsidRDefault="003A5665">
      <w:pPr>
        <w:spacing w:after="60" w:line="276" w:lineRule="auto"/>
        <w:ind w:firstLine="567"/>
        <w:jc w:val="both"/>
      </w:pPr>
      <w:r>
        <w:rPr>
          <w:rFonts w:ascii="Arial" w:hAnsi="Arial" w:cs="Arial"/>
        </w:rPr>
        <w:t>1. При неисполнен</w:t>
      </w:r>
      <w:r>
        <w:rPr>
          <w:rFonts w:ascii="Arial" w:hAnsi="Arial" w:cs="Arial"/>
        </w:rPr>
        <w:t>ии или ненадлежащем исполнении плательщиком обязанности по уплате таможенных платежей в установленные Кодексом сроки уплачивается пеня.</w:t>
      </w:r>
    </w:p>
    <w:p w14:paraId="348166E1" w14:textId="77777777" w:rsidR="002B257E" w:rsidRDefault="003A5665">
      <w:pPr>
        <w:spacing w:after="60" w:line="276" w:lineRule="auto"/>
        <w:ind w:firstLine="567"/>
        <w:jc w:val="both"/>
      </w:pPr>
      <w:r>
        <w:rPr>
          <w:rFonts w:ascii="Arial" w:hAnsi="Arial" w:cs="Arial"/>
        </w:rPr>
        <w:t xml:space="preserve">За исключением случаев, предусмотренных частями 2-4 настоящей статьи, абзацами четвертым и пятым части 3 </w:t>
      </w:r>
      <w:hyperlink r:id="rId89" w:anchor="st_168" w:tooltip="https://cbd.minjust.gov.kg/111908#st_168" w:history="1">
        <w:r>
          <w:rPr>
            <w:rStyle w:val="aff0"/>
            <w:rFonts w:ascii="Arial" w:hAnsi="Arial" w:cs="Arial"/>
          </w:rPr>
          <w:t>статьи 168</w:t>
        </w:r>
      </w:hyperlink>
      <w:r>
        <w:rPr>
          <w:rFonts w:ascii="Arial" w:hAnsi="Arial" w:cs="Arial"/>
        </w:rPr>
        <w:t xml:space="preserve"> настоящего Закона, пеня начисляется за каждый календарный день просрочки исполнения обязанности по уплате таможенных платежей, начиная со дня, следующег</w:t>
      </w:r>
      <w:r>
        <w:rPr>
          <w:rFonts w:ascii="Arial" w:hAnsi="Arial" w:cs="Arial"/>
        </w:rPr>
        <w:t>о за днем истечения сроков исполнения обязанности по уплате таможенных платежей, по день исполнения такой обязанности либо по день принятия решения о предоставлении отсрочки или рассрочки включительно, в размере 0,09 процента от суммы неуплаченных таможенн</w:t>
      </w:r>
      <w:r>
        <w:rPr>
          <w:rFonts w:ascii="Arial" w:hAnsi="Arial" w:cs="Arial"/>
        </w:rPr>
        <w:t>ых платежей.</w:t>
      </w:r>
    </w:p>
    <w:p w14:paraId="635488DF" w14:textId="77777777" w:rsidR="002B257E" w:rsidRDefault="003A5665">
      <w:pPr>
        <w:spacing w:after="60" w:line="276" w:lineRule="auto"/>
        <w:ind w:firstLine="567"/>
        <w:jc w:val="both"/>
      </w:pPr>
      <w:r>
        <w:rPr>
          <w:rFonts w:ascii="Arial" w:hAnsi="Arial" w:cs="Arial"/>
        </w:rPr>
        <w:t>2. При направлении таможенным органом Уведомления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14:paraId="3D13C9A0" w14:textId="77777777" w:rsidR="002B257E" w:rsidRDefault="003A5665">
      <w:pPr>
        <w:spacing w:after="60" w:line="276" w:lineRule="auto"/>
        <w:ind w:firstLine="567"/>
        <w:jc w:val="both"/>
      </w:pPr>
      <w:r>
        <w:rPr>
          <w:rFonts w:ascii="Arial" w:hAnsi="Arial" w:cs="Arial"/>
        </w:rPr>
        <w:t>3. При направлении Уведомлени</w:t>
      </w:r>
      <w:r>
        <w:rPr>
          <w:rFonts w:ascii="Arial" w:hAnsi="Arial" w:cs="Arial"/>
        </w:rPr>
        <w:t>я плательщику пеня начисляется по день направления Уведомления включительно. В случае неуплаты таможенных платежей в сроки, указанные в Уведомлении, пеня начисляется в соответствии с частью 1 настоящей статьи.</w:t>
      </w:r>
    </w:p>
    <w:p w14:paraId="3B2AC735" w14:textId="77777777" w:rsidR="002B257E" w:rsidRDefault="003A5665">
      <w:pPr>
        <w:spacing w:after="60" w:line="276" w:lineRule="auto"/>
        <w:ind w:firstLine="567"/>
        <w:jc w:val="both"/>
      </w:pPr>
      <w:r>
        <w:rPr>
          <w:rFonts w:ascii="Arial" w:hAnsi="Arial" w:cs="Arial"/>
        </w:rPr>
        <w:t xml:space="preserve">4. В случае нарушения срока подачи таможенной </w:t>
      </w:r>
      <w:r>
        <w:rPr>
          <w:rFonts w:ascii="Arial" w:hAnsi="Arial" w:cs="Arial"/>
        </w:rPr>
        <w:t>декларации при нахождении товаров на временном хранении за период временного хранения пеня не начисляется и уплате не подлежит.</w:t>
      </w:r>
    </w:p>
    <w:p w14:paraId="73290C0D" w14:textId="77777777" w:rsidR="002B257E" w:rsidRDefault="003A5665">
      <w:pPr>
        <w:spacing w:after="60" w:line="276" w:lineRule="auto"/>
        <w:ind w:firstLine="567"/>
        <w:jc w:val="both"/>
      </w:pPr>
      <w:r>
        <w:rPr>
          <w:rFonts w:ascii="Arial" w:hAnsi="Arial" w:cs="Arial"/>
        </w:rPr>
        <w:t xml:space="preserve">5. Пеня </w:t>
      </w:r>
      <w:r>
        <w:rPr>
          <w:rFonts w:ascii="Arial" w:hAnsi="Arial" w:cs="Arial"/>
        </w:rPr>
        <w:t>уплачивается одновременно с уплатой сумм таможенных платежей или после уплаты таких сумм, но не позднее одного месяца с момента уплаты сумм таможенных платежей.</w:t>
      </w:r>
    </w:p>
    <w:p w14:paraId="08C039B9" w14:textId="77777777" w:rsidR="002B257E" w:rsidRDefault="003A5665">
      <w:pPr>
        <w:spacing w:after="60" w:line="276" w:lineRule="auto"/>
        <w:ind w:firstLine="567"/>
        <w:jc w:val="both"/>
      </w:pPr>
      <w:r>
        <w:rPr>
          <w:rFonts w:ascii="Arial" w:hAnsi="Arial" w:cs="Arial"/>
        </w:rPr>
        <w:t>6. Общая сумма пени, начисленная за несвоевременное исполнение обязанности по уплате таможенных</w:t>
      </w:r>
      <w:r>
        <w:rPr>
          <w:rFonts w:ascii="Arial" w:hAnsi="Arial" w:cs="Arial"/>
        </w:rPr>
        <w:t xml:space="preserve"> платежей, не может превышать 100 процентов размера основной задолженности по таможенным платежам.</w:t>
      </w:r>
    </w:p>
    <w:p w14:paraId="5173305E" w14:textId="77777777" w:rsidR="002B257E" w:rsidRDefault="003A5665">
      <w:pPr>
        <w:spacing w:after="60" w:line="276" w:lineRule="auto"/>
        <w:ind w:firstLine="567"/>
        <w:jc w:val="both"/>
      </w:pPr>
      <w:r>
        <w:rPr>
          <w:rFonts w:ascii="Arial" w:hAnsi="Arial" w:cs="Arial"/>
        </w:rPr>
        <w:t>7. Подача заявления о предоставлении отсрочки или рассрочки по уплате таможенных платежей не приостанавливает начисления пени на сумму недоимки.</w:t>
      </w:r>
    </w:p>
    <w:p w14:paraId="4B136EE6" w14:textId="77777777" w:rsidR="002B257E" w:rsidRDefault="003A5665">
      <w:pPr>
        <w:spacing w:after="60" w:line="276" w:lineRule="auto"/>
        <w:ind w:firstLine="567"/>
        <w:jc w:val="both"/>
      </w:pPr>
      <w:r>
        <w:rPr>
          <w:rFonts w:ascii="Arial" w:hAnsi="Arial" w:cs="Arial"/>
        </w:rPr>
        <w:t>8. Уплата, в</w:t>
      </w:r>
      <w:r>
        <w:rPr>
          <w:rFonts w:ascii="Arial" w:hAnsi="Arial" w:cs="Arial"/>
        </w:rPr>
        <w:t>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14:paraId="439244D9" w14:textId="77777777" w:rsidR="002B257E" w:rsidRDefault="003A5665">
      <w:pPr>
        <w:spacing w:after="60" w:line="276" w:lineRule="auto"/>
        <w:ind w:firstLine="567"/>
        <w:jc w:val="both"/>
      </w:pPr>
      <w:r>
        <w:rPr>
          <w:rFonts w:ascii="Arial" w:hAnsi="Arial" w:cs="Arial"/>
        </w:rPr>
        <w:t>Порядок начисления пени устанавливается Кабинетом Министров Кыргызской Республики.</w:t>
      </w:r>
    </w:p>
    <w:p w14:paraId="5D6803C2" w14:textId="77777777" w:rsidR="002B257E" w:rsidRDefault="003A5665">
      <w:pPr>
        <w:spacing w:after="60" w:line="276" w:lineRule="auto"/>
        <w:ind w:firstLine="567"/>
        <w:jc w:val="both"/>
      </w:pPr>
      <w:r>
        <w:rPr>
          <w:rFonts w:ascii="Arial" w:hAnsi="Arial" w:cs="Arial"/>
          <w:i/>
          <w:iCs/>
        </w:rPr>
        <w:t xml:space="preserve">(В редакции Закона КР </w:t>
      </w:r>
      <w:r>
        <w:rPr>
          <w:rFonts w:ascii="Arial" w:hAnsi="Arial" w:cs="Arial"/>
          <w:i/>
          <w:iCs/>
        </w:rPr>
        <w:t xml:space="preserve">от </w:t>
      </w:r>
      <w:hyperlink r:id="rId90" w:tooltip="https://cbd.minjust.gov.kg/112646" w:history="1">
        <w:r>
          <w:rPr>
            <w:rStyle w:val="aff0"/>
            <w:rFonts w:ascii="Arial" w:hAnsi="Arial" w:cs="Arial"/>
            <w:i/>
            <w:iCs/>
          </w:rPr>
          <w:t>9 августа 2023 года № 172</w:t>
        </w:r>
      </w:hyperlink>
      <w:r>
        <w:rPr>
          <w:rFonts w:ascii="Arial" w:hAnsi="Arial" w:cs="Arial"/>
          <w:i/>
          <w:iCs/>
        </w:rPr>
        <w:t>)</w:t>
      </w:r>
    </w:p>
    <w:p w14:paraId="7A651BE4" w14:textId="77777777" w:rsidR="002B257E" w:rsidRDefault="003A5665">
      <w:pPr>
        <w:spacing w:before="200" w:after="200" w:line="276" w:lineRule="auto"/>
        <w:ind w:left="1134" w:right="1134"/>
        <w:jc w:val="center"/>
      </w:pPr>
      <w:bookmarkStart w:id="65" w:name="g7"/>
      <w:bookmarkEnd w:id="65"/>
      <w:r>
        <w:rPr>
          <w:rFonts w:ascii="Arial" w:hAnsi="Arial" w:cs="Arial"/>
          <w:b/>
          <w:bCs/>
        </w:rPr>
        <w:t>Глава 7. Изменение срока уплаты таможенных платежей</w:t>
      </w:r>
    </w:p>
    <w:p w14:paraId="13EBE1AF" w14:textId="77777777" w:rsidR="002B257E" w:rsidRDefault="003A5665">
      <w:pPr>
        <w:spacing w:before="200" w:after="60" w:line="276" w:lineRule="auto"/>
        <w:ind w:firstLine="567"/>
      </w:pPr>
      <w:bookmarkStart w:id="66" w:name="st_59"/>
      <w:bookmarkEnd w:id="66"/>
      <w:r>
        <w:rPr>
          <w:rFonts w:ascii="Arial" w:hAnsi="Arial" w:cs="Arial"/>
          <w:b/>
          <w:bCs/>
        </w:rPr>
        <w:t>Статья 59. Общие условия изменения сроков уплаты таможенных пошлин, налогов</w:t>
      </w:r>
    </w:p>
    <w:p w14:paraId="5B3DA0C2" w14:textId="77777777" w:rsidR="002B257E" w:rsidRDefault="003A5665">
      <w:pPr>
        <w:spacing w:after="60" w:line="276" w:lineRule="auto"/>
        <w:ind w:firstLine="567"/>
        <w:jc w:val="both"/>
      </w:pPr>
      <w:r>
        <w:rPr>
          <w:rFonts w:ascii="Arial" w:hAnsi="Arial" w:cs="Arial"/>
        </w:rPr>
        <w:t>1. Измене</w:t>
      </w:r>
      <w:r>
        <w:rPr>
          <w:rFonts w:ascii="Arial" w:hAnsi="Arial" w:cs="Arial"/>
        </w:rPr>
        <w:t>ние сроков уплаты таможенных пошлин, налогов осуществляется в форме отсрочки или рассрочки.</w:t>
      </w:r>
    </w:p>
    <w:p w14:paraId="664D166E" w14:textId="77777777" w:rsidR="002B257E" w:rsidRDefault="003A5665">
      <w:pPr>
        <w:spacing w:after="60" w:line="276" w:lineRule="auto"/>
        <w:ind w:firstLine="567"/>
        <w:jc w:val="both"/>
      </w:pPr>
      <w:r>
        <w:rPr>
          <w:rFonts w:ascii="Arial" w:eastAsia="Arial" w:hAnsi="Arial" w:cs="Arial"/>
          <w:color w:val="000000"/>
        </w:rPr>
        <w:t>2. Отсрочка или рассрочка уплаты таможенных пошлин, налогов предоставляется таможенным органом по заявлению плательщика таможенных пошлин, налогов в отношении товар</w:t>
      </w:r>
      <w:r>
        <w:rPr>
          <w:rFonts w:ascii="Arial" w:eastAsia="Arial" w:hAnsi="Arial" w:cs="Arial"/>
          <w:color w:val="000000"/>
        </w:rPr>
        <w:t>ов, помещаемых под таможенную процедуру выпуска для внутреннего потребления,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w:t>
      </w:r>
      <w:r>
        <w:rPr>
          <w:rFonts w:ascii="Arial" w:eastAsia="Arial" w:hAnsi="Arial" w:cs="Arial"/>
          <w:color w:val="000000"/>
        </w:rPr>
        <w:t>ы таможенного склада в соответствии с подпунктом 1 пункта 4 </w:t>
      </w:r>
      <w:r>
        <w:rPr>
          <w:rFonts w:ascii="Arial" w:eastAsia="Arial" w:hAnsi="Arial" w:cs="Arial"/>
        </w:rPr>
        <w:t>статьи 309-6</w:t>
      </w:r>
      <w:r>
        <w:rPr>
          <w:rFonts w:ascii="Arial" w:eastAsia="Arial" w:hAnsi="Arial" w:cs="Arial"/>
          <w:color w:val="000000"/>
        </w:rPr>
        <w:t> Кодекса.</w:t>
      </w:r>
    </w:p>
    <w:p w14:paraId="36625FA4" w14:textId="77777777" w:rsidR="002B257E" w:rsidRDefault="003A5665">
      <w:pPr>
        <w:spacing w:after="60" w:line="276" w:lineRule="auto"/>
        <w:ind w:firstLine="567"/>
        <w:jc w:val="both"/>
      </w:pPr>
      <w:r>
        <w:rPr>
          <w:rFonts w:ascii="Arial" w:hAnsi="Arial" w:cs="Arial"/>
        </w:rPr>
        <w:t>3. Отсрочка или рассрочка может предоставляться по таможенной пошлине или налогам, а также в отношении всей суммы таможенных пошлин и налогов, подлежащей уплате.</w:t>
      </w:r>
    </w:p>
    <w:p w14:paraId="76FBDCB5" w14:textId="77777777" w:rsidR="002B257E" w:rsidRDefault="003A5665">
      <w:pPr>
        <w:spacing w:after="60" w:line="276" w:lineRule="auto"/>
        <w:ind w:firstLine="567"/>
        <w:jc w:val="both"/>
      </w:pPr>
      <w:r>
        <w:rPr>
          <w:rFonts w:ascii="Arial" w:hAnsi="Arial" w:cs="Arial"/>
        </w:rPr>
        <w:t>4. Решение о</w:t>
      </w:r>
      <w:r>
        <w:rPr>
          <w:rFonts w:ascii="Arial" w:hAnsi="Arial" w:cs="Arial"/>
        </w:rPr>
        <w:t xml:space="preserve"> предоставлении отсрочки или рассрочки принимается в срок, не превышающий пятнадцати календарных дней со дня регистрации таможенным органом заявления о предоставлении отсрочки или рассрочки.</w:t>
      </w:r>
    </w:p>
    <w:p w14:paraId="374F0C8E"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91" w:tooltip="https://cbd.minjust.gov.kg/112646" w:history="1">
        <w:r>
          <w:rPr>
            <w:rStyle w:val="aff0"/>
            <w:rFonts w:ascii="Arial" w:hAnsi="Arial" w:cs="Arial"/>
            <w:i/>
            <w:iCs/>
          </w:rPr>
          <w:t>9 августа 2023 года № 172</w:t>
        </w:r>
      </w:hyperlink>
      <w:r>
        <w:rPr>
          <w:rFonts w:ascii="Arial" w:hAnsi="Arial" w:cs="Arial"/>
          <w:i/>
          <w:iCs/>
        </w:rPr>
        <w:t xml:space="preserve">, </w:t>
      </w:r>
      <w:hyperlink r:id="rId92" w:tooltip="https://cbd.minjust.gov.kg/4-5677/edition/40587/ru" w:history="1">
        <w:r>
          <w:rPr>
            <w:rStyle w:val="aff0"/>
            <w:rFonts w:ascii="Arial" w:hAnsi="Arial" w:cs="Arial"/>
            <w:i/>
            <w:iCs/>
          </w:rPr>
          <w:t>6 ноября 2025 года № 253</w:t>
        </w:r>
      </w:hyperlink>
      <w:r>
        <w:rPr>
          <w:rFonts w:ascii="Arial" w:hAnsi="Arial" w:cs="Arial"/>
          <w:i/>
          <w:iCs/>
        </w:rPr>
        <w:t>)</w:t>
      </w:r>
    </w:p>
    <w:p w14:paraId="6EA186B7" w14:textId="77777777" w:rsidR="002B257E" w:rsidRDefault="003A5665">
      <w:pPr>
        <w:spacing w:before="200" w:after="60" w:line="276" w:lineRule="auto"/>
        <w:ind w:firstLine="567"/>
      </w:pPr>
      <w:bookmarkStart w:id="67" w:name="st_60"/>
      <w:bookmarkEnd w:id="67"/>
      <w:r>
        <w:rPr>
          <w:rFonts w:ascii="Arial" w:hAnsi="Arial" w:cs="Arial"/>
          <w:b/>
          <w:bCs/>
        </w:rPr>
        <w:t>Статья 60. Сроки и основания для предоставления отсрочки или рассрочки уплаты таможенных пошлин, налогов</w:t>
      </w:r>
    </w:p>
    <w:p w14:paraId="45BA003C" w14:textId="77777777" w:rsidR="002B257E" w:rsidRDefault="003A5665">
      <w:pPr>
        <w:spacing w:after="60" w:line="276" w:lineRule="auto"/>
        <w:ind w:firstLine="567"/>
        <w:jc w:val="both"/>
      </w:pPr>
      <w:r>
        <w:rPr>
          <w:rFonts w:ascii="Arial" w:hAnsi="Arial" w:cs="Arial"/>
        </w:rPr>
        <w:t>1. Основания для предоставления отсрочки или рассрочки уплаты ввозных таможенных пошлин, сроки их предоставления установлены статьей 59 Кодекса.</w:t>
      </w:r>
    </w:p>
    <w:p w14:paraId="0BA7CB0D" w14:textId="77777777" w:rsidR="002B257E" w:rsidRDefault="003A5665">
      <w:pPr>
        <w:spacing w:after="60" w:line="276" w:lineRule="auto"/>
        <w:ind w:firstLine="567"/>
        <w:jc w:val="both"/>
      </w:pPr>
      <w:r>
        <w:rPr>
          <w:rFonts w:ascii="Arial" w:hAnsi="Arial" w:cs="Arial"/>
        </w:rPr>
        <w:t>2. Отс</w:t>
      </w:r>
      <w:r>
        <w:rPr>
          <w:rFonts w:ascii="Arial" w:hAnsi="Arial" w:cs="Arial"/>
        </w:rPr>
        <w:t>рочка или рассрочка уплаты налогов предоставляется без уплаты процентов на срок не более шести месяцев со дня, следующего за днем выпуска товаров в соответствии с таможенной процедурой выпуска для внутреннего потребления.</w:t>
      </w:r>
    </w:p>
    <w:p w14:paraId="3F256F9D" w14:textId="77777777" w:rsidR="002B257E" w:rsidRDefault="003A5665">
      <w:pPr>
        <w:spacing w:after="60" w:line="276" w:lineRule="auto"/>
        <w:ind w:firstLine="567"/>
        <w:jc w:val="both"/>
      </w:pPr>
      <w:r>
        <w:rPr>
          <w:rFonts w:ascii="Arial" w:hAnsi="Arial" w:cs="Arial"/>
        </w:rPr>
        <w:t>Основаниями для предоставления отс</w:t>
      </w:r>
      <w:r>
        <w:rPr>
          <w:rFonts w:ascii="Arial" w:hAnsi="Arial" w:cs="Arial"/>
        </w:rPr>
        <w:t>рочки или рассрочки уплаты налогов являются:</w:t>
      </w:r>
    </w:p>
    <w:p w14:paraId="1A37B53A" w14:textId="77777777" w:rsidR="002B257E" w:rsidRDefault="003A5665">
      <w:pPr>
        <w:spacing w:after="60" w:line="276" w:lineRule="auto"/>
        <w:ind w:firstLine="567"/>
        <w:jc w:val="both"/>
      </w:pPr>
      <w:r>
        <w:rPr>
          <w:rFonts w:ascii="Arial" w:hAnsi="Arial" w:cs="Arial"/>
        </w:rPr>
        <w:t>основания, указанные в подпунктах 1-3 пункта 2 статьи 59 Кодекса;</w:t>
      </w:r>
    </w:p>
    <w:p w14:paraId="663027B8" w14:textId="77777777" w:rsidR="002B257E" w:rsidRDefault="003A5665">
      <w:pPr>
        <w:spacing w:after="60" w:line="276" w:lineRule="auto"/>
        <w:ind w:firstLine="567"/>
        <w:jc w:val="both"/>
      </w:pPr>
      <w:r>
        <w:rPr>
          <w:rFonts w:ascii="Arial" w:hAnsi="Arial" w:cs="Arial"/>
        </w:rPr>
        <w:t>случаи, когда товары, перемещаемые через таможенную границу, являются скоропортящимися.</w:t>
      </w:r>
    </w:p>
    <w:p w14:paraId="607099C7" w14:textId="77777777" w:rsidR="002B257E" w:rsidRDefault="003A5665">
      <w:pPr>
        <w:spacing w:after="60" w:line="276" w:lineRule="auto"/>
        <w:ind w:firstLine="567"/>
        <w:jc w:val="both"/>
      </w:pPr>
      <w:r>
        <w:rPr>
          <w:rFonts w:ascii="Arial" w:hAnsi="Arial" w:cs="Arial"/>
        </w:rPr>
        <w:t>3. Наличие оснований, указанных в пунктах 2 и 3 статьи 59</w:t>
      </w:r>
      <w:r>
        <w:rPr>
          <w:rFonts w:ascii="Arial" w:hAnsi="Arial" w:cs="Arial"/>
        </w:rPr>
        <w:t xml:space="preserve"> Кодекса, абзаце четвертом части 2 настоящей статьи, подтверждается уполномоченными государственными органами Кыргызской Республики в порядке, определяемом Кабинетом Министров Кыргызской Республики.</w:t>
      </w:r>
    </w:p>
    <w:p w14:paraId="5AC862A0"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93" w:tooltip="https://cbd.minjust.gov.kg/112646" w:history="1">
        <w:r>
          <w:rPr>
            <w:rStyle w:val="aff0"/>
            <w:rFonts w:ascii="Arial" w:hAnsi="Arial" w:cs="Arial"/>
            <w:i/>
            <w:iCs/>
          </w:rPr>
          <w:t>9 августа 2023 года № 172</w:t>
        </w:r>
      </w:hyperlink>
      <w:r>
        <w:rPr>
          <w:rFonts w:ascii="Arial" w:hAnsi="Arial" w:cs="Arial"/>
          <w:i/>
          <w:iCs/>
        </w:rPr>
        <w:t>)</w:t>
      </w:r>
    </w:p>
    <w:p w14:paraId="547C6D37" w14:textId="77777777" w:rsidR="002B257E" w:rsidRDefault="003A5665">
      <w:pPr>
        <w:spacing w:before="200" w:after="60" w:line="276" w:lineRule="auto"/>
        <w:ind w:firstLine="567"/>
      </w:pPr>
      <w:bookmarkStart w:id="68" w:name="st_61"/>
      <w:bookmarkEnd w:id="68"/>
      <w:r>
        <w:rPr>
          <w:rFonts w:ascii="Arial" w:hAnsi="Arial" w:cs="Arial"/>
          <w:b/>
          <w:bCs/>
        </w:rPr>
        <w:t>Статья 61. Обстоятельства, исключающие предоставление отсрочки или рассрочки уплаты таможенных платежей</w:t>
      </w:r>
    </w:p>
    <w:p w14:paraId="4476AFB2" w14:textId="77777777" w:rsidR="002B257E" w:rsidRDefault="003A5665">
      <w:pPr>
        <w:spacing w:after="60" w:line="276" w:lineRule="auto"/>
        <w:ind w:firstLine="567"/>
        <w:jc w:val="both"/>
      </w:pPr>
      <w:r>
        <w:rPr>
          <w:rFonts w:ascii="Arial" w:hAnsi="Arial" w:cs="Arial"/>
        </w:rPr>
        <w:t>1. Отсрочка или рассрочка уплаты таможенных платежей не предоставляе</w:t>
      </w:r>
      <w:r>
        <w:rPr>
          <w:rFonts w:ascii="Arial" w:hAnsi="Arial" w:cs="Arial"/>
        </w:rPr>
        <w:t>тся в случаях если в отношении лица, претендующего на предоставление отсрочки или рассрочки:</w:t>
      </w:r>
    </w:p>
    <w:p w14:paraId="183F1BE7" w14:textId="77777777" w:rsidR="002B257E" w:rsidRDefault="003A5665">
      <w:pPr>
        <w:spacing w:after="60" w:line="276" w:lineRule="auto"/>
        <w:ind w:firstLine="567"/>
        <w:jc w:val="both"/>
      </w:pPr>
      <w:r>
        <w:rPr>
          <w:rFonts w:ascii="Arial" w:hAnsi="Arial" w:cs="Arial"/>
        </w:rPr>
        <w:t>1) начато досудебное производство по уголовному делу или открыто производство по признакам преступления (нарушения), связанного с нарушениями налогового законодате</w:t>
      </w:r>
      <w:r>
        <w:rPr>
          <w:rFonts w:ascii="Arial" w:hAnsi="Arial" w:cs="Arial"/>
        </w:rPr>
        <w:t>льства или законодательства в сфере таможенного дела;</w:t>
      </w:r>
    </w:p>
    <w:p w14:paraId="481E3766" w14:textId="77777777" w:rsidR="002B257E" w:rsidRDefault="003A5665">
      <w:pPr>
        <w:spacing w:after="60" w:line="276" w:lineRule="auto"/>
        <w:ind w:firstLine="567"/>
        <w:jc w:val="both"/>
      </w:pPr>
      <w:r>
        <w:rPr>
          <w:rFonts w:ascii="Arial" w:hAnsi="Arial" w:cs="Arial"/>
        </w:rPr>
        <w:t>2) возбуждена процедура банкротства;</w:t>
      </w:r>
    </w:p>
    <w:p w14:paraId="4A400CA9" w14:textId="77777777" w:rsidR="002B257E" w:rsidRDefault="003A5665">
      <w:pPr>
        <w:spacing w:after="60" w:line="276" w:lineRule="auto"/>
        <w:ind w:firstLine="567"/>
        <w:jc w:val="both"/>
      </w:pPr>
      <w:r>
        <w:rPr>
          <w:rFonts w:ascii="Arial" w:hAnsi="Arial" w:cs="Arial"/>
        </w:rPr>
        <w:t>3) имеется задолженность по таможенным платежам.</w:t>
      </w:r>
    </w:p>
    <w:p w14:paraId="1632899C" w14:textId="77777777" w:rsidR="002B257E" w:rsidRDefault="003A5665">
      <w:pPr>
        <w:spacing w:after="60" w:line="276" w:lineRule="auto"/>
        <w:ind w:firstLine="567"/>
        <w:jc w:val="both"/>
      </w:pPr>
      <w:r>
        <w:rPr>
          <w:rFonts w:ascii="Arial" w:hAnsi="Arial" w:cs="Arial"/>
        </w:rPr>
        <w:t xml:space="preserve">2. При наличии </w:t>
      </w:r>
      <w:r>
        <w:rPr>
          <w:rFonts w:ascii="Arial" w:hAnsi="Arial" w:cs="Arial"/>
        </w:rPr>
        <w:t>обстоятельств, указанных в части 1 настоящей статьи, решение о предоставлении отсрочки или рассрочки не может быть вынесено, о чем лицо, подавшее заявление о получении отсрочки или рассрочки, письменно уведомляется не позднее трех рабочих дней, следующих з</w:t>
      </w:r>
      <w:r>
        <w:rPr>
          <w:rFonts w:ascii="Arial" w:hAnsi="Arial" w:cs="Arial"/>
        </w:rPr>
        <w:t>а днем принятия решения о невозможности предоставления отсрочки или рассрочки.</w:t>
      </w:r>
    </w:p>
    <w:p w14:paraId="2BD5F3D3" w14:textId="77777777" w:rsidR="002B257E" w:rsidRDefault="003A5665">
      <w:pPr>
        <w:spacing w:before="200" w:after="60" w:line="276" w:lineRule="auto"/>
        <w:ind w:firstLine="567"/>
      </w:pPr>
      <w:bookmarkStart w:id="69" w:name="st_62"/>
      <w:bookmarkEnd w:id="69"/>
      <w:r>
        <w:rPr>
          <w:rFonts w:ascii="Arial" w:hAnsi="Arial" w:cs="Arial"/>
          <w:b/>
          <w:bCs/>
        </w:rPr>
        <w:t>Статья 62. Проценты за предоставление отсрочки или рассрочки уплаты таможенных пошлин, налогов</w:t>
      </w:r>
    </w:p>
    <w:p w14:paraId="49F7AA70" w14:textId="77777777" w:rsidR="002B257E" w:rsidRDefault="003A5665">
      <w:pPr>
        <w:spacing w:after="60" w:line="276" w:lineRule="auto"/>
        <w:ind w:firstLine="567"/>
        <w:jc w:val="both"/>
      </w:pPr>
      <w:r>
        <w:rPr>
          <w:rFonts w:ascii="Arial" w:hAnsi="Arial" w:cs="Arial"/>
        </w:rPr>
        <w:t>1. За предоставление отсрочки или рассрочки уплаты таможенных пошлин, налогов подл</w:t>
      </w:r>
      <w:r>
        <w:rPr>
          <w:rFonts w:ascii="Arial" w:hAnsi="Arial" w:cs="Arial"/>
        </w:rPr>
        <w:t>ежат уплате проценты, за исключением случаев причинения плательщику ущерба, признанного Кабинетом Министров Кыргызской Республики в соответствии с подпунктом 1 пункта 2 статьи 59 Кодекса причиненным в результате обстоятельств непреодолимой силы.</w:t>
      </w:r>
    </w:p>
    <w:p w14:paraId="3D525AC9" w14:textId="77777777" w:rsidR="002B257E" w:rsidRDefault="003A5665">
      <w:pPr>
        <w:spacing w:after="60" w:line="276" w:lineRule="auto"/>
        <w:ind w:firstLine="567"/>
        <w:jc w:val="both"/>
      </w:pPr>
      <w:r>
        <w:rPr>
          <w:rFonts w:ascii="Arial" w:hAnsi="Arial" w:cs="Arial"/>
        </w:rPr>
        <w:t>2. Сроки у</w:t>
      </w:r>
      <w:r>
        <w:rPr>
          <w:rFonts w:ascii="Arial" w:hAnsi="Arial" w:cs="Arial"/>
        </w:rPr>
        <w:t>платы процентов за предоставление отсрочки или рассрочки уплаты ввозных таможенных пошлин, их размер, порядок уплаты установлены статьей 60 Кодекса.</w:t>
      </w:r>
    </w:p>
    <w:p w14:paraId="1B71B188" w14:textId="77777777" w:rsidR="002B257E" w:rsidRDefault="003A5665">
      <w:pPr>
        <w:spacing w:after="60" w:line="276" w:lineRule="auto"/>
        <w:ind w:firstLine="567"/>
        <w:jc w:val="both"/>
      </w:pPr>
      <w:r>
        <w:rPr>
          <w:rFonts w:ascii="Arial" w:hAnsi="Arial" w:cs="Arial"/>
        </w:rPr>
        <w:t>3. Сроки уплаты процентов за предоставление отсрочки или рассрочки уплаты налогов, их размер, порядок уплат</w:t>
      </w:r>
      <w:r>
        <w:rPr>
          <w:rFonts w:ascii="Arial" w:hAnsi="Arial" w:cs="Arial"/>
        </w:rPr>
        <w:t>ы таких процентов применяются в соответствии с настоящим Законом применительно к срокам уплаты процентов, их размеру, порядку уплаты таких процентов в отношении ввозных таможенных пошлин.</w:t>
      </w:r>
    </w:p>
    <w:p w14:paraId="73B46015" w14:textId="77777777" w:rsidR="002B257E" w:rsidRDefault="003A5665">
      <w:pPr>
        <w:spacing w:after="60" w:line="276" w:lineRule="auto"/>
        <w:ind w:firstLine="567"/>
        <w:jc w:val="both"/>
      </w:pPr>
      <w:r>
        <w:rPr>
          <w:rFonts w:ascii="Arial" w:hAnsi="Arial" w:cs="Arial"/>
        </w:rPr>
        <w:t>4. Порядок начисления процентов за предоставление отсрочки или расср</w:t>
      </w:r>
      <w:r>
        <w:rPr>
          <w:rFonts w:ascii="Arial" w:hAnsi="Arial" w:cs="Arial"/>
        </w:rPr>
        <w:t>очки уплаты таможенных пошлин, налогов устанавливается Кабинетом Министров Кыргызской Республики.</w:t>
      </w:r>
    </w:p>
    <w:p w14:paraId="69D6EFE0"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94" w:tooltip="https://cbd.minjust.gov.kg/112646" w:history="1">
        <w:r>
          <w:rPr>
            <w:rStyle w:val="aff0"/>
            <w:rFonts w:ascii="Arial" w:hAnsi="Arial" w:cs="Arial"/>
            <w:i/>
            <w:iCs/>
          </w:rPr>
          <w:t>9 августа 2023 года № 172</w:t>
        </w:r>
      </w:hyperlink>
      <w:r>
        <w:rPr>
          <w:rFonts w:ascii="Arial" w:hAnsi="Arial" w:cs="Arial"/>
          <w:i/>
          <w:iCs/>
        </w:rPr>
        <w:t>)</w:t>
      </w:r>
    </w:p>
    <w:p w14:paraId="75BD5417" w14:textId="77777777" w:rsidR="002B257E" w:rsidRDefault="003A5665">
      <w:pPr>
        <w:spacing w:before="200" w:after="200" w:line="276" w:lineRule="auto"/>
        <w:ind w:left="1134" w:right="1134"/>
        <w:jc w:val="center"/>
      </w:pPr>
      <w:bookmarkStart w:id="70" w:name="g8"/>
      <w:bookmarkEnd w:id="70"/>
      <w:r>
        <w:rPr>
          <w:rFonts w:ascii="Arial" w:hAnsi="Arial" w:cs="Arial"/>
          <w:b/>
          <w:bCs/>
        </w:rPr>
        <w:t>Глава 8. Обеспече</w:t>
      </w:r>
      <w:r>
        <w:rPr>
          <w:rFonts w:ascii="Arial" w:hAnsi="Arial" w:cs="Arial"/>
          <w:b/>
          <w:bCs/>
        </w:rPr>
        <w:t>ние исполнения обязанности по уплате таможенных платежей</w:t>
      </w:r>
    </w:p>
    <w:p w14:paraId="7B4FEFE3" w14:textId="77777777" w:rsidR="002B257E" w:rsidRDefault="003A5665">
      <w:pPr>
        <w:spacing w:before="200" w:after="60" w:line="276" w:lineRule="auto"/>
        <w:ind w:firstLine="567"/>
      </w:pPr>
      <w:bookmarkStart w:id="71" w:name="st_63"/>
      <w:bookmarkEnd w:id="71"/>
      <w:r>
        <w:rPr>
          <w:rFonts w:ascii="Arial" w:hAnsi="Arial" w:cs="Arial"/>
          <w:b/>
          <w:bCs/>
        </w:rPr>
        <w:t>Статья 63. Общие условия обеспечения исполнения обязанности по уплате таможенных платежей</w:t>
      </w:r>
    </w:p>
    <w:p w14:paraId="44B2C948" w14:textId="77777777" w:rsidR="002B257E" w:rsidRDefault="003A5665">
      <w:pPr>
        <w:spacing w:after="60" w:line="276" w:lineRule="auto"/>
        <w:ind w:firstLine="567"/>
        <w:jc w:val="both"/>
      </w:pPr>
      <w:r>
        <w:rPr>
          <w:rFonts w:ascii="Arial" w:hAnsi="Arial" w:cs="Arial"/>
        </w:rPr>
        <w:t>1. Общие условия обеспечения исполнения обязанности по уплате таможенных платежей определены главой 9 Кодекса</w:t>
      </w:r>
      <w:r>
        <w:rPr>
          <w:rFonts w:ascii="Arial" w:hAnsi="Arial" w:cs="Arial"/>
        </w:rPr>
        <w:t>.</w:t>
      </w:r>
    </w:p>
    <w:p w14:paraId="19E0A5B3" w14:textId="77777777" w:rsidR="002B257E" w:rsidRDefault="003A5665">
      <w:pPr>
        <w:spacing w:after="60" w:line="276" w:lineRule="auto"/>
        <w:ind w:firstLine="567"/>
        <w:jc w:val="both"/>
      </w:pPr>
      <w:r>
        <w:rPr>
          <w:rFonts w:ascii="Arial" w:hAnsi="Arial" w:cs="Arial"/>
        </w:rPr>
        <w:t>2. Исполнение обязанности по уплате таможенных платежей обеспечивается в случаях:</w:t>
      </w:r>
    </w:p>
    <w:p w14:paraId="5A4195FF" w14:textId="77777777" w:rsidR="002B257E" w:rsidRDefault="003A5665">
      <w:pPr>
        <w:spacing w:after="60" w:line="276" w:lineRule="auto"/>
        <w:ind w:firstLine="567"/>
        <w:jc w:val="both"/>
      </w:pPr>
      <w:r>
        <w:rPr>
          <w:rFonts w:ascii="Arial" w:hAnsi="Arial" w:cs="Arial"/>
        </w:rPr>
        <w:t>1) предоставления отсрочки или рассрочки по уплате таможенных платежей;</w:t>
      </w:r>
    </w:p>
    <w:p w14:paraId="21244CE7" w14:textId="77777777" w:rsidR="002B257E" w:rsidRDefault="003A5665">
      <w:pPr>
        <w:spacing w:after="60" w:line="276" w:lineRule="auto"/>
        <w:ind w:firstLine="567"/>
        <w:jc w:val="both"/>
      </w:pPr>
      <w:r>
        <w:rPr>
          <w:rFonts w:ascii="Arial" w:hAnsi="Arial" w:cs="Arial"/>
        </w:rPr>
        <w:t>2) условного выпуска товаров, за исключением случаев, определяемых Кабинетом Министров Кыргызской Ре</w:t>
      </w:r>
      <w:r>
        <w:rPr>
          <w:rFonts w:ascii="Arial" w:hAnsi="Arial" w:cs="Arial"/>
        </w:rPr>
        <w:t>спублики;</w:t>
      </w:r>
    </w:p>
    <w:p w14:paraId="08A6F7AA" w14:textId="77777777" w:rsidR="002B257E" w:rsidRDefault="003A5665">
      <w:pPr>
        <w:spacing w:after="60" w:line="276" w:lineRule="auto"/>
        <w:ind w:firstLine="567"/>
        <w:jc w:val="both"/>
      </w:pPr>
      <w:r>
        <w:rPr>
          <w:rFonts w:ascii="Arial" w:hAnsi="Arial" w:cs="Arial"/>
        </w:rPr>
        <w:t>3) выпуска товаров до подачи декларации на товары в соответствии со статьей 120 Кодекса;</w:t>
      </w:r>
    </w:p>
    <w:p w14:paraId="0877DBA6" w14:textId="77777777" w:rsidR="002B257E" w:rsidRDefault="003A5665">
      <w:pPr>
        <w:spacing w:after="60" w:line="276" w:lineRule="auto"/>
        <w:ind w:firstLine="567"/>
        <w:jc w:val="both"/>
      </w:pPr>
      <w:r>
        <w:rPr>
          <w:rFonts w:ascii="Arial" w:hAnsi="Arial" w:cs="Arial"/>
        </w:rPr>
        <w:t>4) выпуска товаров до завершения проверки таможенных, иных документов и (или) сведений в соответствии со статьей 121 Кодекса;</w:t>
      </w:r>
    </w:p>
    <w:p w14:paraId="79322D31" w14:textId="77777777" w:rsidR="002B257E" w:rsidRDefault="003A5665">
      <w:pPr>
        <w:spacing w:after="60" w:line="276" w:lineRule="auto"/>
        <w:ind w:firstLine="567"/>
        <w:jc w:val="both"/>
      </w:pPr>
      <w:r>
        <w:rPr>
          <w:rFonts w:ascii="Arial" w:hAnsi="Arial" w:cs="Arial"/>
        </w:rPr>
        <w:t>5) выпуска товаров при назначен</w:t>
      </w:r>
      <w:r>
        <w:rPr>
          <w:rFonts w:ascii="Arial" w:hAnsi="Arial" w:cs="Arial"/>
        </w:rPr>
        <w:t>ии таможенной экспертизы в соответствии со статьей 122 Кодекса;</w:t>
      </w:r>
    </w:p>
    <w:p w14:paraId="14FCB25B" w14:textId="77777777" w:rsidR="002B257E" w:rsidRDefault="003A5665">
      <w:pPr>
        <w:spacing w:after="60" w:line="276" w:lineRule="auto"/>
        <w:ind w:firstLine="567"/>
        <w:jc w:val="both"/>
      </w:pPr>
      <w:r>
        <w:rPr>
          <w:rFonts w:ascii="Arial" w:hAnsi="Arial" w:cs="Arial"/>
        </w:rPr>
        <w:t>6) помещения товаров под таможенную процедуру таможенного транзита;</w:t>
      </w:r>
    </w:p>
    <w:p w14:paraId="3D5302C8" w14:textId="77777777" w:rsidR="002B257E" w:rsidRDefault="003A5665">
      <w:pPr>
        <w:spacing w:after="60" w:line="276" w:lineRule="auto"/>
        <w:ind w:firstLine="567"/>
        <w:jc w:val="both"/>
      </w:pPr>
      <w:r>
        <w:rPr>
          <w:rFonts w:ascii="Arial" w:hAnsi="Arial" w:cs="Arial"/>
        </w:rPr>
        <w:t>7) осуществления деятельности в сфере таможенного дела;</w:t>
      </w:r>
    </w:p>
    <w:p w14:paraId="349E9590" w14:textId="77777777" w:rsidR="002B257E" w:rsidRDefault="003A5665">
      <w:pPr>
        <w:spacing w:after="60" w:line="276" w:lineRule="auto"/>
        <w:ind w:firstLine="567"/>
        <w:jc w:val="both"/>
      </w:pPr>
      <w:r>
        <w:rPr>
          <w:rFonts w:ascii="Arial" w:hAnsi="Arial" w:cs="Arial"/>
        </w:rPr>
        <w:t>8) а также в иных случаях, предусмотренных настоящим Законом.</w:t>
      </w:r>
    </w:p>
    <w:p w14:paraId="42DC8629" w14:textId="77777777" w:rsidR="002B257E" w:rsidRDefault="003A5665">
      <w:pPr>
        <w:spacing w:after="60" w:line="276" w:lineRule="auto"/>
        <w:ind w:firstLine="567"/>
        <w:jc w:val="both"/>
      </w:pPr>
      <w:r>
        <w:rPr>
          <w:rFonts w:ascii="Arial" w:hAnsi="Arial" w:cs="Arial"/>
        </w:rPr>
        <w:t>3. Обе</w:t>
      </w:r>
      <w:r>
        <w:rPr>
          <w:rFonts w:ascii="Arial" w:hAnsi="Arial" w:cs="Arial"/>
        </w:rPr>
        <w:t>спечение исполнения обязанности по уплате таможенных платежей не представляется в случаях, указанных в статьях 120-122, 146, 304 и 437 Кодекса, а также в случаях причинения плательщику ущерба, признанного Кабинетом Министров Кыргызской Республики в соответ</w:t>
      </w:r>
      <w:r>
        <w:rPr>
          <w:rFonts w:ascii="Arial" w:hAnsi="Arial" w:cs="Arial"/>
        </w:rPr>
        <w:t>ствии с подпунктом 1 пункта 2 статьи 59 Кодекса причиненным в результате обстоятельств непреодолимой силы.</w:t>
      </w:r>
    </w:p>
    <w:p w14:paraId="2113AC5C" w14:textId="77777777" w:rsidR="002B257E" w:rsidRDefault="003A5665">
      <w:pPr>
        <w:spacing w:after="60" w:line="276" w:lineRule="auto"/>
        <w:ind w:firstLine="567"/>
        <w:jc w:val="both"/>
      </w:pPr>
      <w:r>
        <w:rPr>
          <w:rFonts w:ascii="Arial" w:hAnsi="Arial" w:cs="Arial"/>
        </w:rPr>
        <w:t>Иные случаи, когда обеспечение исполнения обязанности по уплате таможенных платежей не представляется, определяются Кабинетом Министров Кыргызской Ре</w:t>
      </w:r>
      <w:r>
        <w:rPr>
          <w:rFonts w:ascii="Arial" w:hAnsi="Arial" w:cs="Arial"/>
        </w:rPr>
        <w:t>спублики.</w:t>
      </w:r>
    </w:p>
    <w:p w14:paraId="0AC81A9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95" w:tooltip="https://cbd.minjust.gov.kg/112646" w:history="1">
        <w:r>
          <w:rPr>
            <w:rStyle w:val="aff0"/>
            <w:rFonts w:ascii="Arial" w:hAnsi="Arial" w:cs="Arial"/>
            <w:i/>
            <w:iCs/>
          </w:rPr>
          <w:t>9 августа 2023 года № 172</w:t>
        </w:r>
      </w:hyperlink>
      <w:r>
        <w:rPr>
          <w:rFonts w:ascii="Arial" w:hAnsi="Arial" w:cs="Arial"/>
          <w:i/>
          <w:iCs/>
        </w:rPr>
        <w:t>)</w:t>
      </w:r>
    </w:p>
    <w:p w14:paraId="39B1E708" w14:textId="77777777" w:rsidR="002B257E" w:rsidRDefault="003A5665">
      <w:pPr>
        <w:spacing w:before="200" w:after="60" w:line="276" w:lineRule="auto"/>
        <w:ind w:firstLine="567"/>
      </w:pPr>
      <w:bookmarkStart w:id="72" w:name="st_64"/>
      <w:bookmarkEnd w:id="72"/>
      <w:r>
        <w:rPr>
          <w:rFonts w:ascii="Arial" w:hAnsi="Arial" w:cs="Arial"/>
          <w:b/>
          <w:bCs/>
        </w:rPr>
        <w:t xml:space="preserve">Статья 64. Способы обеспечения </w:t>
      </w:r>
      <w:r>
        <w:rPr>
          <w:rFonts w:ascii="Arial" w:hAnsi="Arial" w:cs="Arial"/>
          <w:b/>
          <w:bCs/>
        </w:rPr>
        <w:t>исполнения обязанности по уплате таможенных платежей</w:t>
      </w:r>
    </w:p>
    <w:p w14:paraId="78F8EA41" w14:textId="77777777" w:rsidR="002B257E" w:rsidRDefault="003A5665">
      <w:pPr>
        <w:spacing w:after="60" w:line="276" w:lineRule="auto"/>
        <w:ind w:firstLine="567"/>
        <w:jc w:val="both"/>
      </w:pPr>
      <w:r>
        <w:rPr>
          <w:rFonts w:ascii="Arial" w:hAnsi="Arial" w:cs="Arial"/>
        </w:rPr>
        <w:t>1. Исполнение обязанности по уплате таможенных платежей обеспечивается следующими способами:</w:t>
      </w:r>
    </w:p>
    <w:p w14:paraId="003FC357" w14:textId="77777777" w:rsidR="002B257E" w:rsidRDefault="003A5665">
      <w:pPr>
        <w:spacing w:after="60" w:line="276" w:lineRule="auto"/>
        <w:ind w:firstLine="567"/>
        <w:jc w:val="both"/>
      </w:pPr>
      <w:r>
        <w:rPr>
          <w:rFonts w:ascii="Arial" w:hAnsi="Arial" w:cs="Arial"/>
        </w:rPr>
        <w:t>1) внесением денежных средств на счет таможенного органа (депозит);</w:t>
      </w:r>
    </w:p>
    <w:p w14:paraId="2935A0AC" w14:textId="77777777" w:rsidR="002B257E" w:rsidRDefault="003A5665">
      <w:pPr>
        <w:spacing w:after="60" w:line="276" w:lineRule="auto"/>
        <w:ind w:firstLine="567"/>
        <w:jc w:val="both"/>
      </w:pPr>
      <w:r>
        <w:rPr>
          <w:rFonts w:ascii="Arial" w:hAnsi="Arial" w:cs="Arial"/>
        </w:rPr>
        <w:t>2) банковской гарантией;</w:t>
      </w:r>
    </w:p>
    <w:p w14:paraId="0961A594" w14:textId="77777777" w:rsidR="002B257E" w:rsidRDefault="003A5665">
      <w:pPr>
        <w:spacing w:after="60" w:line="276" w:lineRule="auto"/>
        <w:ind w:firstLine="567"/>
        <w:jc w:val="both"/>
      </w:pPr>
      <w:r>
        <w:rPr>
          <w:rFonts w:ascii="Arial" w:hAnsi="Arial" w:cs="Arial"/>
        </w:rPr>
        <w:t>3) поручительство</w:t>
      </w:r>
      <w:r>
        <w:rPr>
          <w:rFonts w:ascii="Arial" w:hAnsi="Arial" w:cs="Arial"/>
        </w:rPr>
        <w:t>м;</w:t>
      </w:r>
    </w:p>
    <w:p w14:paraId="0219DE62" w14:textId="77777777" w:rsidR="002B257E" w:rsidRDefault="003A5665">
      <w:pPr>
        <w:spacing w:after="60" w:line="276" w:lineRule="auto"/>
        <w:ind w:firstLine="567"/>
        <w:jc w:val="both"/>
      </w:pPr>
      <w:r>
        <w:rPr>
          <w:rFonts w:ascii="Arial" w:hAnsi="Arial" w:cs="Arial"/>
        </w:rPr>
        <w:t>4) залогом товаров и иного имущества;</w:t>
      </w:r>
    </w:p>
    <w:p w14:paraId="3575113F" w14:textId="77777777" w:rsidR="002B257E" w:rsidRDefault="003A5665">
      <w:pPr>
        <w:spacing w:after="60" w:line="276" w:lineRule="auto"/>
        <w:ind w:firstLine="567"/>
        <w:jc w:val="both"/>
      </w:pPr>
      <w:r>
        <w:rPr>
          <w:rFonts w:ascii="Arial" w:hAnsi="Arial" w:cs="Arial"/>
        </w:rPr>
        <w:t>5) договором страхования.</w:t>
      </w:r>
    </w:p>
    <w:p w14:paraId="672367D7" w14:textId="77777777" w:rsidR="002B257E" w:rsidRDefault="003A5665">
      <w:pPr>
        <w:spacing w:after="60" w:line="276" w:lineRule="auto"/>
        <w:ind w:firstLine="567"/>
        <w:jc w:val="both"/>
      </w:pPr>
      <w:r>
        <w:rPr>
          <w:rFonts w:ascii="Arial" w:hAnsi="Arial" w:cs="Arial"/>
        </w:rPr>
        <w:t>2. Обеспечение исполнения обязанности по уплате таможенных платежей может производиться любым из способов, указанных в части 1 настоящей статьи, за исключением случаев, предусмотренных наст</w:t>
      </w:r>
      <w:r>
        <w:rPr>
          <w:rFonts w:ascii="Arial" w:hAnsi="Arial" w:cs="Arial"/>
        </w:rPr>
        <w:t>оящим Законом.</w:t>
      </w:r>
    </w:p>
    <w:p w14:paraId="54539EA9" w14:textId="77777777" w:rsidR="002B257E" w:rsidRDefault="003A5665">
      <w:pPr>
        <w:spacing w:after="60" w:line="276" w:lineRule="auto"/>
        <w:ind w:firstLine="567"/>
        <w:jc w:val="both"/>
      </w:pPr>
      <w:r>
        <w:rPr>
          <w:rFonts w:ascii="Arial" w:hAnsi="Arial" w:cs="Arial"/>
        </w:rPr>
        <w:t>Способ обеспечения уплаты таможенных платежей, предусмотренный пунктом 5 части 1 настоящей статьи, применяется только при включении в реестр лиц, осуществляющих деятельность в сфере таможенного дела в качестве таможенных представителей, тамо</w:t>
      </w:r>
      <w:r>
        <w:rPr>
          <w:rFonts w:ascii="Arial" w:hAnsi="Arial" w:cs="Arial"/>
        </w:rPr>
        <w:t>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14:paraId="26FAA764" w14:textId="77777777" w:rsidR="002B257E" w:rsidRDefault="003A5665">
      <w:pPr>
        <w:spacing w:after="60" w:line="276" w:lineRule="auto"/>
        <w:ind w:firstLine="567"/>
        <w:jc w:val="both"/>
      </w:pPr>
      <w:r>
        <w:rPr>
          <w:rFonts w:ascii="Arial" w:hAnsi="Arial" w:cs="Arial"/>
        </w:rPr>
        <w:t>3. Порядок применения обеспечения исполнения обязанности по уплате таможенных платежей опр</w:t>
      </w:r>
      <w:r>
        <w:rPr>
          <w:rFonts w:ascii="Arial" w:hAnsi="Arial" w:cs="Arial"/>
        </w:rPr>
        <w:t>еделяется Кабинетом Министров Кыргызской Республики.</w:t>
      </w:r>
    </w:p>
    <w:p w14:paraId="78F473AD" w14:textId="77777777" w:rsidR="002B257E" w:rsidRDefault="003A5665">
      <w:pPr>
        <w:spacing w:after="60" w:line="276" w:lineRule="auto"/>
        <w:ind w:firstLine="567"/>
        <w:jc w:val="both"/>
      </w:pPr>
      <w:r>
        <w:rPr>
          <w:rFonts w:ascii="Arial" w:hAnsi="Arial" w:cs="Arial"/>
        </w:rPr>
        <w:t>4. Порядок и случаи возврата документов, подтверждающих предоставление обеспечения исполнения обязанности по уплате таможенных платежей, устанавливаются Кабинетом Министров Кыргызской Республики.</w:t>
      </w:r>
    </w:p>
    <w:p w14:paraId="5506B792" w14:textId="77777777" w:rsidR="002B257E" w:rsidRDefault="003A5665">
      <w:pPr>
        <w:spacing w:after="60" w:line="276" w:lineRule="auto"/>
        <w:ind w:firstLine="567"/>
        <w:jc w:val="both"/>
      </w:pPr>
      <w:r>
        <w:rPr>
          <w:rFonts w:ascii="Arial" w:hAnsi="Arial" w:cs="Arial"/>
          <w:i/>
          <w:iCs/>
        </w:rPr>
        <w:t>(В реда</w:t>
      </w:r>
      <w:r>
        <w:rPr>
          <w:rFonts w:ascii="Arial" w:hAnsi="Arial" w:cs="Arial"/>
          <w:i/>
          <w:iCs/>
        </w:rPr>
        <w:t xml:space="preserve">кции Закона КР от </w:t>
      </w:r>
      <w:hyperlink r:id="rId96" w:tooltip="https://cbd.minjust.gov.kg/112646" w:history="1">
        <w:r>
          <w:rPr>
            <w:rStyle w:val="aff0"/>
            <w:rFonts w:ascii="Arial" w:hAnsi="Arial" w:cs="Arial"/>
            <w:i/>
            <w:iCs/>
          </w:rPr>
          <w:t>9 августа 2023 года № 172</w:t>
        </w:r>
      </w:hyperlink>
      <w:r>
        <w:rPr>
          <w:rFonts w:ascii="Arial" w:hAnsi="Arial" w:cs="Arial"/>
          <w:i/>
          <w:iCs/>
        </w:rPr>
        <w:t>)</w:t>
      </w:r>
    </w:p>
    <w:p w14:paraId="7DBD4276" w14:textId="77777777" w:rsidR="002B257E" w:rsidRDefault="003A5665">
      <w:pPr>
        <w:spacing w:before="200" w:after="60" w:line="276" w:lineRule="auto"/>
        <w:ind w:firstLine="567"/>
      </w:pPr>
      <w:bookmarkStart w:id="73" w:name="st_65"/>
      <w:bookmarkEnd w:id="73"/>
      <w:r>
        <w:rPr>
          <w:rFonts w:ascii="Arial" w:hAnsi="Arial" w:cs="Arial"/>
          <w:b/>
          <w:bCs/>
        </w:rPr>
        <w:t>Статья 65. Внесение денежных средств на счет таможенного органа (депозит)</w:t>
      </w:r>
    </w:p>
    <w:p w14:paraId="60ABB4AF" w14:textId="77777777" w:rsidR="002B257E" w:rsidRDefault="003A5665">
      <w:pPr>
        <w:spacing w:after="60" w:line="276" w:lineRule="auto"/>
        <w:ind w:firstLine="567"/>
        <w:jc w:val="both"/>
      </w:pPr>
      <w:r>
        <w:rPr>
          <w:rFonts w:ascii="Arial" w:hAnsi="Arial" w:cs="Arial"/>
        </w:rPr>
        <w:t>1. Внесение денежных средств на счет или в кассу</w:t>
      </w:r>
      <w:r>
        <w:rPr>
          <w:rFonts w:ascii="Arial" w:hAnsi="Arial" w:cs="Arial"/>
        </w:rPr>
        <w:t xml:space="preserve"> таможенного органа в качестве обеспечения исполнения обязанности по уплате таможенных платежей (депозит) производится в национальной валюте Кыргызской Республики.</w:t>
      </w:r>
    </w:p>
    <w:p w14:paraId="363F7551" w14:textId="77777777" w:rsidR="002B257E" w:rsidRDefault="003A5665">
      <w:pPr>
        <w:spacing w:after="60" w:line="276" w:lineRule="auto"/>
        <w:ind w:firstLine="567"/>
        <w:jc w:val="both"/>
      </w:pPr>
      <w:r>
        <w:rPr>
          <w:rFonts w:ascii="Arial" w:hAnsi="Arial" w:cs="Arial"/>
        </w:rPr>
        <w:t>Проценты на сумму депозита не начисляются.</w:t>
      </w:r>
    </w:p>
    <w:p w14:paraId="3B8472CD" w14:textId="77777777" w:rsidR="002B257E" w:rsidRDefault="003A5665">
      <w:pPr>
        <w:spacing w:after="60" w:line="276" w:lineRule="auto"/>
        <w:ind w:firstLine="567"/>
        <w:jc w:val="both"/>
      </w:pPr>
      <w:r>
        <w:rPr>
          <w:rFonts w:ascii="Arial" w:hAnsi="Arial" w:cs="Arial"/>
        </w:rPr>
        <w:t xml:space="preserve">2. При неисполнении обязательства, обеспеченного </w:t>
      </w:r>
      <w:r>
        <w:rPr>
          <w:rFonts w:ascii="Arial" w:hAnsi="Arial" w:cs="Arial"/>
        </w:rPr>
        <w:t>депозитом, подлежащие уплате суммы таможенных платежей, пеней, процентов перечисляются в республиканский бюджет Кыргызской Республики из сумм, размещенных на депозите.</w:t>
      </w:r>
    </w:p>
    <w:p w14:paraId="6334FC29" w14:textId="77777777" w:rsidR="002B257E" w:rsidRDefault="003A5665">
      <w:pPr>
        <w:spacing w:after="60" w:line="276" w:lineRule="auto"/>
        <w:ind w:firstLine="567"/>
        <w:jc w:val="both"/>
      </w:pPr>
      <w:r>
        <w:rPr>
          <w:rFonts w:ascii="Arial" w:hAnsi="Arial" w:cs="Arial"/>
        </w:rPr>
        <w:t>3. При исполнении обязательства, обеспеченного депозитом, уплаченные денежные средства п</w:t>
      </w:r>
      <w:r>
        <w:rPr>
          <w:rFonts w:ascii="Arial" w:hAnsi="Arial" w:cs="Arial"/>
        </w:rPr>
        <w:t>одлежат возврату в соответствии с главой 9 настоящего Закона или, по желанию плательщика, использованию для исполнения обязанности по уплате таможенных платежей, зачету в счет будущих таможенных платежей либо для обеспечения исполнения обязанности по уплат</w:t>
      </w:r>
      <w:r>
        <w:rPr>
          <w:rFonts w:ascii="Arial" w:hAnsi="Arial" w:cs="Arial"/>
        </w:rPr>
        <w:t>е таможенных платежей по другому возникшему перед таможенными органами обязательству.</w:t>
      </w:r>
    </w:p>
    <w:p w14:paraId="02BA9AFF" w14:textId="77777777" w:rsidR="002B257E" w:rsidRDefault="003A5665">
      <w:pPr>
        <w:spacing w:after="60" w:line="276" w:lineRule="auto"/>
        <w:ind w:firstLine="567"/>
        <w:jc w:val="both"/>
      </w:pPr>
      <w:r>
        <w:rPr>
          <w:rFonts w:ascii="Arial" w:hAnsi="Arial" w:cs="Arial"/>
        </w:rPr>
        <w:t>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w:t>
      </w:r>
      <w:r>
        <w:rPr>
          <w:rFonts w:ascii="Arial" w:hAnsi="Arial" w:cs="Arial"/>
        </w:rPr>
        <w:t>я которого определяются Кабинетом Министров Кыргызской Республики.</w:t>
      </w:r>
    </w:p>
    <w:p w14:paraId="4BD8E3E8"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97" w:tooltip="https://cbd.minjust.gov.kg/112646" w:history="1">
        <w:r>
          <w:rPr>
            <w:rStyle w:val="aff0"/>
            <w:rFonts w:ascii="Arial" w:hAnsi="Arial" w:cs="Arial"/>
            <w:i/>
            <w:iCs/>
          </w:rPr>
          <w:t>9 августа 2023 года № 172</w:t>
        </w:r>
      </w:hyperlink>
      <w:r>
        <w:rPr>
          <w:rFonts w:ascii="Arial" w:hAnsi="Arial" w:cs="Arial"/>
          <w:i/>
          <w:iCs/>
        </w:rPr>
        <w:t>)</w:t>
      </w:r>
    </w:p>
    <w:p w14:paraId="5AAC08C2" w14:textId="77777777" w:rsidR="002B257E" w:rsidRDefault="003A5665">
      <w:pPr>
        <w:spacing w:before="200" w:after="60" w:line="276" w:lineRule="auto"/>
        <w:ind w:firstLine="567"/>
      </w:pPr>
      <w:bookmarkStart w:id="74" w:name="st_66"/>
      <w:bookmarkEnd w:id="74"/>
      <w:r>
        <w:rPr>
          <w:rFonts w:ascii="Arial" w:hAnsi="Arial" w:cs="Arial"/>
          <w:b/>
          <w:bCs/>
        </w:rPr>
        <w:t>Статья 66. Банковская гарантия</w:t>
      </w:r>
    </w:p>
    <w:p w14:paraId="14D8E447" w14:textId="77777777" w:rsidR="002B257E" w:rsidRDefault="003A5665">
      <w:pPr>
        <w:spacing w:after="60" w:line="276" w:lineRule="auto"/>
        <w:ind w:firstLine="567"/>
        <w:jc w:val="both"/>
      </w:pPr>
      <w:r>
        <w:rPr>
          <w:rFonts w:ascii="Arial" w:hAnsi="Arial" w:cs="Arial"/>
        </w:rPr>
        <w:t>1. Таможенные орг</w:t>
      </w:r>
      <w:r>
        <w:rPr>
          <w:rFonts w:ascii="Arial" w:hAnsi="Arial" w:cs="Arial"/>
        </w:rPr>
        <w:t>аны принимают в качестве обеспечения исполнения обязанности по уплате таможенных платежей банковские гарантии, выданные банками, кредитными организациями, включенными в реестр банков и иных кредитных организаций, который ведет уполномоченный государственны</w:t>
      </w:r>
      <w:r>
        <w:rPr>
          <w:rFonts w:ascii="Arial" w:hAnsi="Arial" w:cs="Arial"/>
        </w:rPr>
        <w:t>й орган в сфере таможенного дела.</w:t>
      </w:r>
    </w:p>
    <w:p w14:paraId="5FBA3D8D" w14:textId="77777777" w:rsidR="002B257E" w:rsidRDefault="003A5665">
      <w:pPr>
        <w:spacing w:after="60" w:line="276" w:lineRule="auto"/>
        <w:ind w:firstLine="567"/>
        <w:jc w:val="both"/>
      </w:pPr>
      <w:r>
        <w:rPr>
          <w:rFonts w:ascii="Arial" w:hAnsi="Arial" w:cs="Arial"/>
        </w:rPr>
        <w:t>2. Порядок и условия включения банков, иных кредитных организаций в реестр банков и иных кредитных организаций, а также порядок его ведения устанавливаются Кабинетом Министров Кыргызской Республики.</w:t>
      </w:r>
    </w:p>
    <w:p w14:paraId="06D82830" w14:textId="77777777" w:rsidR="002B257E" w:rsidRDefault="003A5665">
      <w:pPr>
        <w:spacing w:after="60" w:line="276" w:lineRule="auto"/>
        <w:ind w:firstLine="567"/>
        <w:jc w:val="both"/>
      </w:pPr>
      <w:r>
        <w:rPr>
          <w:rFonts w:ascii="Arial" w:hAnsi="Arial" w:cs="Arial"/>
        </w:rPr>
        <w:t>При несоблюдении услови</w:t>
      </w:r>
      <w:r>
        <w:rPr>
          <w:rFonts w:ascii="Arial" w:hAnsi="Arial" w:cs="Arial"/>
        </w:rPr>
        <w:t>й выданных гарантий, а также при иных нарушениях налогового законодательства Кыргызской Республики и законодательства в сфере таможенного дела Кыргызской Республики банки и иные кредитные организации могут быть исключены из реестра.</w:t>
      </w:r>
    </w:p>
    <w:p w14:paraId="2D8A645F" w14:textId="77777777" w:rsidR="002B257E" w:rsidRDefault="003A5665">
      <w:pPr>
        <w:spacing w:after="60" w:line="276" w:lineRule="auto"/>
        <w:ind w:firstLine="567"/>
        <w:jc w:val="both"/>
      </w:pPr>
      <w:r>
        <w:rPr>
          <w:rFonts w:ascii="Arial" w:hAnsi="Arial" w:cs="Arial"/>
        </w:rPr>
        <w:t>3. К правоотношениям, с</w:t>
      </w:r>
      <w:r>
        <w:rPr>
          <w:rFonts w:ascii="Arial" w:hAnsi="Arial" w:cs="Arial"/>
        </w:rPr>
        <w:t>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14:paraId="31396D6D" w14:textId="77777777" w:rsidR="002B257E" w:rsidRDefault="003A5665">
      <w:pPr>
        <w:spacing w:after="60" w:line="276" w:lineRule="auto"/>
        <w:ind w:firstLine="567"/>
        <w:jc w:val="both"/>
      </w:pPr>
      <w:r>
        <w:rPr>
          <w:rFonts w:ascii="Arial" w:hAnsi="Arial" w:cs="Arial"/>
          <w:i/>
          <w:iCs/>
        </w:rPr>
        <w:t>(В редакции Закона КР</w:t>
      </w:r>
      <w:r>
        <w:rPr>
          <w:rFonts w:ascii="Arial" w:hAnsi="Arial" w:cs="Arial"/>
          <w:i/>
          <w:iCs/>
        </w:rPr>
        <w:t xml:space="preserve"> от </w:t>
      </w:r>
      <w:hyperlink r:id="rId98" w:tooltip="https://cbd.minjust.gov.kg/112646" w:history="1">
        <w:r>
          <w:rPr>
            <w:rStyle w:val="aff0"/>
            <w:rFonts w:ascii="Arial" w:hAnsi="Arial" w:cs="Arial"/>
            <w:i/>
            <w:iCs/>
          </w:rPr>
          <w:t>9 августа 2023 года № 172</w:t>
        </w:r>
      </w:hyperlink>
      <w:r>
        <w:rPr>
          <w:rFonts w:ascii="Arial" w:hAnsi="Arial" w:cs="Arial"/>
          <w:i/>
          <w:iCs/>
        </w:rPr>
        <w:t>)</w:t>
      </w:r>
    </w:p>
    <w:p w14:paraId="0327AB12" w14:textId="77777777" w:rsidR="002B257E" w:rsidRDefault="003A5665">
      <w:pPr>
        <w:spacing w:before="200" w:after="60" w:line="276" w:lineRule="auto"/>
        <w:ind w:firstLine="567"/>
      </w:pPr>
      <w:bookmarkStart w:id="75" w:name="st_67"/>
      <w:bookmarkEnd w:id="75"/>
      <w:r>
        <w:rPr>
          <w:rFonts w:ascii="Arial" w:hAnsi="Arial" w:cs="Arial"/>
          <w:b/>
          <w:bCs/>
        </w:rPr>
        <w:t>Статья 67. Поручительство</w:t>
      </w:r>
    </w:p>
    <w:p w14:paraId="23DA750F" w14:textId="77777777" w:rsidR="002B257E" w:rsidRDefault="003A5665">
      <w:pPr>
        <w:spacing w:after="60" w:line="276" w:lineRule="auto"/>
        <w:ind w:firstLine="567"/>
        <w:jc w:val="both"/>
      </w:pPr>
      <w:r>
        <w:rPr>
          <w:rFonts w:ascii="Arial" w:hAnsi="Arial" w:cs="Arial"/>
        </w:rPr>
        <w:t xml:space="preserve">1. Поручительство </w:t>
      </w:r>
      <w:r>
        <w:rPr>
          <w:rFonts w:ascii="Arial" w:hAnsi="Arial" w:cs="Arial"/>
        </w:rPr>
        <w:t>оформляется в соответствии с гражданским законодательством Кыргызской Республики путем заключения договора между таможенным органом и поручителем, включенным в реестр поручителей, который ведет уполномоченный государственный орган в сфере таможенного дела.</w:t>
      </w:r>
    </w:p>
    <w:p w14:paraId="0EC977AD" w14:textId="77777777" w:rsidR="002B257E" w:rsidRDefault="003A5665">
      <w:pPr>
        <w:spacing w:after="60" w:line="276" w:lineRule="auto"/>
        <w:ind w:firstLine="567"/>
        <w:jc w:val="both"/>
      </w:pPr>
      <w:r>
        <w:rPr>
          <w:rFonts w:ascii="Arial" w:hAnsi="Arial" w:cs="Arial"/>
        </w:rPr>
        <w:t>2. Порядок и условия включения юридических лиц в реестр поручителей, а также порядок его ведения устанавливаются Кабинетом Министров Кыргызской Республики.</w:t>
      </w:r>
    </w:p>
    <w:p w14:paraId="6200ED4E" w14:textId="77777777" w:rsidR="002B257E" w:rsidRDefault="003A5665">
      <w:pPr>
        <w:spacing w:after="60" w:line="276" w:lineRule="auto"/>
        <w:ind w:firstLine="567"/>
        <w:jc w:val="both"/>
      </w:pPr>
      <w:r>
        <w:rPr>
          <w:rFonts w:ascii="Arial" w:hAnsi="Arial" w:cs="Arial"/>
        </w:rPr>
        <w:t>3. При выборе плательщиком таможенных платежей способа обеспечения исполнения обязанности по уплате</w:t>
      </w:r>
      <w:r>
        <w:rPr>
          <w:rFonts w:ascii="Arial" w:hAnsi="Arial" w:cs="Arial"/>
        </w:rPr>
        <w:t xml:space="preserve"> таможенных платежей в качестве поручительства лицо, имеющее намерение стать поручителем, направляет в таможенный орган предложение о заключении договора поручительства.</w:t>
      </w:r>
    </w:p>
    <w:p w14:paraId="589CB1C9" w14:textId="77777777" w:rsidR="002B257E" w:rsidRDefault="003A5665">
      <w:pPr>
        <w:spacing w:after="60" w:line="276" w:lineRule="auto"/>
        <w:ind w:firstLine="567"/>
        <w:jc w:val="both"/>
      </w:pPr>
      <w:r>
        <w:rPr>
          <w:rFonts w:ascii="Arial" w:hAnsi="Arial" w:cs="Arial"/>
        </w:rPr>
        <w:t>4. Таможенный орган не несет расходов, связанных с заключением договора поручительства</w:t>
      </w:r>
      <w:r>
        <w:rPr>
          <w:rFonts w:ascii="Arial" w:hAnsi="Arial" w:cs="Arial"/>
        </w:rPr>
        <w:t>.</w:t>
      </w:r>
    </w:p>
    <w:p w14:paraId="0E5D4DC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99" w:tooltip="https://cbd.minjust.gov.kg/112646" w:history="1">
        <w:r>
          <w:rPr>
            <w:rStyle w:val="aff0"/>
            <w:rFonts w:ascii="Arial" w:hAnsi="Arial" w:cs="Arial"/>
            <w:i/>
            <w:iCs/>
          </w:rPr>
          <w:t>9 августа 2023 года № 172</w:t>
        </w:r>
      </w:hyperlink>
      <w:r>
        <w:rPr>
          <w:rFonts w:ascii="Arial" w:hAnsi="Arial" w:cs="Arial"/>
          <w:i/>
          <w:iCs/>
        </w:rPr>
        <w:t>)</w:t>
      </w:r>
    </w:p>
    <w:p w14:paraId="2C7E8CE3" w14:textId="77777777" w:rsidR="002B257E" w:rsidRDefault="003A5665">
      <w:pPr>
        <w:spacing w:before="200" w:after="60" w:line="276" w:lineRule="auto"/>
        <w:ind w:firstLine="567"/>
      </w:pPr>
      <w:bookmarkStart w:id="76" w:name="st_68"/>
      <w:bookmarkEnd w:id="76"/>
      <w:r>
        <w:rPr>
          <w:rFonts w:ascii="Arial" w:hAnsi="Arial" w:cs="Arial"/>
          <w:b/>
          <w:bCs/>
        </w:rPr>
        <w:t>Статья 68. Залог имущества</w:t>
      </w:r>
    </w:p>
    <w:p w14:paraId="0DEFAB06" w14:textId="77777777" w:rsidR="002B257E" w:rsidRDefault="003A5665">
      <w:pPr>
        <w:spacing w:after="60" w:line="276" w:lineRule="auto"/>
        <w:ind w:firstLine="567"/>
        <w:jc w:val="both"/>
      </w:pPr>
      <w:r>
        <w:rPr>
          <w:rFonts w:ascii="Arial" w:hAnsi="Arial" w:cs="Arial"/>
        </w:rPr>
        <w:t>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14:paraId="3E80AE64" w14:textId="77777777" w:rsidR="002B257E" w:rsidRDefault="003A5665">
      <w:pPr>
        <w:spacing w:after="60" w:line="276" w:lineRule="auto"/>
        <w:ind w:firstLine="567"/>
        <w:jc w:val="both"/>
      </w:pPr>
      <w:r>
        <w:rPr>
          <w:rFonts w:ascii="Arial" w:hAnsi="Arial" w:cs="Arial"/>
        </w:rPr>
        <w:t>1) имущества, находящегося за пределами Кыргызской Республики;</w:t>
      </w:r>
    </w:p>
    <w:p w14:paraId="69AF086B" w14:textId="77777777" w:rsidR="002B257E" w:rsidRDefault="003A5665">
      <w:pPr>
        <w:spacing w:after="60" w:line="276" w:lineRule="auto"/>
        <w:ind w:firstLine="567"/>
        <w:jc w:val="both"/>
      </w:pPr>
      <w:r>
        <w:rPr>
          <w:rFonts w:ascii="Arial" w:hAnsi="Arial" w:cs="Arial"/>
        </w:rPr>
        <w:t>2) имущества, уже</w:t>
      </w:r>
      <w:r>
        <w:rPr>
          <w:rFonts w:ascii="Arial" w:hAnsi="Arial" w:cs="Arial"/>
        </w:rPr>
        <w:t xml:space="preserve"> заложенного для обеспечения иного обязательства, либо имущества, обремененного иными предшествующими обязательствами в пользу третьих лиц;</w:t>
      </w:r>
    </w:p>
    <w:p w14:paraId="7AE2E5C2" w14:textId="77777777" w:rsidR="002B257E" w:rsidRDefault="003A5665">
      <w:pPr>
        <w:spacing w:after="60" w:line="276" w:lineRule="auto"/>
        <w:ind w:firstLine="567"/>
        <w:jc w:val="both"/>
      </w:pPr>
      <w:r>
        <w:rPr>
          <w:rFonts w:ascii="Arial" w:hAnsi="Arial" w:cs="Arial"/>
        </w:rPr>
        <w:t>3) товаров, подвергающихся быстрой порче, животных;</w:t>
      </w:r>
    </w:p>
    <w:p w14:paraId="6D952B1A" w14:textId="77777777" w:rsidR="002B257E" w:rsidRDefault="003A5665">
      <w:pPr>
        <w:spacing w:after="60" w:line="276" w:lineRule="auto"/>
        <w:ind w:firstLine="567"/>
        <w:jc w:val="both"/>
      </w:pPr>
      <w:r>
        <w:rPr>
          <w:rFonts w:ascii="Arial" w:hAnsi="Arial" w:cs="Arial"/>
        </w:rPr>
        <w:t>4) электрической, тепловой и иных видов энергии;</w:t>
      </w:r>
    </w:p>
    <w:p w14:paraId="0EA36661" w14:textId="77777777" w:rsidR="002B257E" w:rsidRDefault="003A5665">
      <w:pPr>
        <w:spacing w:after="60" w:line="276" w:lineRule="auto"/>
        <w:ind w:firstLine="567"/>
        <w:jc w:val="both"/>
      </w:pPr>
      <w:r>
        <w:rPr>
          <w:rFonts w:ascii="Arial" w:hAnsi="Arial" w:cs="Arial"/>
        </w:rPr>
        <w:t>5) предприятий;</w:t>
      </w:r>
    </w:p>
    <w:p w14:paraId="2D9B5A4D" w14:textId="77777777" w:rsidR="002B257E" w:rsidRDefault="003A5665">
      <w:pPr>
        <w:spacing w:after="60" w:line="276" w:lineRule="auto"/>
        <w:ind w:firstLine="567"/>
        <w:jc w:val="both"/>
      </w:pPr>
      <w:r>
        <w:rPr>
          <w:rFonts w:ascii="Arial" w:hAnsi="Arial" w:cs="Arial"/>
        </w:rPr>
        <w:t>6) имущественных прав;</w:t>
      </w:r>
    </w:p>
    <w:p w14:paraId="3BE40541" w14:textId="77777777" w:rsidR="002B257E" w:rsidRDefault="003A5665">
      <w:pPr>
        <w:spacing w:after="60" w:line="276" w:lineRule="auto"/>
        <w:ind w:firstLine="567"/>
        <w:jc w:val="both"/>
      </w:pPr>
      <w:r>
        <w:rPr>
          <w:rFonts w:ascii="Arial" w:hAnsi="Arial" w:cs="Arial"/>
        </w:rPr>
        <w:t>7) залога товаров в обороте;</w:t>
      </w:r>
    </w:p>
    <w:p w14:paraId="35AA5AD1" w14:textId="77777777" w:rsidR="002B257E" w:rsidRDefault="003A5665">
      <w:pPr>
        <w:spacing w:after="60" w:line="276" w:lineRule="auto"/>
        <w:ind w:firstLine="567"/>
        <w:jc w:val="both"/>
      </w:pPr>
      <w:r>
        <w:rPr>
          <w:rFonts w:ascii="Arial" w:hAnsi="Arial" w:cs="Arial"/>
        </w:rPr>
        <w:t>8) продукции и отходов производства, свободная реализация которых в соответствии с законодательством Кыргызской Республики запрещена;</w:t>
      </w:r>
    </w:p>
    <w:p w14:paraId="636AD359" w14:textId="77777777" w:rsidR="002B257E" w:rsidRDefault="003A5665">
      <w:pPr>
        <w:spacing w:after="60" w:line="276" w:lineRule="auto"/>
        <w:ind w:firstLine="567"/>
        <w:jc w:val="both"/>
      </w:pPr>
      <w:r>
        <w:rPr>
          <w:rFonts w:ascii="Arial" w:hAnsi="Arial" w:cs="Arial"/>
        </w:rPr>
        <w:t>9) имущества, взыскание на которое в соответствии с законодательством</w:t>
      </w:r>
      <w:r>
        <w:rPr>
          <w:rFonts w:ascii="Arial" w:hAnsi="Arial" w:cs="Arial"/>
        </w:rPr>
        <w:t xml:space="preserve"> Кыргызской Республики обращается только по решению суда.</w:t>
      </w:r>
    </w:p>
    <w:p w14:paraId="143AEBDB" w14:textId="77777777" w:rsidR="002B257E" w:rsidRDefault="003A5665">
      <w:pPr>
        <w:spacing w:after="60" w:line="276" w:lineRule="auto"/>
        <w:ind w:firstLine="567"/>
        <w:jc w:val="both"/>
      </w:pPr>
      <w:r>
        <w:rPr>
          <w:rFonts w:ascii="Arial" w:hAnsi="Arial" w:cs="Arial"/>
        </w:rPr>
        <w:t>2. Залог оформляется договором между таможенным органом и залогодателем. Залогодателем может быть лицо, ответственное за исполнение обязанности по уплате таможенных платежей, или иное лицо, предоста</w:t>
      </w:r>
      <w:r>
        <w:rPr>
          <w:rFonts w:ascii="Arial" w:hAnsi="Arial" w:cs="Arial"/>
        </w:rPr>
        <w:t>вляющее залог в пользу лица, ответственного за исполнение обязанности по уплате таможенных платежей.</w:t>
      </w:r>
    </w:p>
    <w:p w14:paraId="3376E0F7" w14:textId="77777777" w:rsidR="002B257E" w:rsidRDefault="003A5665">
      <w:pPr>
        <w:spacing w:after="60" w:line="276" w:lineRule="auto"/>
        <w:ind w:firstLine="567"/>
        <w:jc w:val="both"/>
      </w:pPr>
      <w:r>
        <w:rPr>
          <w:rFonts w:ascii="Arial" w:hAnsi="Arial" w:cs="Arial"/>
        </w:rPr>
        <w:t>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w:t>
      </w:r>
      <w:r>
        <w:rPr>
          <w:rFonts w:ascii="Arial" w:hAnsi="Arial" w:cs="Arial"/>
        </w:rPr>
        <w:t>ыми органами в республиканский бюджет Кыргызской Республики за счет заложенного имущества.</w:t>
      </w:r>
    </w:p>
    <w:p w14:paraId="72A1243E" w14:textId="77777777" w:rsidR="002B257E" w:rsidRDefault="003A5665">
      <w:pPr>
        <w:spacing w:after="60" w:line="276" w:lineRule="auto"/>
        <w:ind w:firstLine="567"/>
        <w:jc w:val="both"/>
      </w:pPr>
      <w:r>
        <w:rPr>
          <w:rFonts w:ascii="Arial" w:hAnsi="Arial" w:cs="Arial"/>
        </w:rPr>
        <w:t>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w:t>
      </w:r>
      <w:r>
        <w:rPr>
          <w:rFonts w:ascii="Arial" w:hAnsi="Arial" w:cs="Arial"/>
        </w:rPr>
        <w:t>ики о залоге.</w:t>
      </w:r>
    </w:p>
    <w:p w14:paraId="2AF8476D" w14:textId="77777777" w:rsidR="002B257E" w:rsidRDefault="003A5665">
      <w:pPr>
        <w:spacing w:before="200" w:after="60" w:line="276" w:lineRule="auto"/>
        <w:ind w:firstLine="567"/>
      </w:pPr>
      <w:bookmarkStart w:id="77" w:name="st_69"/>
      <w:bookmarkEnd w:id="77"/>
      <w:r>
        <w:rPr>
          <w:rFonts w:ascii="Arial" w:hAnsi="Arial" w:cs="Arial"/>
          <w:b/>
          <w:bCs/>
        </w:rPr>
        <w:t>Статья 69. Договор страхования</w:t>
      </w:r>
    </w:p>
    <w:p w14:paraId="11D8DF77" w14:textId="77777777" w:rsidR="002B257E" w:rsidRDefault="003A5665">
      <w:pPr>
        <w:spacing w:after="60" w:line="276" w:lineRule="auto"/>
        <w:ind w:firstLine="567"/>
        <w:jc w:val="both"/>
      </w:pPr>
      <w:r>
        <w:rPr>
          <w:rFonts w:ascii="Arial" w:hAnsi="Arial" w:cs="Arial"/>
        </w:rPr>
        <w:t>1. Договор страхования заключается в соответствии с гражданским законодательством Кыргызской Республики и законодательством Кыргызской Республики о страховании.</w:t>
      </w:r>
    </w:p>
    <w:p w14:paraId="48019AEB" w14:textId="77777777" w:rsidR="002B257E" w:rsidRDefault="003A5665">
      <w:pPr>
        <w:spacing w:after="60" w:line="276" w:lineRule="auto"/>
        <w:ind w:firstLine="567"/>
        <w:jc w:val="both"/>
      </w:pPr>
      <w:r>
        <w:rPr>
          <w:rFonts w:ascii="Arial" w:hAnsi="Arial" w:cs="Arial"/>
        </w:rPr>
        <w:t>2. Уполномоченный государственный орган в сфере та</w:t>
      </w:r>
      <w:r>
        <w:rPr>
          <w:rFonts w:ascii="Arial" w:hAnsi="Arial" w:cs="Arial"/>
        </w:rPr>
        <w:t>моженного дела принимает договоры страхования, заключенные со страховой организацией, включенной в реестр страховых организаций.</w:t>
      </w:r>
    </w:p>
    <w:p w14:paraId="00A0F62D" w14:textId="77777777" w:rsidR="002B257E" w:rsidRDefault="003A5665">
      <w:pPr>
        <w:spacing w:after="60" w:line="276" w:lineRule="auto"/>
        <w:ind w:firstLine="567"/>
        <w:jc w:val="both"/>
      </w:pPr>
      <w:r>
        <w:rPr>
          <w:rFonts w:ascii="Arial" w:hAnsi="Arial" w:cs="Arial"/>
        </w:rPr>
        <w:t xml:space="preserve">Порядок и условия включения страховых организаций в реестр, их исключения из реестра, а также порядок его ведения определяются </w:t>
      </w:r>
      <w:r>
        <w:rPr>
          <w:rFonts w:ascii="Arial" w:hAnsi="Arial" w:cs="Arial"/>
        </w:rPr>
        <w:t>Кабинетом Министров Кыргызской Республики.</w:t>
      </w:r>
    </w:p>
    <w:p w14:paraId="3A10D6CB"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00" w:tooltip="https://cbd.minjust.gov.kg/112646" w:history="1">
        <w:r>
          <w:rPr>
            <w:rStyle w:val="aff0"/>
            <w:rFonts w:ascii="Arial" w:hAnsi="Arial" w:cs="Arial"/>
            <w:i/>
            <w:iCs/>
          </w:rPr>
          <w:t>9 августа 2023 года № 172</w:t>
        </w:r>
      </w:hyperlink>
      <w:r>
        <w:rPr>
          <w:rFonts w:ascii="Arial" w:hAnsi="Arial" w:cs="Arial"/>
          <w:i/>
          <w:iCs/>
        </w:rPr>
        <w:t>)</w:t>
      </w:r>
    </w:p>
    <w:p w14:paraId="330CF74D" w14:textId="77777777" w:rsidR="002B257E" w:rsidRDefault="003A5665">
      <w:pPr>
        <w:spacing w:before="200" w:after="60" w:line="276" w:lineRule="auto"/>
        <w:ind w:firstLine="567"/>
      </w:pPr>
      <w:bookmarkStart w:id="78" w:name="st_70"/>
      <w:bookmarkEnd w:id="78"/>
      <w:r>
        <w:rPr>
          <w:rFonts w:ascii="Arial" w:hAnsi="Arial" w:cs="Arial"/>
          <w:b/>
          <w:bCs/>
        </w:rPr>
        <w:t>Статья 70. Генеральное обеспечение исполнения обязанности по уплате тамо</w:t>
      </w:r>
      <w:r>
        <w:rPr>
          <w:rFonts w:ascii="Arial" w:hAnsi="Arial" w:cs="Arial"/>
          <w:b/>
          <w:bCs/>
        </w:rPr>
        <w:t>женных пошлин, налогов</w:t>
      </w:r>
    </w:p>
    <w:p w14:paraId="137803D7" w14:textId="77777777" w:rsidR="002B257E" w:rsidRDefault="003A5665">
      <w:pPr>
        <w:spacing w:after="60" w:line="276" w:lineRule="auto"/>
        <w:ind w:firstLine="567"/>
        <w:jc w:val="both"/>
      </w:pPr>
      <w:r>
        <w:rPr>
          <w:rFonts w:ascii="Arial" w:hAnsi="Arial" w:cs="Arial"/>
        </w:rPr>
        <w:t>1. Общие условия применения генерального обеспечения исполнения обязанности по уплате таможенных пошлин, налогов, а также случаи его применения установлены статьей 64 Кодекса.</w:t>
      </w:r>
    </w:p>
    <w:p w14:paraId="7E3811CA" w14:textId="77777777" w:rsidR="002B257E" w:rsidRDefault="003A5665">
      <w:pPr>
        <w:spacing w:after="60" w:line="276" w:lineRule="auto"/>
        <w:ind w:firstLine="567"/>
        <w:jc w:val="both"/>
      </w:pPr>
      <w:r>
        <w:rPr>
          <w:rFonts w:ascii="Arial" w:hAnsi="Arial" w:cs="Arial"/>
        </w:rPr>
        <w:t>2. Исполнение обязанности по уплате таможенных пошлин, налогов обеспечивается плательщиком таможенных пошлин, налогов либо иным лицом в пользу плательщика.</w:t>
      </w:r>
    </w:p>
    <w:p w14:paraId="480F658C" w14:textId="77777777" w:rsidR="002B257E" w:rsidRDefault="003A5665">
      <w:pPr>
        <w:spacing w:after="60" w:line="276" w:lineRule="auto"/>
        <w:ind w:firstLine="567"/>
        <w:jc w:val="both"/>
      </w:pPr>
      <w:r>
        <w:rPr>
          <w:rFonts w:ascii="Arial" w:hAnsi="Arial" w:cs="Arial"/>
        </w:rPr>
        <w:t>3. Порядок применения генерального обеспечения исполнения обязанности по уплате таможенных пошлин, н</w:t>
      </w:r>
      <w:r>
        <w:rPr>
          <w:rFonts w:ascii="Arial" w:hAnsi="Arial" w:cs="Arial"/>
        </w:rPr>
        <w:t>алогов в случае, когда таможенные операции совершаются на территории Кыргызской Республики, устанавливается Кабинетом Министров Кыргызской Республики.</w:t>
      </w:r>
    </w:p>
    <w:p w14:paraId="11B78CB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01" w:tooltip="https://cbd.minjust.gov.kg/112646" w:history="1">
        <w:r>
          <w:rPr>
            <w:rStyle w:val="aff0"/>
            <w:rFonts w:ascii="Arial" w:hAnsi="Arial" w:cs="Arial"/>
            <w:i/>
            <w:iCs/>
          </w:rPr>
          <w:t>9 августа 2023 года № 172</w:t>
        </w:r>
      </w:hyperlink>
      <w:r>
        <w:rPr>
          <w:rFonts w:ascii="Arial" w:hAnsi="Arial" w:cs="Arial"/>
          <w:i/>
          <w:iCs/>
        </w:rPr>
        <w:t>)</w:t>
      </w:r>
    </w:p>
    <w:p w14:paraId="499F298B" w14:textId="77777777" w:rsidR="002B257E" w:rsidRDefault="003A5665">
      <w:pPr>
        <w:spacing w:before="200" w:after="60" w:line="276" w:lineRule="auto"/>
        <w:ind w:firstLine="567"/>
      </w:pPr>
      <w:bookmarkStart w:id="79" w:name="st_71"/>
      <w:bookmarkEnd w:id="79"/>
      <w:r>
        <w:rPr>
          <w:rFonts w:ascii="Arial" w:hAnsi="Arial" w:cs="Arial"/>
          <w:b/>
          <w:bCs/>
        </w:rPr>
        <w:t>Статья 71. Определение размера обеспечения исполнения обязанности по уплате таможенных платежей</w:t>
      </w:r>
    </w:p>
    <w:p w14:paraId="7A098F23" w14:textId="77777777" w:rsidR="002B257E" w:rsidRDefault="003A5665">
      <w:pPr>
        <w:spacing w:after="60" w:line="276" w:lineRule="auto"/>
        <w:ind w:firstLine="567"/>
        <w:jc w:val="both"/>
      </w:pPr>
      <w:r>
        <w:rPr>
          <w:rFonts w:ascii="Arial" w:hAnsi="Arial" w:cs="Arial"/>
        </w:rPr>
        <w:t>1. Размер обеспечения исполнения обязанности по уплате таможенных платежей определяется исходя из сумм таможенных пошлин, на</w:t>
      </w:r>
      <w:r>
        <w:rPr>
          <w:rFonts w:ascii="Arial" w:hAnsi="Arial" w:cs="Arial"/>
        </w:rPr>
        <w:t>логов, сборов за совершение таможенными органами операций, связанных с выпуском товаров, которые подлежали бы уплате при помещении товаров под таможенную процедуру выпуска для внутреннего потребления или таможенную процедуру экспорта без применения тарифны</w:t>
      </w:r>
      <w:r>
        <w:rPr>
          <w:rFonts w:ascii="Arial" w:hAnsi="Arial" w:cs="Arial"/>
        </w:rPr>
        <w:t>х преференций и льгот по уплате таможенных платежей.</w:t>
      </w:r>
    </w:p>
    <w:p w14:paraId="5BC52328" w14:textId="77777777" w:rsidR="002B257E" w:rsidRDefault="003A5665">
      <w:pPr>
        <w:spacing w:after="60" w:line="276" w:lineRule="auto"/>
        <w:ind w:firstLine="567"/>
        <w:jc w:val="both"/>
      </w:pPr>
      <w:r>
        <w:rPr>
          <w:rFonts w:ascii="Arial" w:hAnsi="Arial" w:cs="Arial"/>
        </w:rPr>
        <w:t xml:space="preserve">2. Кабинетом Министров Кыргызской Республики определяются отдельные виды товаров, в отношении которых могут быть установлены фиксированные размеры обеспечения исполнения обязанности по уплате таможенных </w:t>
      </w:r>
      <w:r>
        <w:rPr>
          <w:rFonts w:ascii="Arial" w:hAnsi="Arial" w:cs="Arial"/>
        </w:rPr>
        <w:t>платежей, а также размеры такого обеспечения.</w:t>
      </w:r>
    </w:p>
    <w:p w14:paraId="34E28FA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02" w:tooltip="https://cbd.minjust.gov.kg/112646" w:history="1">
        <w:r>
          <w:rPr>
            <w:rStyle w:val="aff0"/>
            <w:rFonts w:ascii="Arial" w:hAnsi="Arial" w:cs="Arial"/>
            <w:i/>
            <w:iCs/>
          </w:rPr>
          <w:t>9 августа 2023 года № 172</w:t>
        </w:r>
      </w:hyperlink>
      <w:r>
        <w:rPr>
          <w:rFonts w:ascii="Arial" w:hAnsi="Arial" w:cs="Arial"/>
          <w:i/>
          <w:iCs/>
        </w:rPr>
        <w:t>)</w:t>
      </w:r>
    </w:p>
    <w:p w14:paraId="72AE80AA" w14:textId="77777777" w:rsidR="002B257E" w:rsidRDefault="003A5665">
      <w:pPr>
        <w:spacing w:before="200" w:after="200" w:line="276" w:lineRule="auto"/>
        <w:ind w:left="1134" w:right="1134"/>
        <w:jc w:val="center"/>
      </w:pPr>
      <w:bookmarkStart w:id="80" w:name="g9"/>
      <w:bookmarkEnd w:id="80"/>
      <w:r>
        <w:rPr>
          <w:rFonts w:ascii="Arial" w:hAnsi="Arial" w:cs="Arial"/>
          <w:b/>
          <w:bCs/>
        </w:rPr>
        <w:t>Глава 9. Возврат (зачет) таможенных платежей и иных денежных средств</w:t>
      </w:r>
    </w:p>
    <w:p w14:paraId="2B8AE907" w14:textId="77777777" w:rsidR="002B257E" w:rsidRDefault="003A5665">
      <w:pPr>
        <w:spacing w:before="200" w:after="60" w:line="276" w:lineRule="auto"/>
        <w:ind w:firstLine="567"/>
      </w:pPr>
      <w:bookmarkStart w:id="81" w:name="st_72"/>
      <w:bookmarkEnd w:id="81"/>
      <w:r>
        <w:rPr>
          <w:rFonts w:ascii="Arial" w:hAnsi="Arial" w:cs="Arial"/>
          <w:b/>
          <w:bCs/>
        </w:rPr>
        <w:t>Статья 72. Возврат (зачет) сумм таможенных платежей</w:t>
      </w:r>
    </w:p>
    <w:p w14:paraId="0B1A8158" w14:textId="77777777" w:rsidR="002B257E" w:rsidRDefault="003A5665">
      <w:pPr>
        <w:spacing w:after="60" w:line="276" w:lineRule="auto"/>
        <w:ind w:firstLine="567"/>
        <w:jc w:val="both"/>
      </w:pPr>
      <w:r>
        <w:rPr>
          <w:rFonts w:ascii="Arial" w:hAnsi="Arial" w:cs="Arial"/>
        </w:rPr>
        <w:t>1. Суммы таможенных пошлин, налогов подлежат возврату (зачету) в соответствии с главой 10 Кодекса.</w:t>
      </w:r>
    </w:p>
    <w:p w14:paraId="12E0D19B" w14:textId="77777777" w:rsidR="002B257E" w:rsidRDefault="003A5665">
      <w:pPr>
        <w:spacing w:after="60" w:line="276" w:lineRule="auto"/>
        <w:ind w:firstLine="567"/>
        <w:jc w:val="both"/>
      </w:pPr>
      <w:r>
        <w:rPr>
          <w:rFonts w:ascii="Arial" w:hAnsi="Arial" w:cs="Arial"/>
        </w:rPr>
        <w:t xml:space="preserve">Возврат (зачет) </w:t>
      </w:r>
      <w:r>
        <w:rPr>
          <w:rFonts w:ascii="Arial" w:hAnsi="Arial" w:cs="Arial"/>
        </w:rPr>
        <w:t>сумм таможенных пошлин, налогов в случаях, приведенных в подпунктах 4-7 пункта 1 статьи 67 Кодекса, производится при представлении таможенному органу, на счета которого были внесены суммы таможенных пошлин, налогов, подтверждения наступления обстоятельств,</w:t>
      </w:r>
      <w:r>
        <w:rPr>
          <w:rFonts w:ascii="Arial" w:hAnsi="Arial" w:cs="Arial"/>
        </w:rPr>
        <w:t xml:space="preserve"> влекущих возврат (зачет) сумм таможенных пошлин, налогов.</w:t>
      </w:r>
    </w:p>
    <w:p w14:paraId="55D5E978" w14:textId="77777777" w:rsidR="002B257E" w:rsidRDefault="003A5665">
      <w:pPr>
        <w:spacing w:after="60" w:line="276" w:lineRule="auto"/>
        <w:ind w:firstLine="567"/>
        <w:jc w:val="both"/>
      </w:pPr>
      <w:r>
        <w:rPr>
          <w:rFonts w:ascii="Arial" w:hAnsi="Arial" w:cs="Arial"/>
        </w:rPr>
        <w:t xml:space="preserve">2. Суммы излишне уплаченных таможенных сборов подлежат возврату (зачету) в порядке и сроки, установленные </w:t>
      </w:r>
      <w:hyperlink r:id="rId103" w:anchor="st_73" w:tooltip="https://cbd.minjust.gov.kg/111908#st_73" w:history="1">
        <w:r>
          <w:rPr>
            <w:rStyle w:val="aff0"/>
            <w:rFonts w:ascii="Arial" w:hAnsi="Arial" w:cs="Arial"/>
          </w:rPr>
          <w:t>статьей 73</w:t>
        </w:r>
      </w:hyperlink>
      <w:r>
        <w:rPr>
          <w:rFonts w:ascii="Arial" w:hAnsi="Arial" w:cs="Arial"/>
        </w:rPr>
        <w:t xml:space="preserve"> настоящего Закона.</w:t>
      </w:r>
    </w:p>
    <w:p w14:paraId="0A6A8959" w14:textId="77777777" w:rsidR="002B257E" w:rsidRDefault="003A5665">
      <w:pPr>
        <w:spacing w:before="200" w:after="60" w:line="276" w:lineRule="auto"/>
        <w:ind w:firstLine="567"/>
      </w:pPr>
      <w:bookmarkStart w:id="82" w:name="st_73"/>
      <w:bookmarkEnd w:id="82"/>
      <w:r>
        <w:rPr>
          <w:rFonts w:ascii="Arial" w:hAnsi="Arial" w:cs="Arial"/>
          <w:b/>
          <w:bCs/>
        </w:rPr>
        <w:t>Статья 73. Возврат (зачет) излишне уплаченных и (или) излишне взысканных таможенных платежей</w:t>
      </w:r>
    </w:p>
    <w:p w14:paraId="3423CC43" w14:textId="77777777" w:rsidR="002B257E" w:rsidRDefault="003A5665">
      <w:pPr>
        <w:spacing w:after="60" w:line="276" w:lineRule="auto"/>
        <w:ind w:firstLine="567"/>
        <w:jc w:val="both"/>
      </w:pPr>
      <w:r>
        <w:rPr>
          <w:rFonts w:ascii="Arial" w:hAnsi="Arial" w:cs="Arial"/>
        </w:rPr>
        <w:t>1. Излишне уплаченной или излишне взысканной суммой таможенных платежей является сумма фактически уплаченных или взыск</w:t>
      </w:r>
      <w:r>
        <w:rPr>
          <w:rFonts w:ascii="Arial" w:hAnsi="Arial" w:cs="Arial"/>
        </w:rPr>
        <w:t>анных в качестве таможенных платежей денежных средств, размер которых превышает сумму, подлежащую уплате в соответствии с Кодексом, настоящим Законом и налоговым законодательством Кыргызской Республики.</w:t>
      </w:r>
    </w:p>
    <w:p w14:paraId="5C5FF144" w14:textId="77777777" w:rsidR="002B257E" w:rsidRDefault="003A5665">
      <w:pPr>
        <w:spacing w:after="60" w:line="276" w:lineRule="auto"/>
        <w:ind w:firstLine="567"/>
        <w:jc w:val="both"/>
      </w:pPr>
      <w:r>
        <w:rPr>
          <w:rFonts w:ascii="Arial" w:hAnsi="Arial" w:cs="Arial"/>
        </w:rPr>
        <w:t>2. Излишне уплаченные или излишне взысканные суммы та</w:t>
      </w:r>
      <w:r>
        <w:rPr>
          <w:rFonts w:ascii="Arial" w:hAnsi="Arial" w:cs="Arial"/>
        </w:rPr>
        <w:t>моженных платежей подлежат возврату таможенным органом по заявлению плательщика и при условии внесения в установленном порядке изменений (дополнений) в сведения об исчисленных таможенных платежах, заявленные в декларации на товары, в таможенном приходном о</w:t>
      </w:r>
      <w:r>
        <w:rPr>
          <w:rFonts w:ascii="Arial" w:hAnsi="Arial" w:cs="Arial"/>
        </w:rPr>
        <w:t xml:space="preserve">рдере либо ином таможенном документе, определенном Комиссией в случаях, установленных Кодексом. Указанное заявление подается в таможенный орган, на счета которого были уплачены указанные суммы, не позднее трех лет со дня их уплаты, за исключением случаев, </w:t>
      </w:r>
      <w:r>
        <w:rPr>
          <w:rFonts w:ascii="Arial" w:hAnsi="Arial" w:cs="Arial"/>
        </w:rPr>
        <w:t xml:space="preserve">указанных в </w:t>
      </w:r>
      <w:hyperlink r:id="rId104" w:anchor="st_74" w:tooltip="https://cbd.minjust.gov.kg/111908#st_74" w:history="1">
        <w:r>
          <w:rPr>
            <w:rStyle w:val="aff0"/>
            <w:rFonts w:ascii="Arial" w:hAnsi="Arial" w:cs="Arial"/>
          </w:rPr>
          <w:t>статье 74</w:t>
        </w:r>
      </w:hyperlink>
      <w:r>
        <w:rPr>
          <w:rFonts w:ascii="Arial" w:hAnsi="Arial" w:cs="Arial"/>
        </w:rPr>
        <w:t xml:space="preserve"> настоящего Закона.</w:t>
      </w:r>
    </w:p>
    <w:p w14:paraId="67B7B01E" w14:textId="77777777" w:rsidR="002B257E" w:rsidRDefault="003A5665">
      <w:pPr>
        <w:spacing w:after="60" w:line="276" w:lineRule="auto"/>
        <w:ind w:firstLine="567"/>
        <w:jc w:val="both"/>
      </w:pPr>
      <w:r>
        <w:rPr>
          <w:rFonts w:ascii="Arial" w:hAnsi="Arial" w:cs="Arial"/>
        </w:rPr>
        <w:t xml:space="preserve">3. При обнаружении факта излишней уплаты или излишнего взыскания таможенных платежей таможенный орган обязан </w:t>
      </w:r>
      <w:r>
        <w:rPr>
          <w:rFonts w:ascii="Arial" w:hAnsi="Arial" w:cs="Arial"/>
        </w:rPr>
        <w:t>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14:paraId="0CEC56C1" w14:textId="77777777" w:rsidR="002B257E" w:rsidRDefault="003A5665">
      <w:pPr>
        <w:spacing w:after="60" w:line="276" w:lineRule="auto"/>
        <w:ind w:firstLine="567"/>
        <w:jc w:val="both"/>
      </w:pPr>
      <w:r>
        <w:rPr>
          <w:rFonts w:ascii="Arial" w:hAnsi="Arial" w:cs="Arial"/>
        </w:rPr>
        <w:t>4. Возврат (зачет) излишне уплаченных или излишне взысканных таможенных платежей производится по решению та</w:t>
      </w:r>
      <w:r>
        <w:rPr>
          <w:rFonts w:ascii="Arial" w:hAnsi="Arial" w:cs="Arial"/>
        </w:rPr>
        <w:t>моженного органа, на счет которого поступили суммы таможенных платежей. Общий срок, необходимый для рассмотрения заявления о возврате (зачете), принятия решения о возврате (зачете) и возврата (зачета) сумм излишне уплаченных или излишне взысканных таможенн</w:t>
      </w:r>
      <w:r>
        <w:rPr>
          <w:rFonts w:ascii="Arial" w:hAnsi="Arial" w:cs="Arial"/>
        </w:rPr>
        <w:t>ых платежей, не может превышать одного месяца со дня подачи заявления о возврате (зачете),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w:t>
      </w:r>
      <w:r>
        <w:rPr>
          <w:rFonts w:ascii="Arial" w:hAnsi="Arial" w:cs="Arial"/>
        </w:rPr>
        <w:t>сляются проценты за каждый день нарушения срока возврата.</w:t>
      </w:r>
    </w:p>
    <w:p w14:paraId="61C8D425" w14:textId="77777777" w:rsidR="002B257E" w:rsidRDefault="003A5665">
      <w:pPr>
        <w:spacing w:after="60" w:line="276" w:lineRule="auto"/>
        <w:ind w:firstLine="567"/>
        <w:jc w:val="both"/>
      </w:pPr>
      <w:r>
        <w:rPr>
          <w:rFonts w:ascii="Arial" w:hAnsi="Arial" w:cs="Arial"/>
        </w:rPr>
        <w:t>5. Возврат (зачет) производится при условии поступления таможенных платежей на счет таможенного органа.</w:t>
      </w:r>
    </w:p>
    <w:p w14:paraId="707F8BD2" w14:textId="77777777" w:rsidR="002B257E" w:rsidRDefault="003A5665">
      <w:pPr>
        <w:spacing w:after="60" w:line="276" w:lineRule="auto"/>
        <w:ind w:firstLine="567"/>
        <w:jc w:val="both"/>
      </w:pPr>
      <w:r>
        <w:rPr>
          <w:rFonts w:ascii="Arial" w:hAnsi="Arial" w:cs="Arial"/>
        </w:rPr>
        <w:t>6. Возврат излишне уплаченных или излишне взысканных таможенных платежей производится на счета</w:t>
      </w:r>
      <w:r>
        <w:rPr>
          <w:rFonts w:ascii="Arial" w:hAnsi="Arial" w:cs="Arial"/>
        </w:rPr>
        <w:t xml:space="preserve"> плательщика, с которых производилась уплата или взыскание, если в заявлении не оговорено иное. Если уплату таможенных платежей в пользу плательщика производило иное лицо, то возврат излишне уплаченных или излишне взысканных таможенных платежей осуществляе</w:t>
      </w:r>
      <w:r>
        <w:rPr>
          <w:rFonts w:ascii="Arial" w:hAnsi="Arial" w:cs="Arial"/>
        </w:rPr>
        <w:t>тся этому лицу.</w:t>
      </w:r>
    </w:p>
    <w:p w14:paraId="6823E535" w14:textId="77777777" w:rsidR="002B257E" w:rsidRDefault="003A5665">
      <w:pPr>
        <w:spacing w:after="60" w:line="276" w:lineRule="auto"/>
        <w:ind w:firstLine="567"/>
        <w:jc w:val="both"/>
      </w:pPr>
      <w:r>
        <w:rPr>
          <w:rFonts w:ascii="Arial" w:hAnsi="Arial" w:cs="Arial"/>
        </w:rPr>
        <w:t>7. Возврат (зачет) излишне уплаченных или излишне взысканных таможенных платежей производится в национальной валюте Кыргызской Республики.</w:t>
      </w:r>
    </w:p>
    <w:p w14:paraId="441D0E13" w14:textId="77777777" w:rsidR="002B257E" w:rsidRDefault="003A5665">
      <w:pPr>
        <w:spacing w:after="60" w:line="276" w:lineRule="auto"/>
        <w:ind w:firstLine="567"/>
        <w:jc w:val="both"/>
      </w:pPr>
      <w:r>
        <w:rPr>
          <w:rFonts w:ascii="Arial" w:hAnsi="Arial" w:cs="Arial"/>
        </w:rPr>
        <w:t xml:space="preserve">8. При осуществлении возврата (зачета) излишне уплаченных или излишне взысканных таможенных платежей </w:t>
      </w:r>
      <w:r>
        <w:rPr>
          <w:rFonts w:ascii="Arial" w:hAnsi="Arial" w:cs="Arial"/>
        </w:rPr>
        <w:t>возврату (зачету) также подлежат суммы пени и процентов, уплаченные или взысканные с суммы возвращаемых таможенных платежей.</w:t>
      </w:r>
    </w:p>
    <w:p w14:paraId="29B1D75B" w14:textId="77777777" w:rsidR="002B257E" w:rsidRDefault="003A5665">
      <w:pPr>
        <w:spacing w:after="60" w:line="276" w:lineRule="auto"/>
        <w:ind w:firstLine="567"/>
        <w:jc w:val="both"/>
      </w:pPr>
      <w:r>
        <w:rPr>
          <w:rFonts w:ascii="Arial" w:hAnsi="Arial" w:cs="Arial"/>
        </w:rPr>
        <w:t>9. Возврат (зачет) излишне уплаченных или излишне взысканных таможенных платежей не производится в случае:</w:t>
      </w:r>
    </w:p>
    <w:p w14:paraId="269F797B" w14:textId="77777777" w:rsidR="002B257E" w:rsidRDefault="003A5665">
      <w:pPr>
        <w:spacing w:after="60" w:line="276" w:lineRule="auto"/>
        <w:ind w:firstLine="567"/>
        <w:jc w:val="both"/>
      </w:pPr>
      <w:r>
        <w:rPr>
          <w:rFonts w:ascii="Arial" w:hAnsi="Arial" w:cs="Arial"/>
        </w:rPr>
        <w:t>1) наличия у плательщика</w:t>
      </w:r>
      <w:r>
        <w:rPr>
          <w:rFonts w:ascii="Arial" w:hAnsi="Arial" w:cs="Arial"/>
        </w:rPr>
        <w:t xml:space="preserve"> задолженности по уплате таможенных платежей, равной или превышающей сумму, подлежащую возврату (зачету);</w:t>
      </w:r>
    </w:p>
    <w:p w14:paraId="4F0418BB" w14:textId="77777777" w:rsidR="002B257E" w:rsidRDefault="003A5665">
      <w:pPr>
        <w:spacing w:after="60" w:line="276" w:lineRule="auto"/>
        <w:ind w:firstLine="567"/>
        <w:jc w:val="both"/>
      </w:pPr>
      <w:r>
        <w:rPr>
          <w:rFonts w:ascii="Arial" w:hAnsi="Arial" w:cs="Arial"/>
        </w:rPr>
        <w:t>2) подачи заявления о возврате (зачете) сумм таможенных платежей по истечении сроков, установленных настоящим Законом.</w:t>
      </w:r>
    </w:p>
    <w:p w14:paraId="6B35AED9" w14:textId="77777777" w:rsidR="002B257E" w:rsidRDefault="003A5665">
      <w:pPr>
        <w:spacing w:after="60" w:line="276" w:lineRule="auto"/>
        <w:ind w:firstLine="567"/>
        <w:jc w:val="both"/>
      </w:pPr>
      <w:r>
        <w:rPr>
          <w:rFonts w:ascii="Arial" w:hAnsi="Arial" w:cs="Arial"/>
        </w:rPr>
        <w:t xml:space="preserve">10. Возврат </w:t>
      </w:r>
      <w:r>
        <w:rPr>
          <w:rFonts w:ascii="Arial" w:hAnsi="Arial" w:cs="Arial"/>
        </w:rPr>
        <w:t>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w:t>
      </w:r>
    </w:p>
    <w:p w14:paraId="0581B0C6" w14:textId="77777777" w:rsidR="002B257E" w:rsidRDefault="003A5665">
      <w:pPr>
        <w:spacing w:after="60" w:line="276" w:lineRule="auto"/>
        <w:ind w:firstLine="567"/>
        <w:jc w:val="both"/>
      </w:pPr>
      <w:r>
        <w:rPr>
          <w:rFonts w:ascii="Arial" w:hAnsi="Arial" w:cs="Arial"/>
        </w:rPr>
        <w:t xml:space="preserve">11. При наличии задолженности </w:t>
      </w:r>
      <w:r>
        <w:rPr>
          <w:rFonts w:ascii="Arial" w:hAnsi="Arial" w:cs="Arial"/>
        </w:rPr>
        <w:t>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w:t>
      </w:r>
      <w:r>
        <w:rPr>
          <w:rFonts w:ascii="Arial" w:hAnsi="Arial" w:cs="Arial"/>
        </w:rPr>
        <w:t xml:space="preserve"> зачете в течение трех рабочих дней со дня его осуществления.</w:t>
      </w:r>
    </w:p>
    <w:p w14:paraId="5B674BCF" w14:textId="77777777" w:rsidR="002B257E" w:rsidRDefault="003A5665">
      <w:pPr>
        <w:spacing w:after="60" w:line="276" w:lineRule="auto"/>
        <w:ind w:firstLine="567"/>
        <w:jc w:val="both"/>
      </w:pPr>
      <w:r>
        <w:rPr>
          <w:rFonts w:ascii="Arial" w:hAnsi="Arial" w:cs="Arial"/>
        </w:rPr>
        <w:t>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рабочих дне</w:t>
      </w:r>
      <w:r>
        <w:rPr>
          <w:rFonts w:ascii="Arial" w:hAnsi="Arial" w:cs="Arial"/>
        </w:rPr>
        <w:t>й со дня его осуществления.</w:t>
      </w:r>
    </w:p>
    <w:p w14:paraId="24D420AA" w14:textId="77777777" w:rsidR="002B257E" w:rsidRDefault="003A5665">
      <w:pPr>
        <w:spacing w:before="200" w:after="60" w:line="276" w:lineRule="auto"/>
        <w:ind w:firstLine="567"/>
      </w:pPr>
      <w:bookmarkStart w:id="83" w:name="st_74"/>
      <w:bookmarkEnd w:id="83"/>
      <w:r>
        <w:rPr>
          <w:rFonts w:ascii="Arial" w:hAnsi="Arial" w:cs="Arial"/>
          <w:b/>
          <w:bCs/>
        </w:rPr>
        <w:t>Статья 74. Иные случаи возврата (зачета) таможенных платежей</w:t>
      </w:r>
    </w:p>
    <w:p w14:paraId="78F5D2C6" w14:textId="77777777" w:rsidR="002B257E" w:rsidRDefault="003A5665">
      <w:pPr>
        <w:spacing w:after="60" w:line="276" w:lineRule="auto"/>
        <w:ind w:firstLine="567"/>
        <w:jc w:val="both"/>
      </w:pPr>
      <w:r>
        <w:rPr>
          <w:rFonts w:ascii="Arial" w:hAnsi="Arial" w:cs="Arial"/>
        </w:rPr>
        <w:t>1. Возврат (зачет) таможенных платежей производится также в случае:</w:t>
      </w:r>
    </w:p>
    <w:p w14:paraId="09A3FEE7" w14:textId="77777777" w:rsidR="002B257E" w:rsidRDefault="003A5665">
      <w:pPr>
        <w:spacing w:after="60" w:line="276" w:lineRule="auto"/>
        <w:ind w:firstLine="567"/>
        <w:jc w:val="both"/>
      </w:pPr>
      <w:r>
        <w:rPr>
          <w:rFonts w:ascii="Arial" w:hAnsi="Arial" w:cs="Arial"/>
        </w:rPr>
        <w:t>1) предоставления льгот по уплате таможенных платежей;</w:t>
      </w:r>
    </w:p>
    <w:p w14:paraId="737698E4" w14:textId="77777777" w:rsidR="002B257E" w:rsidRDefault="003A5665">
      <w:pPr>
        <w:spacing w:after="60" w:line="276" w:lineRule="auto"/>
        <w:ind w:firstLine="567"/>
        <w:jc w:val="both"/>
      </w:pPr>
      <w:r>
        <w:rPr>
          <w:rFonts w:ascii="Arial" w:hAnsi="Arial" w:cs="Arial"/>
        </w:rPr>
        <w:t>2) восстановления тарифных преференций;</w:t>
      </w:r>
    </w:p>
    <w:p w14:paraId="27D44CC7" w14:textId="77777777" w:rsidR="002B257E" w:rsidRDefault="003A5665">
      <w:pPr>
        <w:spacing w:after="60" w:line="276" w:lineRule="auto"/>
        <w:ind w:firstLine="567"/>
        <w:jc w:val="both"/>
      </w:pPr>
      <w:r>
        <w:rPr>
          <w:rFonts w:ascii="Arial" w:hAnsi="Arial" w:cs="Arial"/>
        </w:rPr>
        <w:t>3) к</w:t>
      </w:r>
      <w:r>
        <w:rPr>
          <w:rFonts w:ascii="Arial" w:hAnsi="Arial" w:cs="Arial"/>
        </w:rPr>
        <w:t>огда условия таможенной процедуры предусматривают возврат уплаченных сумм таможенных пошлин, налогов;</w:t>
      </w:r>
    </w:p>
    <w:p w14:paraId="16924224" w14:textId="77777777" w:rsidR="002B257E" w:rsidRDefault="003A5665">
      <w:pPr>
        <w:spacing w:after="60" w:line="276" w:lineRule="auto"/>
        <w:ind w:firstLine="567"/>
        <w:jc w:val="both"/>
      </w:pPr>
      <w:r>
        <w:rPr>
          <w:rFonts w:ascii="Arial" w:hAnsi="Arial" w:cs="Arial"/>
        </w:rPr>
        <w:t>4) определения таможенной стоимости после выпуска товаров, если суммы подлежащих уплате таможенных платежей менее сумм, уплаченных при временной (условной</w:t>
      </w:r>
      <w:r>
        <w:rPr>
          <w:rFonts w:ascii="Arial" w:hAnsi="Arial" w:cs="Arial"/>
        </w:rPr>
        <w:t>) оценке;</w:t>
      </w:r>
    </w:p>
    <w:p w14:paraId="04001C60" w14:textId="77777777" w:rsidR="002B257E" w:rsidRDefault="003A5665">
      <w:pPr>
        <w:spacing w:after="60" w:line="276" w:lineRule="auto"/>
        <w:ind w:firstLine="567"/>
        <w:jc w:val="both"/>
      </w:pPr>
      <w:r>
        <w:rPr>
          <w:rFonts w:ascii="Arial" w:hAnsi="Arial" w:cs="Arial"/>
        </w:rPr>
        <w:t>5) установленном международными договорами, составляющими право Союза.</w:t>
      </w:r>
    </w:p>
    <w:p w14:paraId="134D3252" w14:textId="77777777" w:rsidR="002B257E" w:rsidRDefault="003A5665">
      <w:pPr>
        <w:spacing w:after="60" w:line="276" w:lineRule="auto"/>
        <w:ind w:firstLine="567"/>
        <w:jc w:val="both"/>
      </w:pPr>
      <w:r>
        <w:rPr>
          <w:rFonts w:ascii="Arial" w:hAnsi="Arial" w:cs="Arial"/>
        </w:rPr>
        <w:t>2. Возврат (зачет)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w:t>
      </w:r>
      <w:r>
        <w:rPr>
          <w:rFonts w:ascii="Arial" w:hAnsi="Arial" w:cs="Arial"/>
        </w:rPr>
        <w:t>его за днем наступления обстоятельств, влекущих за собой возврат (зачет) уплаченных сумм таможенных платежей.</w:t>
      </w:r>
    </w:p>
    <w:p w14:paraId="1390240C" w14:textId="77777777" w:rsidR="002B257E" w:rsidRDefault="003A5665">
      <w:pPr>
        <w:spacing w:before="200" w:after="60" w:line="276" w:lineRule="auto"/>
        <w:ind w:firstLine="567"/>
      </w:pPr>
      <w:bookmarkStart w:id="84" w:name="st_75"/>
      <w:bookmarkEnd w:id="84"/>
      <w:r>
        <w:rPr>
          <w:rFonts w:ascii="Arial" w:hAnsi="Arial" w:cs="Arial"/>
          <w:b/>
          <w:bCs/>
        </w:rPr>
        <w:t>Статья 75. Возврат (зачет) сумм авансовых платежей</w:t>
      </w:r>
    </w:p>
    <w:p w14:paraId="1BC392F0" w14:textId="77777777" w:rsidR="002B257E" w:rsidRDefault="003A5665">
      <w:pPr>
        <w:spacing w:after="60" w:line="276" w:lineRule="auto"/>
        <w:ind w:firstLine="567"/>
        <w:jc w:val="both"/>
      </w:pPr>
      <w:r>
        <w:rPr>
          <w:rFonts w:ascii="Arial" w:hAnsi="Arial" w:cs="Arial"/>
        </w:rPr>
        <w:t>1. Суммы невостребованных авансовых платежей подлежат возврату (зачету) по заявлению лица, внес</w:t>
      </w:r>
      <w:r>
        <w:rPr>
          <w:rFonts w:ascii="Arial" w:hAnsi="Arial" w:cs="Arial"/>
        </w:rPr>
        <w:t>шего авансовые платежи.</w:t>
      </w:r>
    </w:p>
    <w:p w14:paraId="38E8CBF7" w14:textId="77777777" w:rsidR="002B257E" w:rsidRDefault="003A5665">
      <w:pPr>
        <w:spacing w:after="60" w:line="276" w:lineRule="auto"/>
        <w:ind w:firstLine="567"/>
        <w:jc w:val="both"/>
      </w:pPr>
      <w:r>
        <w:rPr>
          <w:rFonts w:ascii="Arial" w:hAnsi="Arial" w:cs="Arial"/>
        </w:rPr>
        <w:t>2. Указанное заявление подается в таможенный орган, на счета которого были внесены авансовые платежи.</w:t>
      </w:r>
    </w:p>
    <w:p w14:paraId="55E5A735" w14:textId="77777777" w:rsidR="002B257E" w:rsidRDefault="003A5665">
      <w:pPr>
        <w:spacing w:after="60" w:line="276" w:lineRule="auto"/>
        <w:ind w:firstLine="567"/>
        <w:jc w:val="both"/>
      </w:pPr>
      <w:r>
        <w:rPr>
          <w:rFonts w:ascii="Arial" w:hAnsi="Arial" w:cs="Arial"/>
        </w:rPr>
        <w:t xml:space="preserve">3. Общий срок рассмотрения заявления, принятия таможенным органом решения о возврате (зачете), возврата (зачета) невостребованных </w:t>
      </w:r>
      <w:r>
        <w:rPr>
          <w:rFonts w:ascii="Arial" w:hAnsi="Arial" w:cs="Arial"/>
        </w:rPr>
        <w:t>сумм авансовых платежей не должен превышать тридцати календарных дней с момента регистрации таможенным органом заявления.</w:t>
      </w:r>
    </w:p>
    <w:p w14:paraId="664C8C58" w14:textId="77777777" w:rsidR="002B257E" w:rsidRDefault="003A5665">
      <w:pPr>
        <w:spacing w:before="200" w:after="60" w:line="276" w:lineRule="auto"/>
        <w:ind w:firstLine="567"/>
      </w:pPr>
      <w:bookmarkStart w:id="85" w:name="st_76"/>
      <w:bookmarkEnd w:id="85"/>
      <w:r>
        <w:rPr>
          <w:rFonts w:ascii="Arial" w:hAnsi="Arial" w:cs="Arial"/>
          <w:b/>
          <w:bCs/>
        </w:rPr>
        <w:t>Статья 76. Возврат (зачет) депозита</w:t>
      </w:r>
    </w:p>
    <w:p w14:paraId="21B101FC" w14:textId="77777777" w:rsidR="002B257E" w:rsidRDefault="003A5665">
      <w:pPr>
        <w:spacing w:after="60" w:line="276" w:lineRule="auto"/>
        <w:ind w:firstLine="567"/>
        <w:jc w:val="both"/>
      </w:pPr>
      <w:r>
        <w:rPr>
          <w:rFonts w:ascii="Arial" w:hAnsi="Arial" w:cs="Arial"/>
        </w:rPr>
        <w:t>1. Возврат (зачет) депозита осуществляется при условии исполнения обязательства, обеспеченного деп</w:t>
      </w:r>
      <w:r>
        <w:rPr>
          <w:rFonts w:ascii="Arial" w:hAnsi="Arial" w:cs="Arial"/>
        </w:rPr>
        <w:t>озитом, если заявление о возврате (зачете)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w:t>
      </w:r>
      <w:r>
        <w:rPr>
          <w:rFonts w:ascii="Arial" w:hAnsi="Arial" w:cs="Arial"/>
        </w:rPr>
        <w:t>врату (зачету) не подлежат.</w:t>
      </w:r>
    </w:p>
    <w:p w14:paraId="1EA5D73F" w14:textId="77777777" w:rsidR="002B257E" w:rsidRDefault="003A5665">
      <w:pPr>
        <w:spacing w:after="60" w:line="276" w:lineRule="auto"/>
        <w:ind w:firstLine="567"/>
        <w:jc w:val="both"/>
      </w:pPr>
      <w:r>
        <w:rPr>
          <w:rFonts w:ascii="Arial" w:hAnsi="Arial" w:cs="Arial"/>
        </w:rPr>
        <w:t>2. Депозит возвращается тем таможенным органом, на счета или в кассу которого суммы депозита были внесены, либо таможенным органом, в котором завершается таможенная операция или таможенная процедура, обязательства исполнения кот</w:t>
      </w:r>
      <w:r>
        <w:rPr>
          <w:rFonts w:ascii="Arial" w:hAnsi="Arial" w:cs="Arial"/>
        </w:rPr>
        <w:t>орых были обеспечены депозитом.</w:t>
      </w:r>
    </w:p>
    <w:p w14:paraId="5B3F564A" w14:textId="77777777" w:rsidR="002B257E" w:rsidRDefault="003A5665">
      <w:pPr>
        <w:spacing w:after="60" w:line="276" w:lineRule="auto"/>
        <w:ind w:firstLine="567"/>
        <w:jc w:val="both"/>
      </w:pPr>
      <w:r>
        <w:rPr>
          <w:rFonts w:ascii="Arial" w:hAnsi="Arial" w:cs="Arial"/>
        </w:rPr>
        <w:t>3. Депозит возвращается при представлении депозитного сертификата в национальной валюте Кыргызской Республики.</w:t>
      </w:r>
    </w:p>
    <w:p w14:paraId="27DE3CE3" w14:textId="77777777" w:rsidR="002B257E" w:rsidRDefault="003A5665">
      <w:pPr>
        <w:spacing w:after="60" w:line="276" w:lineRule="auto"/>
        <w:ind w:firstLine="567"/>
        <w:jc w:val="both"/>
      </w:pPr>
      <w:r>
        <w:rPr>
          <w:rFonts w:ascii="Arial" w:hAnsi="Arial" w:cs="Arial"/>
        </w:rPr>
        <w:t>4. Если суммы депозита были внесены в кассу таможенного органа наличными деньгами, по желанию плательщика возврат</w:t>
      </w:r>
      <w:r>
        <w:rPr>
          <w:rFonts w:ascii="Arial" w:hAnsi="Arial" w:cs="Arial"/>
        </w:rPr>
        <w:t xml:space="preserve"> (зачет) депозита может быть осуществлен в безналичном порядке на счет, указанный плательщиком.</w:t>
      </w:r>
    </w:p>
    <w:p w14:paraId="13D28870" w14:textId="77777777" w:rsidR="002B257E" w:rsidRDefault="003A5665">
      <w:pPr>
        <w:spacing w:after="60" w:line="276" w:lineRule="auto"/>
        <w:ind w:firstLine="567"/>
        <w:jc w:val="both"/>
      </w:pPr>
      <w:r>
        <w:rPr>
          <w:rFonts w:ascii="Arial" w:hAnsi="Arial" w:cs="Arial"/>
        </w:rPr>
        <w:t>5. При наличии у плательщика неисполненной или ненадлежаще исполненной обязанности по уплате таможенных платежей, пени или процентов, возврат (зачет) депозита в</w:t>
      </w:r>
      <w:r>
        <w:rPr>
          <w:rFonts w:ascii="Arial" w:hAnsi="Arial" w:cs="Arial"/>
        </w:rPr>
        <w:t xml:space="preserve"> размере такой неисполненной или ненадлежаще исполненной обязанности не осуществляется.</w:t>
      </w:r>
    </w:p>
    <w:p w14:paraId="0EC8FE77" w14:textId="77777777" w:rsidR="002B257E" w:rsidRDefault="003A5665">
      <w:pPr>
        <w:spacing w:before="200" w:after="60" w:line="276" w:lineRule="auto"/>
        <w:ind w:firstLine="567"/>
      </w:pPr>
      <w:bookmarkStart w:id="86" w:name="st_77"/>
      <w:bookmarkEnd w:id="86"/>
      <w:r>
        <w:rPr>
          <w:rFonts w:ascii="Arial" w:hAnsi="Arial" w:cs="Arial"/>
          <w:b/>
          <w:bCs/>
        </w:rPr>
        <w:t>Статья 77. Взыскание таможенных платежей</w:t>
      </w:r>
    </w:p>
    <w:p w14:paraId="4FD6E389" w14:textId="77777777" w:rsidR="002B257E" w:rsidRDefault="003A5665">
      <w:pPr>
        <w:spacing w:after="60" w:line="276" w:lineRule="auto"/>
        <w:ind w:firstLine="567"/>
        <w:jc w:val="both"/>
      </w:pPr>
      <w:r>
        <w:rPr>
          <w:rFonts w:ascii="Arial" w:hAnsi="Arial" w:cs="Arial"/>
        </w:rPr>
        <w:t xml:space="preserve">1. В случае неисполнения или ненадлежащего исполнения установленных в Уведомлении требований в сроки, указанные в Уведомлении, </w:t>
      </w:r>
      <w:r>
        <w:rPr>
          <w:rFonts w:ascii="Arial" w:hAnsi="Arial" w:cs="Arial"/>
        </w:rPr>
        <w:t>а также когда такое Уведомление в соответствии с пунктом 4 статьи 55 Кодекса не направляется, таможенными органами принимаются меры по взысканию таможенных платежей.</w:t>
      </w:r>
    </w:p>
    <w:p w14:paraId="01E3E37A" w14:textId="77777777" w:rsidR="002B257E" w:rsidRDefault="003A5665">
      <w:pPr>
        <w:spacing w:after="60" w:line="276" w:lineRule="auto"/>
        <w:ind w:firstLine="567"/>
        <w:jc w:val="both"/>
      </w:pPr>
      <w:r>
        <w:rPr>
          <w:rFonts w:ascii="Arial" w:hAnsi="Arial" w:cs="Arial"/>
        </w:rPr>
        <w:t>2. К мерам по взысканию таможенных платежей относится взыскание таможенных платежей за сче</w:t>
      </w:r>
      <w:r>
        <w:rPr>
          <w:rFonts w:ascii="Arial" w:hAnsi="Arial" w:cs="Arial"/>
        </w:rPr>
        <w:t xml:space="preserve">т денежных средств и (или) иного имущества плательщика, в том числе за счет сумм таможенных платежей, специальных, антидемпинговых, компенсационных пошлин, подлежащих возврату (зачету), сумм авансовых платежей, обеспечения исполнения обязанности по уплате </w:t>
      </w:r>
      <w:r>
        <w:rPr>
          <w:rFonts w:ascii="Arial" w:hAnsi="Arial" w:cs="Arial"/>
        </w:rPr>
        <w:t>таможенных платежей, обеспечения исполнения обязанности по уплате специальных, антидемпинговых, компенсационных пошлин, в том числе генерального обеспечения, обеспечения исполнения обязанностей юридического лица, осуществляющего деятельность в сфере таможе</w:t>
      </w:r>
      <w:r>
        <w:rPr>
          <w:rFonts w:ascii="Arial" w:hAnsi="Arial" w:cs="Arial"/>
        </w:rPr>
        <w:t>нного дела, обеспечения исполнения обязанностей уполномоченного экономического оператора, если иное не установлено Кодексом и (или) Договором о Союзе.</w:t>
      </w:r>
    </w:p>
    <w:p w14:paraId="1E9A7798" w14:textId="77777777" w:rsidR="002B257E" w:rsidRDefault="003A5665">
      <w:pPr>
        <w:spacing w:after="60" w:line="276" w:lineRule="auto"/>
        <w:ind w:firstLine="567"/>
        <w:jc w:val="both"/>
      </w:pPr>
      <w:r>
        <w:rPr>
          <w:rFonts w:ascii="Arial" w:hAnsi="Arial" w:cs="Arial"/>
        </w:rPr>
        <w:t>3. Случаи, когда меры по взысканию таможенных платежей не принимаются, установлены статьей 68 Кодекса.</w:t>
      </w:r>
    </w:p>
    <w:p w14:paraId="26EAC582" w14:textId="77777777" w:rsidR="002B257E" w:rsidRDefault="003A5665">
      <w:pPr>
        <w:spacing w:after="60" w:line="276" w:lineRule="auto"/>
        <w:ind w:firstLine="567"/>
        <w:jc w:val="both"/>
      </w:pPr>
      <w:r>
        <w:rPr>
          <w:rFonts w:ascii="Arial" w:hAnsi="Arial" w:cs="Arial"/>
        </w:rPr>
        <w:t>Срок взыскания таможенных платежей не должен превышать пяти лет с момента выпуска товаров.</w:t>
      </w:r>
    </w:p>
    <w:p w14:paraId="17A7DB0E" w14:textId="77777777" w:rsidR="002B257E" w:rsidRDefault="003A5665">
      <w:pPr>
        <w:spacing w:after="60" w:line="276" w:lineRule="auto"/>
        <w:ind w:firstLine="567"/>
        <w:jc w:val="both"/>
      </w:pPr>
      <w:r>
        <w:rPr>
          <w:rFonts w:ascii="Arial" w:hAnsi="Arial" w:cs="Arial"/>
        </w:rPr>
        <w:t xml:space="preserve">4. Таможенные </w:t>
      </w:r>
      <w:r>
        <w:rPr>
          <w:rFonts w:ascii="Arial" w:hAnsi="Arial" w:cs="Arial"/>
        </w:rPr>
        <w:t>платежи взыскиваются таможенным органом, которым произведен выпуск товаров, за исключением случаев, установленных пунктами 2 и 3 статьи 69 Кодекса.</w:t>
      </w:r>
    </w:p>
    <w:p w14:paraId="1D8B5EDC" w14:textId="77777777" w:rsidR="002B257E" w:rsidRDefault="003A5665">
      <w:pPr>
        <w:spacing w:before="200" w:after="60" w:line="276" w:lineRule="auto"/>
        <w:ind w:firstLine="567"/>
      </w:pPr>
      <w:bookmarkStart w:id="87" w:name="st_78"/>
      <w:bookmarkEnd w:id="87"/>
      <w:r>
        <w:rPr>
          <w:rFonts w:ascii="Arial" w:hAnsi="Arial" w:cs="Arial"/>
          <w:b/>
          <w:bCs/>
        </w:rPr>
        <w:t>Статья 78. Взыскание таможенных платежей через суд</w:t>
      </w:r>
    </w:p>
    <w:p w14:paraId="06C2EF4C" w14:textId="77777777" w:rsidR="002B257E" w:rsidRDefault="003A5665">
      <w:pPr>
        <w:spacing w:after="60" w:line="276" w:lineRule="auto"/>
        <w:ind w:firstLine="567"/>
        <w:jc w:val="both"/>
      </w:pPr>
      <w:r>
        <w:rPr>
          <w:rFonts w:ascii="Arial" w:hAnsi="Arial" w:cs="Arial"/>
        </w:rPr>
        <w:t>1. Таможенные платежи, не уплаченные в установленные срок</w:t>
      </w:r>
      <w:r>
        <w:rPr>
          <w:rFonts w:ascii="Arial" w:hAnsi="Arial" w:cs="Arial"/>
        </w:rPr>
        <w:t>и, являются задолженностью перед бюджетом.</w:t>
      </w:r>
    </w:p>
    <w:p w14:paraId="7F62F41F" w14:textId="77777777" w:rsidR="002B257E" w:rsidRDefault="003A5665">
      <w:pPr>
        <w:spacing w:after="60" w:line="276" w:lineRule="auto"/>
        <w:ind w:firstLine="567"/>
        <w:jc w:val="both"/>
      </w:pPr>
      <w:r>
        <w:rPr>
          <w:rFonts w:ascii="Arial" w:hAnsi="Arial" w:cs="Arial"/>
        </w:rPr>
        <w:t xml:space="preserve">2. Если лицо, ответственное за исполнение обязанности по уплате таможенных платежей, не исполняет ее в сроки, установленные частью 9 </w:t>
      </w:r>
      <w:hyperlink r:id="rId105" w:anchor="st_54" w:tooltip="https://cbd.minjust.gov.kg/111908#st_54" w:history="1">
        <w:r>
          <w:rPr>
            <w:rStyle w:val="aff0"/>
            <w:rFonts w:ascii="Arial" w:hAnsi="Arial" w:cs="Arial"/>
          </w:rPr>
          <w:t>статьи 54</w:t>
        </w:r>
      </w:hyperlink>
      <w:r>
        <w:rPr>
          <w:rFonts w:ascii="Arial" w:hAnsi="Arial" w:cs="Arial"/>
        </w:rPr>
        <w:t xml:space="preserve"> настоящего Закона, либо в случае истечения срока обжалования согласно </w:t>
      </w:r>
      <w:hyperlink r:id="rId106" w:anchor="st_166" w:tooltip="https://cbd.minjust.gov.kg/111908#st_166" w:history="1">
        <w:r>
          <w:rPr>
            <w:rStyle w:val="aff0"/>
            <w:rFonts w:ascii="Arial" w:hAnsi="Arial" w:cs="Arial"/>
          </w:rPr>
          <w:t>статье 166</w:t>
        </w:r>
      </w:hyperlink>
      <w:r>
        <w:rPr>
          <w:rFonts w:ascii="Arial" w:hAnsi="Arial" w:cs="Arial"/>
        </w:rPr>
        <w:t xml:space="preserve"> настоящего Закона, таможенные о</w:t>
      </w:r>
      <w:r>
        <w:rPr>
          <w:rFonts w:ascii="Arial" w:hAnsi="Arial" w:cs="Arial"/>
        </w:rPr>
        <w:t xml:space="preserve">рганы передают дело в суд о принудительном взыскании суммы задолженности по исполнению обязанности по уплате таможенных платежей либо заявление о банкротстве с требованием ликвидации ответственного лица как банкрота в соответствии с </w:t>
      </w:r>
      <w:hyperlink r:id="rId107" w:tooltip="https://cbd.minjust.gov.kg/574" w:history="1">
        <w:r>
          <w:rPr>
            <w:rStyle w:val="aff0"/>
            <w:rFonts w:ascii="Arial" w:hAnsi="Arial" w:cs="Arial"/>
          </w:rPr>
          <w:t>Законом</w:t>
        </w:r>
      </w:hyperlink>
      <w:r>
        <w:rPr>
          <w:rFonts w:ascii="Arial" w:hAnsi="Arial" w:cs="Arial"/>
        </w:rPr>
        <w:t xml:space="preserve"> Кыргызской Республики "О банкротстве".</w:t>
      </w:r>
    </w:p>
    <w:p w14:paraId="123C4E56" w14:textId="77777777" w:rsidR="002B257E" w:rsidRDefault="003A5665">
      <w:pPr>
        <w:spacing w:before="200" w:after="60" w:line="276" w:lineRule="auto"/>
        <w:ind w:firstLine="567"/>
      </w:pPr>
      <w:bookmarkStart w:id="88" w:name="st_79"/>
      <w:bookmarkEnd w:id="88"/>
      <w:r>
        <w:rPr>
          <w:rFonts w:ascii="Arial" w:hAnsi="Arial" w:cs="Arial"/>
          <w:b/>
          <w:bCs/>
        </w:rPr>
        <w:t>Статья 79. Обращение взыскания на товары, в отношении которых таможенные платежи не уплачены</w:t>
      </w:r>
    </w:p>
    <w:p w14:paraId="2E96037F" w14:textId="77777777" w:rsidR="002B257E" w:rsidRDefault="003A5665">
      <w:pPr>
        <w:spacing w:after="60" w:line="276" w:lineRule="auto"/>
        <w:ind w:firstLine="567"/>
        <w:jc w:val="both"/>
      </w:pPr>
      <w:r>
        <w:rPr>
          <w:rFonts w:ascii="Arial" w:hAnsi="Arial" w:cs="Arial"/>
        </w:rPr>
        <w:t>1. Таможенные органы по решению суда вправе произвести о</w:t>
      </w:r>
      <w:r>
        <w:rPr>
          <w:rFonts w:ascii="Arial" w:hAnsi="Arial" w:cs="Arial"/>
        </w:rPr>
        <w:t>бращение взыскания на товары,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14:paraId="4C10F933" w14:textId="77777777" w:rsidR="002B257E" w:rsidRDefault="003A5665">
      <w:pPr>
        <w:spacing w:after="60" w:line="276" w:lineRule="auto"/>
        <w:ind w:firstLine="567"/>
        <w:jc w:val="both"/>
      </w:pPr>
      <w:r>
        <w:rPr>
          <w:rFonts w:ascii="Arial" w:hAnsi="Arial" w:cs="Arial"/>
        </w:rPr>
        <w:t>2. Обращение взыскания на товары, в отношении которых тамо</w:t>
      </w:r>
      <w:r>
        <w:rPr>
          <w:rFonts w:ascii="Arial" w:hAnsi="Arial" w:cs="Arial"/>
        </w:rPr>
        <w:t>женные платежи не уплачены, изъятие товаров или иные действия с ними производятся в порядке, предусмотренном законодательством Кыргызской Республики.</w:t>
      </w:r>
    </w:p>
    <w:p w14:paraId="4235001B" w14:textId="77777777" w:rsidR="002B257E" w:rsidRDefault="003A5665">
      <w:pPr>
        <w:spacing w:before="200" w:after="60" w:line="276" w:lineRule="auto"/>
        <w:ind w:firstLine="567"/>
      </w:pPr>
      <w:bookmarkStart w:id="89" w:name="st_80"/>
      <w:bookmarkEnd w:id="89"/>
      <w:r>
        <w:rPr>
          <w:rFonts w:ascii="Arial" w:hAnsi="Arial" w:cs="Arial"/>
          <w:b/>
          <w:bCs/>
        </w:rPr>
        <w:t>Статья 80. Взыскание таможенных платежей за счет иного имущества плательщика</w:t>
      </w:r>
    </w:p>
    <w:p w14:paraId="0651D8D7" w14:textId="77777777" w:rsidR="002B257E" w:rsidRDefault="003A5665">
      <w:pPr>
        <w:spacing w:after="60" w:line="276" w:lineRule="auto"/>
        <w:ind w:firstLine="567"/>
        <w:jc w:val="both"/>
      </w:pPr>
      <w:r>
        <w:rPr>
          <w:rFonts w:ascii="Arial" w:hAnsi="Arial" w:cs="Arial"/>
        </w:rPr>
        <w:t>1. При неисполнении требовани</w:t>
      </w:r>
      <w:r>
        <w:rPr>
          <w:rFonts w:ascii="Arial" w:hAnsi="Arial" w:cs="Arial"/>
        </w:rPr>
        <w:t>й, установленных Уведомлением, таможенные органы вправе взыскать подлежащие уплате таможенные платежи за счет депозита либо за счет иного имущества плательщика.</w:t>
      </w:r>
    </w:p>
    <w:p w14:paraId="0CF85918" w14:textId="77777777" w:rsidR="002B257E" w:rsidRDefault="003A5665">
      <w:pPr>
        <w:spacing w:after="60" w:line="276" w:lineRule="auto"/>
        <w:ind w:firstLine="567"/>
        <w:jc w:val="both"/>
      </w:pPr>
      <w:r>
        <w:rPr>
          <w:rFonts w:ascii="Arial" w:hAnsi="Arial" w:cs="Arial"/>
        </w:rPr>
        <w:t xml:space="preserve">2. Обращение взыскания на суммы депозита производится в течение срока хранения этих средств на </w:t>
      </w:r>
      <w:r>
        <w:rPr>
          <w:rFonts w:ascii="Arial" w:hAnsi="Arial" w:cs="Arial"/>
        </w:rPr>
        <w:t>счете таможенного органа по решению таможенного органа.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14:paraId="2E7EAEE8" w14:textId="77777777" w:rsidR="002B257E" w:rsidRDefault="003A5665">
      <w:pPr>
        <w:spacing w:after="60" w:line="276" w:lineRule="auto"/>
        <w:ind w:firstLine="567"/>
        <w:jc w:val="both"/>
      </w:pPr>
      <w:r>
        <w:rPr>
          <w:rFonts w:ascii="Arial" w:hAnsi="Arial" w:cs="Arial"/>
        </w:rPr>
        <w:t>3. Взыскание та</w:t>
      </w:r>
      <w:r>
        <w:rPr>
          <w:rFonts w:ascii="Arial" w:hAnsi="Arial" w:cs="Arial"/>
        </w:rPr>
        <w:t>моженных платежей за счет иного имущества плательщика производится в соответствии с законодательством Кыргызской Республики.</w:t>
      </w:r>
    </w:p>
    <w:p w14:paraId="4D08D52B" w14:textId="77777777" w:rsidR="002B257E" w:rsidRDefault="003A5665">
      <w:pPr>
        <w:spacing w:before="200" w:after="60" w:line="276" w:lineRule="auto"/>
        <w:ind w:firstLine="567"/>
      </w:pPr>
      <w:bookmarkStart w:id="90" w:name="st_81"/>
      <w:bookmarkEnd w:id="90"/>
      <w:r>
        <w:rPr>
          <w:rFonts w:ascii="Arial" w:hAnsi="Arial" w:cs="Arial"/>
          <w:b/>
          <w:bCs/>
        </w:rPr>
        <w:t>Статья 81. Арест имущества плательщика</w:t>
      </w:r>
    </w:p>
    <w:p w14:paraId="66E6B91F" w14:textId="77777777" w:rsidR="002B257E" w:rsidRDefault="003A5665">
      <w:pPr>
        <w:spacing w:after="60" w:line="276" w:lineRule="auto"/>
        <w:ind w:firstLine="567"/>
        <w:jc w:val="both"/>
      </w:pPr>
      <w:r>
        <w:rPr>
          <w:rFonts w:ascii="Arial" w:hAnsi="Arial" w:cs="Arial"/>
        </w:rPr>
        <w:t>Арест имущества плательщика может производиться должностным лицом таможенного органа в соотв</w:t>
      </w:r>
      <w:r>
        <w:rPr>
          <w:rFonts w:ascii="Arial" w:hAnsi="Arial" w:cs="Arial"/>
        </w:rPr>
        <w:t>етствии с законодательством Кыргызской Республики.</w:t>
      </w:r>
    </w:p>
    <w:p w14:paraId="3C58C6AF" w14:textId="77777777" w:rsidR="002B257E" w:rsidRDefault="003A5665">
      <w:pPr>
        <w:spacing w:before="200" w:after="60" w:line="276" w:lineRule="auto"/>
        <w:ind w:firstLine="567"/>
      </w:pPr>
      <w:bookmarkStart w:id="91" w:name="st_82"/>
      <w:bookmarkEnd w:id="91"/>
      <w:r>
        <w:rPr>
          <w:rFonts w:ascii="Arial" w:hAnsi="Arial" w:cs="Arial"/>
          <w:b/>
          <w:bCs/>
        </w:rPr>
        <w:t>Статья 82. Обязанности банков по исполнению поручений на перечисление таможенных платежей</w:t>
      </w:r>
    </w:p>
    <w:p w14:paraId="34CAFB0C" w14:textId="77777777" w:rsidR="002B257E" w:rsidRDefault="003A5665">
      <w:pPr>
        <w:spacing w:after="60" w:line="276" w:lineRule="auto"/>
        <w:ind w:firstLine="567"/>
        <w:jc w:val="both"/>
      </w:pPr>
      <w:r>
        <w:rPr>
          <w:rFonts w:ascii="Arial" w:hAnsi="Arial" w:cs="Arial"/>
        </w:rPr>
        <w:t>1. Банки обязаны неукоснительно исполнять поручение плательщика на перечисление таможенных платежей на счета таможе</w:t>
      </w:r>
      <w:r>
        <w:rPr>
          <w:rFonts w:ascii="Arial" w:hAnsi="Arial" w:cs="Arial"/>
        </w:rPr>
        <w:t>нных органов, а также поручения таможенных органов на перечисление таможенных платежей в республиканский бюджет Кыргызской Республики.</w:t>
      </w:r>
    </w:p>
    <w:p w14:paraId="6A0DBC2C" w14:textId="77777777" w:rsidR="002B257E" w:rsidRDefault="003A5665">
      <w:pPr>
        <w:spacing w:after="60" w:line="276" w:lineRule="auto"/>
        <w:ind w:firstLine="567"/>
        <w:jc w:val="both"/>
      </w:pPr>
      <w:r>
        <w:rPr>
          <w:rFonts w:ascii="Arial" w:hAnsi="Arial" w:cs="Arial"/>
        </w:rPr>
        <w:t>2. При наличии денежных средств на счете плательщика банки не вправе задерживать исполнение поручений на перечисление там</w:t>
      </w:r>
      <w:r>
        <w:rPr>
          <w:rFonts w:ascii="Arial" w:hAnsi="Arial" w:cs="Arial"/>
        </w:rPr>
        <w:t>оженных платежей.</w:t>
      </w:r>
    </w:p>
    <w:p w14:paraId="2BF8C265" w14:textId="77777777" w:rsidR="002B257E" w:rsidRDefault="003A5665">
      <w:pPr>
        <w:spacing w:after="60" w:line="276" w:lineRule="auto"/>
        <w:ind w:firstLine="567"/>
        <w:jc w:val="both"/>
      </w:pPr>
      <w:r>
        <w:rPr>
          <w:rFonts w:ascii="Arial" w:hAnsi="Arial" w:cs="Arial"/>
        </w:rPr>
        <w:t>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банковским законодательством Кыргызской Республики.</w:t>
      </w:r>
    </w:p>
    <w:p w14:paraId="01467171" w14:textId="77777777" w:rsidR="002B257E" w:rsidRDefault="003A5665">
      <w:pPr>
        <w:spacing w:after="60" w:line="276" w:lineRule="auto"/>
        <w:ind w:firstLine="567"/>
        <w:jc w:val="both"/>
      </w:pPr>
      <w:r>
        <w:rPr>
          <w:rFonts w:ascii="Arial" w:hAnsi="Arial" w:cs="Arial"/>
          <w:i/>
          <w:iCs/>
        </w:rPr>
        <w:t>(В редакции</w:t>
      </w:r>
      <w:r>
        <w:rPr>
          <w:rFonts w:ascii="Arial" w:hAnsi="Arial" w:cs="Arial"/>
          <w:i/>
          <w:iCs/>
        </w:rPr>
        <w:t xml:space="preserve"> Закона КР от </w:t>
      </w:r>
      <w:hyperlink r:id="rId108" w:tooltip="https://cbd.minjust.gov.kg/112646" w:history="1">
        <w:r>
          <w:rPr>
            <w:rStyle w:val="aff0"/>
            <w:rFonts w:ascii="Arial" w:hAnsi="Arial" w:cs="Arial"/>
            <w:i/>
            <w:iCs/>
          </w:rPr>
          <w:t>9 августа 2023 года № 172</w:t>
        </w:r>
      </w:hyperlink>
      <w:r>
        <w:rPr>
          <w:rFonts w:ascii="Arial" w:hAnsi="Arial" w:cs="Arial"/>
          <w:i/>
          <w:iCs/>
        </w:rPr>
        <w:t>)</w:t>
      </w:r>
    </w:p>
    <w:p w14:paraId="067A99E0" w14:textId="77777777" w:rsidR="002B257E" w:rsidRDefault="003A5665">
      <w:pPr>
        <w:spacing w:before="200" w:after="60" w:line="276" w:lineRule="auto"/>
        <w:ind w:firstLine="567"/>
      </w:pPr>
      <w:bookmarkStart w:id="92" w:name="st_83"/>
      <w:bookmarkEnd w:id="92"/>
      <w:r>
        <w:rPr>
          <w:rFonts w:ascii="Arial" w:hAnsi="Arial" w:cs="Arial"/>
          <w:b/>
          <w:bCs/>
        </w:rPr>
        <w:t>Статья 83. Списание безнадежных долгов по таможенным платежам, специальным, антидемпинговым, компенсационным пошлинам, таможен</w:t>
      </w:r>
      <w:r>
        <w:rPr>
          <w:rFonts w:ascii="Arial" w:hAnsi="Arial" w:cs="Arial"/>
          <w:b/>
          <w:bCs/>
        </w:rPr>
        <w:t>ным пошлинам, налогам, взимаемым по единым ставкам, а также таможенным пошлинам, налогам, взимаемым в виде совокупного таможенного платежа</w:t>
      </w:r>
    </w:p>
    <w:p w14:paraId="286DE518" w14:textId="77777777" w:rsidR="002B257E" w:rsidRDefault="003A5665">
      <w:pPr>
        <w:spacing w:after="60" w:line="276" w:lineRule="auto"/>
        <w:ind w:firstLine="567"/>
        <w:jc w:val="both"/>
      </w:pPr>
      <w:r>
        <w:rPr>
          <w:rFonts w:ascii="Arial" w:hAnsi="Arial" w:cs="Arial"/>
        </w:rPr>
        <w:t>Задолженность по уплате таможенных платежей, специальных, антидемпинговых, компенсационных пошлин, таможенных пошлин,</w:t>
      </w:r>
      <w:r>
        <w:rPr>
          <w:rFonts w:ascii="Arial" w:hAnsi="Arial" w:cs="Arial"/>
        </w:rPr>
        <w:t xml:space="preserve"> налогов, взимаемых по единым ставкам, а также таможенных пошлин, налогов, взимаемых в виде совокупного таможенного платежа, признается безнадежным долгом в случае:</w:t>
      </w:r>
    </w:p>
    <w:p w14:paraId="1AFA89F8" w14:textId="77777777" w:rsidR="002B257E" w:rsidRDefault="003A5665">
      <w:pPr>
        <w:spacing w:after="60" w:line="276" w:lineRule="auto"/>
        <w:ind w:firstLine="567"/>
        <w:jc w:val="both"/>
      </w:pPr>
      <w:r>
        <w:rPr>
          <w:rFonts w:ascii="Arial" w:hAnsi="Arial" w:cs="Arial"/>
        </w:rPr>
        <w:t>1) неисполнения обязанности по уплате таможенных платежей, специальных, антидемпинговых, ко</w:t>
      </w:r>
      <w:r>
        <w:rPr>
          <w:rFonts w:ascii="Arial" w:hAnsi="Arial" w:cs="Arial"/>
        </w:rPr>
        <w:t>мпенсационных пошлин, таможенных пошлин, налогов в отношении товаров для личного пользования в течение шести лет со дня истечения срока их уплаты либо со дня наступления события, влекущего обязанность лиц уплачивать таможенные платежи, специальные, антидем</w:t>
      </w:r>
      <w:r>
        <w:rPr>
          <w:rFonts w:ascii="Arial" w:hAnsi="Arial" w:cs="Arial"/>
        </w:rPr>
        <w:t>пинговые, компенсационные пошлины, таможенные пошлины, налоги в отношении товаров для личного пользования;</w:t>
      </w:r>
    </w:p>
    <w:p w14:paraId="188BA4C8" w14:textId="77777777" w:rsidR="002B257E" w:rsidRDefault="003A5665">
      <w:pPr>
        <w:spacing w:after="60" w:line="276" w:lineRule="auto"/>
        <w:ind w:firstLine="567"/>
        <w:jc w:val="both"/>
      </w:pPr>
      <w:r>
        <w:rPr>
          <w:rFonts w:ascii="Arial" w:hAnsi="Arial" w:cs="Arial"/>
        </w:rPr>
        <w:t>2) смерти физического лица при отсутствии правопреемника или наследника;</w:t>
      </w:r>
    </w:p>
    <w:p w14:paraId="403D58E5" w14:textId="77777777" w:rsidR="002B257E" w:rsidRDefault="003A5665">
      <w:pPr>
        <w:spacing w:after="60" w:line="276" w:lineRule="auto"/>
        <w:ind w:firstLine="567"/>
        <w:jc w:val="both"/>
      </w:pPr>
      <w:r>
        <w:rPr>
          <w:rFonts w:ascii="Arial" w:hAnsi="Arial" w:cs="Arial"/>
        </w:rPr>
        <w:t xml:space="preserve">3) признания физического лица безвестно отсутствующим или недееспособным, а </w:t>
      </w:r>
      <w:r>
        <w:rPr>
          <w:rFonts w:ascii="Arial" w:hAnsi="Arial" w:cs="Arial"/>
        </w:rPr>
        <w:t>также при отсутствии или недостаточности его имущества;</w:t>
      </w:r>
    </w:p>
    <w:p w14:paraId="0C882F49" w14:textId="77777777" w:rsidR="002B257E" w:rsidRDefault="003A5665">
      <w:pPr>
        <w:spacing w:after="60" w:line="276" w:lineRule="auto"/>
        <w:ind w:firstLine="567"/>
        <w:jc w:val="both"/>
      </w:pPr>
      <w:r>
        <w:rPr>
          <w:rFonts w:ascii="Arial" w:hAnsi="Arial" w:cs="Arial"/>
        </w:rPr>
        <w:t>4) признания плательщика банкротом;</w:t>
      </w:r>
    </w:p>
    <w:p w14:paraId="5F8AB678" w14:textId="77777777" w:rsidR="002B257E" w:rsidRDefault="003A5665">
      <w:pPr>
        <w:spacing w:after="60" w:line="276" w:lineRule="auto"/>
        <w:ind w:firstLine="567"/>
        <w:jc w:val="both"/>
      </w:pPr>
      <w:r>
        <w:rPr>
          <w:rFonts w:ascii="Arial" w:hAnsi="Arial" w:cs="Arial"/>
        </w:rPr>
        <w:t>5) списания задолженности по таможенным платежам, специальным, антидемпинговым, компенсационным пошлинам, таможенным пошлинам, налогам в отношении товаров для лично</w:t>
      </w:r>
      <w:r>
        <w:rPr>
          <w:rFonts w:ascii="Arial" w:hAnsi="Arial" w:cs="Arial"/>
        </w:rPr>
        <w:t>го пользования отдельным законом.</w:t>
      </w:r>
    </w:p>
    <w:p w14:paraId="67870736" w14:textId="77777777" w:rsidR="002B257E" w:rsidRDefault="003A5665">
      <w:pPr>
        <w:spacing w:after="60" w:line="276" w:lineRule="auto"/>
        <w:ind w:firstLine="567"/>
        <w:jc w:val="both"/>
      </w:pPr>
      <w:r>
        <w:rPr>
          <w:rFonts w:ascii="Arial" w:hAnsi="Arial" w:cs="Arial"/>
        </w:rPr>
        <w:t xml:space="preserve">В указанных случаях 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w:t>
      </w:r>
      <w:r>
        <w:rPr>
          <w:rFonts w:ascii="Arial" w:hAnsi="Arial" w:cs="Arial"/>
        </w:rPr>
        <w:t>в виде совокупного таможенного платежа, списывается в порядке, установленном Кабинетом Министров Кыргызской Республики.</w:t>
      </w:r>
    </w:p>
    <w:p w14:paraId="422C98DB"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09" w:tooltip="https://cbd.minjust.gov.kg/112646" w:history="1">
        <w:r>
          <w:rPr>
            <w:rStyle w:val="aff0"/>
            <w:rFonts w:ascii="Arial" w:hAnsi="Arial" w:cs="Arial"/>
            <w:i/>
            <w:iCs/>
          </w:rPr>
          <w:t>9 августа 2023 года № 172</w:t>
        </w:r>
      </w:hyperlink>
      <w:r>
        <w:rPr>
          <w:rFonts w:ascii="Arial" w:hAnsi="Arial" w:cs="Arial"/>
          <w:i/>
          <w:iCs/>
        </w:rPr>
        <w:t>)</w:t>
      </w:r>
    </w:p>
    <w:p w14:paraId="43F0D529" w14:textId="77777777" w:rsidR="002B257E" w:rsidRDefault="003A5665">
      <w:pPr>
        <w:spacing w:before="200" w:after="200" w:line="276" w:lineRule="auto"/>
        <w:ind w:left="1134" w:right="1134"/>
        <w:jc w:val="center"/>
      </w:pPr>
      <w:bookmarkStart w:id="93" w:name="g10"/>
      <w:bookmarkEnd w:id="93"/>
      <w:r>
        <w:rPr>
          <w:rFonts w:ascii="Arial" w:hAnsi="Arial" w:cs="Arial"/>
          <w:b/>
          <w:bCs/>
        </w:rPr>
        <w:t>Глава 10. Специальные, антидемпинговые, компенсационные и иные пошлины, применяемые в целях защиты внутреннего рынка</w:t>
      </w:r>
    </w:p>
    <w:p w14:paraId="092E6A4D" w14:textId="77777777" w:rsidR="002B257E" w:rsidRDefault="003A5665">
      <w:pPr>
        <w:spacing w:before="200" w:after="60" w:line="276" w:lineRule="auto"/>
        <w:ind w:firstLine="567"/>
      </w:pPr>
      <w:bookmarkStart w:id="94" w:name="st_84"/>
      <w:bookmarkEnd w:id="94"/>
      <w:r>
        <w:rPr>
          <w:rFonts w:ascii="Arial" w:hAnsi="Arial" w:cs="Arial"/>
          <w:b/>
          <w:bCs/>
        </w:rPr>
        <w:t>Статья 84. Применение специальных, антидемпинговых, компенсационных и иных пошлин в целях защиты внутреннего рынка</w:t>
      </w:r>
    </w:p>
    <w:p w14:paraId="54B0CEBC" w14:textId="77777777" w:rsidR="002B257E" w:rsidRDefault="003A5665">
      <w:pPr>
        <w:spacing w:after="60" w:line="276" w:lineRule="auto"/>
        <w:ind w:firstLine="567"/>
        <w:jc w:val="both"/>
      </w:pPr>
      <w:r>
        <w:rPr>
          <w:rFonts w:ascii="Arial" w:hAnsi="Arial" w:cs="Arial"/>
        </w:rPr>
        <w:t>1. Общие положения приме</w:t>
      </w:r>
      <w:r>
        <w:rPr>
          <w:rFonts w:ascii="Arial" w:hAnsi="Arial" w:cs="Arial"/>
        </w:rPr>
        <w:t>нения специальных, антидемпинговых, компенсационных и иных пошлин, применяемых в целях защиты внутреннего рынка, установлены главой 12 Кодекса.</w:t>
      </w:r>
    </w:p>
    <w:p w14:paraId="1DF7D612" w14:textId="77777777" w:rsidR="002B257E" w:rsidRDefault="003A5665">
      <w:pPr>
        <w:spacing w:after="60" w:line="276" w:lineRule="auto"/>
        <w:ind w:firstLine="567"/>
        <w:jc w:val="both"/>
      </w:pPr>
      <w:r>
        <w:rPr>
          <w:rFonts w:ascii="Arial" w:hAnsi="Arial" w:cs="Arial"/>
        </w:rPr>
        <w:t>2. Объект обложения, база для исчисления специальных, антидемпинговых, компенсационных и иных пошлин, применяемы</w:t>
      </w:r>
      <w:r>
        <w:rPr>
          <w:rFonts w:ascii="Arial" w:hAnsi="Arial" w:cs="Arial"/>
        </w:rPr>
        <w:t>х в целях защиты внутреннего рынка, определяются в соответствии с частями 1 и 2 статьи 49 настоящего Закона.</w:t>
      </w:r>
    </w:p>
    <w:p w14:paraId="47DC26DD" w14:textId="77777777" w:rsidR="002B257E" w:rsidRDefault="003A5665">
      <w:pPr>
        <w:spacing w:after="60" w:line="276" w:lineRule="auto"/>
        <w:ind w:firstLine="567"/>
        <w:jc w:val="both"/>
      </w:pPr>
      <w:r>
        <w:rPr>
          <w:rFonts w:ascii="Arial" w:hAnsi="Arial" w:cs="Arial"/>
        </w:rPr>
        <w:t>3. Плательщиками специальных, антидемпинговых, компенсационных пошлин являются декларант или иные лица, у которых возникла обязанность по уплате сп</w:t>
      </w:r>
      <w:r>
        <w:rPr>
          <w:rFonts w:ascii="Arial" w:hAnsi="Arial" w:cs="Arial"/>
        </w:rPr>
        <w:t>ециальных, антидемпинговых, компенсационных пошлин в отношении товаров, к которым применяется мера защиты внутреннего рынка посредством введения специальной, антидемпинговой или компенсационной пошлины, специальной квоты.</w:t>
      </w:r>
    </w:p>
    <w:p w14:paraId="63CBBA35" w14:textId="77777777" w:rsidR="002B257E" w:rsidRDefault="003A5665">
      <w:pPr>
        <w:spacing w:after="60" w:line="276" w:lineRule="auto"/>
        <w:ind w:firstLine="567"/>
        <w:jc w:val="both"/>
      </w:pPr>
      <w:r>
        <w:rPr>
          <w:rFonts w:ascii="Arial" w:hAnsi="Arial" w:cs="Arial"/>
        </w:rPr>
        <w:t>4. Исчисление и уплата специальных</w:t>
      </w:r>
      <w:r>
        <w:rPr>
          <w:rFonts w:ascii="Arial" w:hAnsi="Arial" w:cs="Arial"/>
        </w:rPr>
        <w:t>, антидемпинговых, компенсационных пошлин осуществляются в порядке, установленном Кодексом для исчисления и уплаты ввозных таможенных пошлин, с учетом особенностей, предусмотренных Кодексом и Договором о Союзе.</w:t>
      </w:r>
    </w:p>
    <w:p w14:paraId="19B37FDD"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5. (Утратил силу в соответствии с </w:t>
      </w:r>
      <w:hyperlink r:id="rId110" w:tooltip="https://cbd.minjust.gov.kg/4-5677/edition/40587/ru" w:history="1">
        <w:r>
          <w:rPr>
            <w:rStyle w:val="aff0"/>
            <w:rFonts w:ascii="Arial" w:eastAsia="Arial" w:hAnsi="Arial" w:cs="Arial"/>
            <w:i/>
          </w:rPr>
          <w:t>Законом</w:t>
        </w:r>
      </w:hyperlink>
      <w:r>
        <w:rPr>
          <w:rFonts w:ascii="Arial" w:eastAsia="Arial" w:hAnsi="Arial" w:cs="Arial"/>
          <w:i/>
          <w:color w:val="000000"/>
        </w:rPr>
        <w:t xml:space="preserve"> КР от 6 ноября 2025 года N 253)</w:t>
      </w:r>
    </w:p>
    <w:p w14:paraId="163CF763"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111" w:tooltip="https://cbd.minjust.gov.kg/4-5677/edition/40587/ru" w:history="1">
        <w:r>
          <w:rPr>
            <w:rStyle w:val="aff0"/>
            <w:rFonts w:ascii="Arial" w:eastAsia="Arial" w:hAnsi="Arial" w:cs="Arial"/>
            <w:i/>
          </w:rPr>
          <w:t xml:space="preserve">6 ноября 2025 года </w:t>
        </w:r>
      </w:hyperlink>
      <w:hyperlink r:id="rId112" w:tooltip="toktom://db/195657" w:history="1">
        <w:r>
          <w:rPr>
            <w:rStyle w:val="aff0"/>
            <w:rFonts w:ascii="Arial" w:eastAsia="Arial" w:hAnsi="Arial" w:cs="Arial"/>
            <w:i/>
          </w:rPr>
          <w:t>N</w:t>
        </w:r>
      </w:hyperlink>
      <w:hyperlink r:id="rId113" w:tooltip="toktom://db/195657" w:history="1">
        <w:r>
          <w:rPr>
            <w:rStyle w:val="aff0"/>
            <w:rFonts w:ascii="Arial" w:eastAsia="Arial" w:hAnsi="Arial" w:cs="Arial"/>
            <w:i/>
          </w:rPr>
          <w:t xml:space="preserve"> 253</w:t>
        </w:r>
      </w:hyperlink>
      <w:r>
        <w:rPr>
          <w:rFonts w:ascii="Arial" w:eastAsia="Arial" w:hAnsi="Arial" w:cs="Arial"/>
          <w:i/>
          <w:color w:val="000000"/>
        </w:rPr>
        <w:t>)</w:t>
      </w:r>
    </w:p>
    <w:p w14:paraId="3BEB49FC" w14:textId="77777777" w:rsidR="002B257E" w:rsidRDefault="002B257E">
      <w:pPr>
        <w:spacing w:after="60" w:line="276" w:lineRule="auto"/>
        <w:ind w:firstLine="567"/>
        <w:jc w:val="both"/>
      </w:pPr>
    </w:p>
    <w:p w14:paraId="4C822B27" w14:textId="77777777" w:rsidR="002B257E" w:rsidRDefault="003A5665">
      <w:pPr>
        <w:spacing w:before="200" w:after="60" w:line="276" w:lineRule="auto"/>
        <w:ind w:firstLine="567"/>
      </w:pPr>
      <w:bookmarkStart w:id="95" w:name="st_85"/>
      <w:bookmarkEnd w:id="95"/>
      <w:r>
        <w:rPr>
          <w:rFonts w:ascii="Arial" w:hAnsi="Arial" w:cs="Arial"/>
          <w:b/>
          <w:bCs/>
        </w:rPr>
        <w:t>Статья 85. Возникновение и прекращение обязанности по уплате специа</w:t>
      </w:r>
      <w:r>
        <w:rPr>
          <w:rFonts w:ascii="Arial" w:hAnsi="Arial" w:cs="Arial"/>
          <w:b/>
          <w:bCs/>
        </w:rPr>
        <w:t>льных, антидемпинговых, компенсационных пошлин</w:t>
      </w:r>
    </w:p>
    <w:p w14:paraId="38BE5282" w14:textId="77777777" w:rsidR="002B257E" w:rsidRDefault="003A5665">
      <w:pPr>
        <w:spacing w:after="60" w:line="276" w:lineRule="auto"/>
        <w:ind w:firstLine="567"/>
        <w:jc w:val="both"/>
      </w:pPr>
      <w:r>
        <w:rPr>
          <w:rFonts w:ascii="Arial" w:hAnsi="Arial" w:cs="Arial"/>
        </w:rPr>
        <w:t>Случаи возникновения, прекращения обязанности по уплате специальных, антидемпинговых, компенсационных пошлин, в том числе при незаконном перемещении товаров через таможенную границу, случаи, когда специальные,</w:t>
      </w:r>
      <w:r>
        <w:rPr>
          <w:rFonts w:ascii="Arial" w:hAnsi="Arial" w:cs="Arial"/>
        </w:rPr>
        <w:t xml:space="preserve"> антидемпинговые, компенсационные пошлины не уплачиваются, установлены статьей 72 Кодекса.</w:t>
      </w:r>
    </w:p>
    <w:p w14:paraId="787008CF" w14:textId="77777777" w:rsidR="002B257E" w:rsidRDefault="003A5665">
      <w:pPr>
        <w:spacing w:before="200" w:after="60" w:line="276" w:lineRule="auto"/>
        <w:ind w:firstLine="567"/>
      </w:pPr>
      <w:bookmarkStart w:id="96" w:name="st_86"/>
      <w:bookmarkEnd w:id="96"/>
      <w:r>
        <w:rPr>
          <w:rFonts w:ascii="Arial" w:hAnsi="Arial" w:cs="Arial"/>
          <w:b/>
          <w:bCs/>
        </w:rPr>
        <w:t>Статья 86. Исполнение обязанности по уплате специальных, антидемпинговых, компенсационных пошлин</w:t>
      </w:r>
    </w:p>
    <w:p w14:paraId="7D0EE741" w14:textId="77777777" w:rsidR="002B257E" w:rsidRDefault="003A5665">
      <w:pPr>
        <w:spacing w:after="60" w:line="276" w:lineRule="auto"/>
        <w:ind w:firstLine="567"/>
        <w:jc w:val="both"/>
      </w:pPr>
      <w:r>
        <w:rPr>
          <w:rFonts w:ascii="Arial" w:hAnsi="Arial" w:cs="Arial"/>
        </w:rPr>
        <w:t>1. Обязанность по уплате специальных, антидемпинговых, компенсационн</w:t>
      </w:r>
      <w:r>
        <w:rPr>
          <w:rFonts w:ascii="Arial" w:hAnsi="Arial" w:cs="Arial"/>
        </w:rPr>
        <w:t>ых пошлин исполняется плательщиком специальных, антидемпинговых, компенсационных пошлин, лицами, которые в соответствии с Кодексом несут с плательщиком солидарную обязанность по уплате специальных, антидемпинговых, компенсационных пошлин.</w:t>
      </w:r>
    </w:p>
    <w:p w14:paraId="3FCAA4C5" w14:textId="77777777" w:rsidR="002B257E" w:rsidRDefault="003A5665">
      <w:pPr>
        <w:spacing w:after="60" w:line="276" w:lineRule="auto"/>
        <w:ind w:firstLine="567"/>
        <w:jc w:val="both"/>
      </w:pPr>
      <w:r>
        <w:rPr>
          <w:rFonts w:ascii="Arial" w:hAnsi="Arial" w:cs="Arial"/>
        </w:rPr>
        <w:t>2. Возможность ис</w:t>
      </w:r>
      <w:r>
        <w:rPr>
          <w:rFonts w:ascii="Arial" w:hAnsi="Arial" w:cs="Arial"/>
        </w:rPr>
        <w:t>полнения обязанности по уплате специальных, антидемпинговых, компенсационных пошлин иными лицами, порядок исполнения обязанности по уплате специальных, антидемпинговых, компенсационных пошлин, а также особенности исполнения обязанности по уплате специальны</w:t>
      </w:r>
      <w:r>
        <w:rPr>
          <w:rFonts w:ascii="Arial" w:hAnsi="Arial" w:cs="Arial"/>
        </w:rPr>
        <w:t>х, антидемпинговых, компенсационных пошлин при ликвидации организации, прекращении деятельности индивидуального предпринимателя, реорганизации организации устанавливаются Кабинетом Министров Кыргызской Республики.</w:t>
      </w:r>
    </w:p>
    <w:p w14:paraId="5C1FF2A8" w14:textId="77777777" w:rsidR="002B257E" w:rsidRDefault="003A5665">
      <w:pPr>
        <w:spacing w:after="60" w:line="276" w:lineRule="auto"/>
        <w:ind w:firstLine="567"/>
        <w:jc w:val="both"/>
      </w:pPr>
      <w:r>
        <w:rPr>
          <w:rFonts w:ascii="Arial" w:hAnsi="Arial" w:cs="Arial"/>
        </w:rPr>
        <w:t>3. В случае неисполнения или ненадлежащего</w:t>
      </w:r>
      <w:r>
        <w:rPr>
          <w:rFonts w:ascii="Arial" w:hAnsi="Arial" w:cs="Arial"/>
        </w:rPr>
        <w:t xml:space="preserve"> исполнения обязанности по уплате специальных, антидемпинговых, компенсационных пошлин таможенные органы направляют плательщику специальных, антидемпинговых, компенсационных пошлин, а также лицам, которые в соответствии с Кодексом несут с плательщиком соли</w:t>
      </w:r>
      <w:r>
        <w:rPr>
          <w:rFonts w:ascii="Arial" w:hAnsi="Arial" w:cs="Arial"/>
        </w:rPr>
        <w:t xml:space="preserve">дарную обязанность по уплате специальных, антидемпинговых, компенсационных пошлин, Уведомление о неуплаченных в установленный срок суммах специальных, антидемпинговых, компенсационных пошлин в порядке и сроки, установленные </w:t>
      </w:r>
      <w:hyperlink r:id="rId114" w:anchor="st_54" w:tooltip="https://cbd.minjust.gov.kg/111908#st_54" w:history="1">
        <w:r>
          <w:rPr>
            <w:rStyle w:val="aff0"/>
            <w:rFonts w:ascii="Arial" w:hAnsi="Arial" w:cs="Arial"/>
          </w:rPr>
          <w:t>статьей 54</w:t>
        </w:r>
      </w:hyperlink>
      <w:r>
        <w:rPr>
          <w:rFonts w:ascii="Arial" w:hAnsi="Arial" w:cs="Arial"/>
        </w:rPr>
        <w:t xml:space="preserve"> настоящего Закона.</w:t>
      </w:r>
    </w:p>
    <w:p w14:paraId="50ACEFBF" w14:textId="77777777" w:rsidR="002B257E" w:rsidRDefault="003A5665">
      <w:pPr>
        <w:spacing w:after="60" w:line="276" w:lineRule="auto"/>
        <w:ind w:firstLine="567"/>
        <w:jc w:val="both"/>
      </w:pPr>
      <w:r>
        <w:rPr>
          <w:rFonts w:ascii="Arial" w:hAnsi="Arial" w:cs="Arial"/>
        </w:rPr>
        <w:t>4. Форма Уведомления, указанного в части 3 настоящей статьи, устанавливается Кабинетом Министров Кыргызской Республики.</w:t>
      </w:r>
    </w:p>
    <w:p w14:paraId="15764EA0" w14:textId="77777777" w:rsidR="002B257E" w:rsidRDefault="003A5665">
      <w:pPr>
        <w:spacing w:after="60" w:line="276" w:lineRule="auto"/>
        <w:ind w:firstLine="567"/>
        <w:jc w:val="both"/>
      </w:pPr>
      <w:r>
        <w:rPr>
          <w:rFonts w:ascii="Arial" w:hAnsi="Arial" w:cs="Arial"/>
        </w:rPr>
        <w:t>5. Случаи, когда таможенными орг</w:t>
      </w:r>
      <w:r>
        <w:rPr>
          <w:rFonts w:ascii="Arial" w:hAnsi="Arial" w:cs="Arial"/>
        </w:rPr>
        <w:t>анами Уведомление, указанное в части 3 настоящей статьи, не направляется, установлены пунктом 4 статьи 73 Кодекса.</w:t>
      </w:r>
    </w:p>
    <w:p w14:paraId="76B31A9A" w14:textId="77777777" w:rsidR="002B257E" w:rsidRDefault="003A5665">
      <w:pPr>
        <w:spacing w:after="60" w:line="276" w:lineRule="auto"/>
        <w:ind w:firstLine="567"/>
        <w:jc w:val="both"/>
      </w:pPr>
      <w:r>
        <w:rPr>
          <w:rFonts w:ascii="Arial" w:hAnsi="Arial" w:cs="Arial"/>
        </w:rPr>
        <w:t>Иные случаи, чем указанные в абзаце первом настоящей части, когда таможенными органами Уведомление не направляется, могут устанавливаться Кабинетом Министров Кыргызской Республики.</w:t>
      </w:r>
    </w:p>
    <w:p w14:paraId="501074EA"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15" w:tooltip="https://cbd.minjust.gov.kg/112646" w:history="1">
        <w:r>
          <w:rPr>
            <w:rStyle w:val="aff0"/>
            <w:rFonts w:ascii="Arial" w:hAnsi="Arial" w:cs="Arial"/>
            <w:i/>
            <w:iCs/>
          </w:rPr>
          <w:t>9 августа 2023 года № 172</w:t>
        </w:r>
      </w:hyperlink>
      <w:r>
        <w:rPr>
          <w:rFonts w:ascii="Arial" w:hAnsi="Arial" w:cs="Arial"/>
          <w:i/>
          <w:iCs/>
        </w:rPr>
        <w:t>)</w:t>
      </w:r>
    </w:p>
    <w:p w14:paraId="22620F4C" w14:textId="77777777" w:rsidR="002B257E" w:rsidRDefault="003A5665">
      <w:pPr>
        <w:spacing w:before="200" w:after="60" w:line="276" w:lineRule="auto"/>
        <w:ind w:firstLine="567"/>
      </w:pPr>
      <w:bookmarkStart w:id="97" w:name="st_87"/>
      <w:bookmarkEnd w:id="97"/>
      <w:r>
        <w:rPr>
          <w:rFonts w:ascii="Arial" w:hAnsi="Arial" w:cs="Arial"/>
          <w:b/>
          <w:bCs/>
        </w:rPr>
        <w:t>Статья 87. Сроки, порядок уплаты специальных, антидемпинговых, компенсационных пошлин, изменение сроков их уплаты, начисление, уплата, взыскан</w:t>
      </w:r>
      <w:r>
        <w:rPr>
          <w:rFonts w:ascii="Arial" w:hAnsi="Arial" w:cs="Arial"/>
          <w:b/>
          <w:bCs/>
        </w:rPr>
        <w:t>ие и возврат пеней</w:t>
      </w:r>
    </w:p>
    <w:p w14:paraId="26F1ABBB" w14:textId="77777777" w:rsidR="002B257E" w:rsidRDefault="003A5665">
      <w:pPr>
        <w:spacing w:after="60" w:line="276" w:lineRule="auto"/>
        <w:ind w:firstLine="567"/>
        <w:jc w:val="both"/>
      </w:pPr>
      <w:r>
        <w:rPr>
          <w:rFonts w:ascii="Arial" w:hAnsi="Arial" w:cs="Arial"/>
        </w:rPr>
        <w:t>1. Сроки уплаты специальных, антидемпинговых, компенсационных пошлин, в том числе при незаконном перемещении товаров через таможенную границу, порядок их уплаты установлены статьей 74 Кодекса.</w:t>
      </w:r>
    </w:p>
    <w:p w14:paraId="2055E599" w14:textId="77777777" w:rsidR="002B257E" w:rsidRDefault="003A5665">
      <w:pPr>
        <w:spacing w:after="60" w:line="276" w:lineRule="auto"/>
        <w:ind w:firstLine="567"/>
        <w:jc w:val="both"/>
      </w:pPr>
      <w:r>
        <w:rPr>
          <w:rFonts w:ascii="Arial" w:hAnsi="Arial" w:cs="Arial"/>
        </w:rPr>
        <w:t>2. Изменение сроков уплаты специальных, анти</w:t>
      </w:r>
      <w:r>
        <w:rPr>
          <w:rFonts w:ascii="Arial" w:hAnsi="Arial" w:cs="Arial"/>
        </w:rPr>
        <w:t>демпинговых, компенсационных пошлин в форме отсрочки или рассрочки не производится.</w:t>
      </w:r>
    </w:p>
    <w:p w14:paraId="1A55EF0F" w14:textId="77777777" w:rsidR="002B257E" w:rsidRDefault="003A5665">
      <w:pPr>
        <w:spacing w:after="60" w:line="276" w:lineRule="auto"/>
        <w:ind w:firstLine="567"/>
        <w:jc w:val="both"/>
      </w:pPr>
      <w:r>
        <w:rPr>
          <w:rFonts w:ascii="Arial" w:hAnsi="Arial" w:cs="Arial"/>
        </w:rPr>
        <w:t>3. При неисполнении или ненадлежащем исполнении обязанности по уплате плательщиком специальных, антидемпинговых, компенсационных пошлин в установленный Кодексом срок уплачи</w:t>
      </w:r>
      <w:r>
        <w:rPr>
          <w:rFonts w:ascii="Arial" w:hAnsi="Arial" w:cs="Arial"/>
        </w:rPr>
        <w:t>ваются пени.</w:t>
      </w:r>
    </w:p>
    <w:p w14:paraId="6DC0C912" w14:textId="77777777" w:rsidR="002B257E" w:rsidRDefault="003A5665">
      <w:pPr>
        <w:spacing w:after="60" w:line="276" w:lineRule="auto"/>
        <w:ind w:firstLine="567"/>
        <w:jc w:val="both"/>
      </w:pPr>
      <w:r>
        <w:rPr>
          <w:rFonts w:ascii="Arial" w:hAnsi="Arial" w:cs="Arial"/>
        </w:rPr>
        <w:t>4. Начисление, уплата, взыскание и возврат пеней в отношении неисполненных или ненадлежаще исполненных специальных, антидемпинговых, компенсационных пошлин производятся в порядке, установленном Кодексом и настоящим Законом, применительно к нач</w:t>
      </w:r>
      <w:r>
        <w:rPr>
          <w:rFonts w:ascii="Arial" w:hAnsi="Arial" w:cs="Arial"/>
        </w:rPr>
        <w:t>ислению, уплате, взысканию и возврату пеней в отношении неисполненных или ненадлежаще исполненных таможенных платежей.</w:t>
      </w:r>
    </w:p>
    <w:p w14:paraId="17EEA157" w14:textId="77777777" w:rsidR="002B257E" w:rsidRDefault="003A5665">
      <w:pPr>
        <w:spacing w:before="200" w:after="60" w:line="276" w:lineRule="auto"/>
        <w:ind w:firstLine="567"/>
      </w:pPr>
      <w:bookmarkStart w:id="98" w:name="st_88"/>
      <w:bookmarkEnd w:id="98"/>
      <w:r>
        <w:rPr>
          <w:rFonts w:ascii="Arial" w:hAnsi="Arial" w:cs="Arial"/>
          <w:b/>
          <w:bCs/>
        </w:rPr>
        <w:t>Статья 88. Обеспечение исполнения обязанности по уплате специальных, антидемпинговых, компенсационных пошлин</w:t>
      </w:r>
    </w:p>
    <w:p w14:paraId="38B04C5D" w14:textId="77777777" w:rsidR="002B257E" w:rsidRDefault="003A5665">
      <w:pPr>
        <w:spacing w:after="60" w:line="276" w:lineRule="auto"/>
        <w:ind w:firstLine="567"/>
        <w:jc w:val="both"/>
      </w:pPr>
      <w:r>
        <w:rPr>
          <w:rFonts w:ascii="Arial" w:hAnsi="Arial" w:cs="Arial"/>
        </w:rPr>
        <w:t>1. Общие положения обеспечен</w:t>
      </w:r>
      <w:r>
        <w:rPr>
          <w:rFonts w:ascii="Arial" w:hAnsi="Arial" w:cs="Arial"/>
        </w:rPr>
        <w:t>ия исполнения обязанности по уплате специальных, антидемпинговых, компенсационных пошлин, случаи обеспечения исполнения обязанности по уплате специальных, антидемпинговых, компенсационных пошлин установлены статьей 75 Кодекса.</w:t>
      </w:r>
    </w:p>
    <w:p w14:paraId="5E6E69BE" w14:textId="77777777" w:rsidR="002B257E" w:rsidRDefault="003A5665">
      <w:pPr>
        <w:spacing w:after="60" w:line="276" w:lineRule="auto"/>
        <w:ind w:firstLine="567"/>
        <w:jc w:val="both"/>
      </w:pPr>
      <w:r>
        <w:rPr>
          <w:rFonts w:ascii="Arial" w:hAnsi="Arial" w:cs="Arial"/>
        </w:rPr>
        <w:t xml:space="preserve">2. Исполнение обязанности по </w:t>
      </w:r>
      <w:r>
        <w:rPr>
          <w:rFonts w:ascii="Arial" w:hAnsi="Arial" w:cs="Arial"/>
        </w:rPr>
        <w:t>уплате специальных, антидемпинговых, компенсационных пошлин обеспечивается способами и в порядке, которые предусмотрены для обеспечения исполнения обязанности по уплате таможенных платежей.</w:t>
      </w:r>
    </w:p>
    <w:p w14:paraId="4CDB95AF" w14:textId="77777777" w:rsidR="002B257E" w:rsidRDefault="003A5665">
      <w:pPr>
        <w:spacing w:before="200" w:after="60" w:line="276" w:lineRule="auto"/>
        <w:ind w:firstLine="567"/>
      </w:pPr>
      <w:bookmarkStart w:id="99" w:name="st_89"/>
      <w:bookmarkEnd w:id="99"/>
      <w:r>
        <w:rPr>
          <w:rFonts w:ascii="Arial" w:hAnsi="Arial" w:cs="Arial"/>
          <w:b/>
          <w:bCs/>
        </w:rPr>
        <w:t>Статья 89. Возврат (зачет) сумм специальных, антидемпинговых, комп</w:t>
      </w:r>
      <w:r>
        <w:rPr>
          <w:rFonts w:ascii="Arial" w:hAnsi="Arial" w:cs="Arial"/>
          <w:b/>
          <w:bCs/>
        </w:rPr>
        <w:t>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w:t>
      </w:r>
    </w:p>
    <w:p w14:paraId="1F0A377D" w14:textId="77777777" w:rsidR="002B257E" w:rsidRDefault="003A5665">
      <w:pPr>
        <w:spacing w:after="60" w:line="276" w:lineRule="auto"/>
        <w:ind w:firstLine="567"/>
        <w:jc w:val="both"/>
      </w:pPr>
      <w:r>
        <w:rPr>
          <w:rFonts w:ascii="Arial" w:hAnsi="Arial" w:cs="Arial"/>
        </w:rPr>
        <w:t>1. Общие положения возврата (зачета) сумм специальных, антидемпинговых, компенсационных пошлин, ден</w:t>
      </w:r>
      <w:r>
        <w:rPr>
          <w:rFonts w:ascii="Arial" w:hAnsi="Arial" w:cs="Arial"/>
        </w:rPr>
        <w:t>ежных средств, внесенных в качестве обеспечения исполнения обязанности по уплате специальных, антидемпинговых, компенсационных пошлин, случаи, когда суммы специальных, антидемпинговых, компенсационных пошлин, денежных средств, внесенных в качестве обеспече</w:t>
      </w:r>
      <w:r>
        <w:rPr>
          <w:rFonts w:ascii="Arial" w:hAnsi="Arial" w:cs="Arial"/>
        </w:rPr>
        <w:t>ния исполнения обязанности по уплате специальных, антидемпинговых и компенсационных пошлин подлежат возврату (зачету), установлены статьей 76 Кодекса.</w:t>
      </w:r>
    </w:p>
    <w:p w14:paraId="65FF72E0" w14:textId="77777777" w:rsidR="002B257E" w:rsidRDefault="003A5665">
      <w:pPr>
        <w:spacing w:after="60" w:line="276" w:lineRule="auto"/>
        <w:ind w:firstLine="567"/>
        <w:jc w:val="both"/>
      </w:pPr>
      <w:r>
        <w:rPr>
          <w:rFonts w:ascii="Arial" w:hAnsi="Arial" w:cs="Arial"/>
        </w:rPr>
        <w:t>2. Возврат (зачет) сумм специальных, антидемпинговых, компенсационных пошлин в случаях, указанных в подпу</w:t>
      </w:r>
      <w:r>
        <w:rPr>
          <w:rFonts w:ascii="Arial" w:hAnsi="Arial" w:cs="Arial"/>
        </w:rPr>
        <w:t>нктах 3-5 пункта 3 статьи 76 Кодекса, производится при представлении таможенному органу, на счета которого были внесены суммы специальных, антидемпинговых, компенсационных пошлин, подтверждения наступления обстоятельств, влекущих возврат (зачет) сумм специ</w:t>
      </w:r>
      <w:r>
        <w:rPr>
          <w:rFonts w:ascii="Arial" w:hAnsi="Arial" w:cs="Arial"/>
        </w:rPr>
        <w:t>альных, антидемпинговых, компенсационных пошлин.</w:t>
      </w:r>
    </w:p>
    <w:p w14:paraId="13E6EB9F" w14:textId="77777777" w:rsidR="002B257E" w:rsidRDefault="003A5665">
      <w:pPr>
        <w:spacing w:after="60" w:line="276" w:lineRule="auto"/>
        <w:ind w:firstLine="567"/>
        <w:jc w:val="both"/>
      </w:pPr>
      <w:r>
        <w:rPr>
          <w:rFonts w:ascii="Arial" w:hAnsi="Arial" w:cs="Arial"/>
        </w:rPr>
        <w:t>3. Возврат (зачет) сумм специальных, антидемпинговых, компенсационных пошлин, а также денежных средств, внесенных в качестве обеспечения исполнения обязанности по уплате специальных, антидемпинговых, компенс</w:t>
      </w:r>
      <w:r>
        <w:rPr>
          <w:rFonts w:ascii="Arial" w:hAnsi="Arial" w:cs="Arial"/>
        </w:rPr>
        <w:t>ационных пошлин, осуществляется в порядке и сроки, определенные настоящим Законом применительно к возврату (зачету) сумм таможенных платежей, с учетом положений Договора о Союзе и Кодекса.</w:t>
      </w:r>
    </w:p>
    <w:p w14:paraId="1CE9E9FD" w14:textId="77777777" w:rsidR="002B257E" w:rsidRDefault="003A5665">
      <w:pPr>
        <w:spacing w:before="200" w:after="60" w:line="276" w:lineRule="auto"/>
        <w:ind w:firstLine="567"/>
      </w:pPr>
      <w:bookmarkStart w:id="100" w:name="st_90"/>
      <w:bookmarkEnd w:id="100"/>
      <w:r>
        <w:rPr>
          <w:rFonts w:ascii="Arial" w:hAnsi="Arial" w:cs="Arial"/>
          <w:b/>
          <w:bCs/>
        </w:rPr>
        <w:t xml:space="preserve">Статья 90. Взыскание специальных, антидемпинговых, компенсационных </w:t>
      </w:r>
      <w:r>
        <w:rPr>
          <w:rFonts w:ascii="Arial" w:hAnsi="Arial" w:cs="Arial"/>
          <w:b/>
          <w:bCs/>
        </w:rPr>
        <w:t>пошлин</w:t>
      </w:r>
    </w:p>
    <w:p w14:paraId="54C23D5D" w14:textId="77777777" w:rsidR="002B257E" w:rsidRDefault="003A5665">
      <w:pPr>
        <w:spacing w:after="60" w:line="276" w:lineRule="auto"/>
        <w:ind w:firstLine="567"/>
        <w:jc w:val="both"/>
      </w:pPr>
      <w:r>
        <w:rPr>
          <w:rFonts w:ascii="Arial" w:hAnsi="Arial" w:cs="Arial"/>
        </w:rPr>
        <w:t>1. Общие положения взыскания специальных, антидемпинговых, компенсационных пошлин, а также случаи, когда меры по взысканию специальных, антидемпинговых, компенсационных пошлин не принимаются, установлены статьей 77 Кодекса.</w:t>
      </w:r>
    </w:p>
    <w:p w14:paraId="3AB90A4D" w14:textId="77777777" w:rsidR="002B257E" w:rsidRDefault="003A5665">
      <w:pPr>
        <w:spacing w:after="60" w:line="276" w:lineRule="auto"/>
        <w:ind w:firstLine="567"/>
        <w:jc w:val="both"/>
      </w:pPr>
      <w:r>
        <w:rPr>
          <w:rFonts w:ascii="Arial" w:hAnsi="Arial" w:cs="Arial"/>
        </w:rPr>
        <w:t>2. Срок взыскания специал</w:t>
      </w:r>
      <w:r>
        <w:rPr>
          <w:rFonts w:ascii="Arial" w:hAnsi="Arial" w:cs="Arial"/>
        </w:rPr>
        <w:t>ьных, антидемпинговых, компенсационных пошлин не должен превышать пяти лет с момента выпуска товаров.</w:t>
      </w:r>
    </w:p>
    <w:p w14:paraId="67CD0CEE" w14:textId="77777777" w:rsidR="002B257E" w:rsidRDefault="003A5665">
      <w:pPr>
        <w:spacing w:before="200" w:after="200" w:line="276" w:lineRule="auto"/>
        <w:ind w:left="1134" w:right="1134"/>
        <w:jc w:val="center"/>
      </w:pPr>
      <w:bookmarkStart w:id="101" w:name="r3"/>
      <w:bookmarkEnd w:id="101"/>
      <w:r>
        <w:rPr>
          <w:rFonts w:ascii="Arial" w:hAnsi="Arial" w:cs="Arial"/>
          <w:b/>
          <w:bCs/>
        </w:rPr>
        <w:t>РАЗДЕЛ III. ТАМОЖЕННЫЕ ОПЕРАЦИИ И ЛИЦА, ИХ СОВЕРШАЮЩИЕ</w:t>
      </w:r>
    </w:p>
    <w:p w14:paraId="4075E1F3" w14:textId="77777777" w:rsidR="002B257E" w:rsidRDefault="003A5665">
      <w:pPr>
        <w:spacing w:before="200" w:after="200" w:line="276" w:lineRule="auto"/>
        <w:ind w:left="1134" w:right="1134"/>
        <w:jc w:val="center"/>
      </w:pPr>
      <w:bookmarkStart w:id="102" w:name="g11"/>
      <w:bookmarkEnd w:id="102"/>
      <w:r>
        <w:rPr>
          <w:rFonts w:ascii="Arial" w:hAnsi="Arial" w:cs="Arial"/>
          <w:b/>
          <w:bCs/>
        </w:rPr>
        <w:t>Глава 11. Общие положения о таможенных операциях и лицах, их совершающих</w:t>
      </w:r>
    </w:p>
    <w:p w14:paraId="0569F8CE" w14:textId="77777777" w:rsidR="002B257E" w:rsidRDefault="003A5665">
      <w:pPr>
        <w:spacing w:before="200" w:after="60" w:line="276" w:lineRule="auto"/>
        <w:ind w:firstLine="567"/>
      </w:pPr>
      <w:bookmarkStart w:id="103" w:name="st_91"/>
      <w:bookmarkEnd w:id="103"/>
      <w:r>
        <w:rPr>
          <w:rFonts w:ascii="Arial" w:hAnsi="Arial" w:cs="Arial"/>
          <w:b/>
          <w:bCs/>
        </w:rPr>
        <w:t>Статья 91. Порядок соверше</w:t>
      </w:r>
      <w:r>
        <w:rPr>
          <w:rFonts w:ascii="Arial" w:hAnsi="Arial" w:cs="Arial"/>
          <w:b/>
          <w:bCs/>
        </w:rPr>
        <w:t>ния таможенных операций</w:t>
      </w:r>
    </w:p>
    <w:p w14:paraId="4D7A9BED" w14:textId="77777777" w:rsidR="002B257E" w:rsidRDefault="003A5665">
      <w:pPr>
        <w:spacing w:after="60" w:line="276" w:lineRule="auto"/>
        <w:ind w:firstLine="567"/>
        <w:jc w:val="both"/>
      </w:pPr>
      <w:r>
        <w:rPr>
          <w:rFonts w:ascii="Arial" w:hAnsi="Arial" w:cs="Arial"/>
        </w:rPr>
        <w:t xml:space="preserve">1. Таможенные операции совершаются в порядке, установленном Кодексом, международными договорами и актами в сфере таможенного регулирования, а в части, не определенной Кодексом, международными договорами и актами в сфере таможенного </w:t>
      </w:r>
      <w:r>
        <w:rPr>
          <w:rFonts w:ascii="Arial" w:hAnsi="Arial" w:cs="Arial"/>
        </w:rPr>
        <w:t>регулирования, либо в случаях, предусмотренных международными договорами и актами в сфере таможенного регулирования, - в соответствии с законодательством Кыргызской Республики в сфере таможенного дела.</w:t>
      </w:r>
    </w:p>
    <w:p w14:paraId="73BCA990" w14:textId="77777777" w:rsidR="002B257E" w:rsidRDefault="003A5665">
      <w:pPr>
        <w:spacing w:after="60" w:line="276" w:lineRule="auto"/>
        <w:ind w:firstLine="567"/>
        <w:jc w:val="both"/>
      </w:pPr>
      <w:r>
        <w:rPr>
          <w:rFonts w:ascii="Arial" w:hAnsi="Arial" w:cs="Arial"/>
        </w:rPr>
        <w:t xml:space="preserve">2. Порядок совершения таможенными органами таможенных </w:t>
      </w:r>
      <w:r>
        <w:rPr>
          <w:rFonts w:ascii="Arial" w:hAnsi="Arial" w:cs="Arial"/>
        </w:rPr>
        <w:t>операций посредством информационной системы таможенных органов без участия должностных лиц таможенных органов определяется Комиссией, а до его определения Комиссией - Кабинетом Министров Кыргызской Республики.</w:t>
      </w:r>
    </w:p>
    <w:p w14:paraId="27C1EAA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16" w:tooltip="https://cbd.minjust.gov.kg/112646" w:history="1">
        <w:r>
          <w:rPr>
            <w:rStyle w:val="aff0"/>
            <w:rFonts w:ascii="Arial" w:hAnsi="Arial" w:cs="Arial"/>
            <w:i/>
            <w:iCs/>
          </w:rPr>
          <w:t>9 августа 2023 года № 172</w:t>
        </w:r>
      </w:hyperlink>
      <w:r>
        <w:rPr>
          <w:rFonts w:ascii="Arial" w:hAnsi="Arial" w:cs="Arial"/>
          <w:i/>
          <w:iCs/>
        </w:rPr>
        <w:t>)</w:t>
      </w:r>
    </w:p>
    <w:p w14:paraId="5554E84E" w14:textId="77777777" w:rsidR="002B257E" w:rsidRDefault="003A5665">
      <w:pPr>
        <w:spacing w:before="200" w:after="60" w:line="276" w:lineRule="auto"/>
        <w:ind w:firstLine="567"/>
      </w:pPr>
      <w:bookmarkStart w:id="104" w:name="st_92"/>
      <w:bookmarkEnd w:id="104"/>
      <w:r>
        <w:rPr>
          <w:rFonts w:ascii="Arial" w:hAnsi="Arial" w:cs="Arial"/>
          <w:b/>
          <w:bCs/>
        </w:rPr>
        <w:t>Статья 92. Документы и (или) сведения, необходимые для совершения таможенных операций</w:t>
      </w:r>
    </w:p>
    <w:p w14:paraId="3560E309" w14:textId="77777777" w:rsidR="002B257E" w:rsidRDefault="003A5665">
      <w:pPr>
        <w:spacing w:after="60" w:line="276" w:lineRule="auto"/>
        <w:ind w:firstLine="567"/>
        <w:jc w:val="both"/>
      </w:pPr>
      <w:r>
        <w:rPr>
          <w:rFonts w:ascii="Arial" w:hAnsi="Arial" w:cs="Arial"/>
        </w:rPr>
        <w:t xml:space="preserve">1. Лица, </w:t>
      </w:r>
      <w:r>
        <w:rPr>
          <w:rFonts w:ascii="Arial" w:hAnsi="Arial" w:cs="Arial"/>
        </w:rPr>
        <w:t>определенные Кодексом, обязаны представлять таможенным органам документы и (или) сведения, необходимые в соответствии с Кодексом для совершения таможенных операций.</w:t>
      </w:r>
    </w:p>
    <w:p w14:paraId="60F29CEB" w14:textId="77777777" w:rsidR="002B257E" w:rsidRDefault="003A5665">
      <w:pPr>
        <w:spacing w:after="60" w:line="276" w:lineRule="auto"/>
        <w:ind w:firstLine="567"/>
        <w:jc w:val="both"/>
      </w:pPr>
      <w:r>
        <w:rPr>
          <w:rFonts w:ascii="Arial" w:hAnsi="Arial" w:cs="Arial"/>
        </w:rPr>
        <w:t xml:space="preserve">Таможенные органы вправе требовать от лиц, определенных Кодексом, представления только тех </w:t>
      </w:r>
      <w:r>
        <w:rPr>
          <w:rFonts w:ascii="Arial" w:hAnsi="Arial" w:cs="Arial"/>
        </w:rPr>
        <w:t>документов и (или) сведений, которые необходимы для обеспечения соблюдения международных договоров и актов в сфере таможенного регулирования, законодательства Кыргызской Республики, контроль за соблюдением которого возложен на таможенные органы, и представ</w:t>
      </w:r>
      <w:r>
        <w:rPr>
          <w:rFonts w:ascii="Arial" w:hAnsi="Arial" w:cs="Arial"/>
        </w:rPr>
        <w:t>ление которых предусмотрено Кодексом.</w:t>
      </w:r>
    </w:p>
    <w:p w14:paraId="567ADC9B" w14:textId="77777777" w:rsidR="002B257E" w:rsidRDefault="003A5665">
      <w:pPr>
        <w:spacing w:after="60" w:line="276" w:lineRule="auto"/>
        <w:ind w:firstLine="567"/>
        <w:jc w:val="both"/>
      </w:pPr>
      <w:r>
        <w:rPr>
          <w:rFonts w:ascii="Arial" w:hAnsi="Arial" w:cs="Arial"/>
        </w:rPr>
        <w:t>2. Документы и (или) сведения, необходимые для совершения таможенных операций, могут не представляться таможенному органу при их совершении, если сведения о таких документах и (или) сведения из них, и (или) иные сведен</w:t>
      </w:r>
      <w:r>
        <w:rPr>
          <w:rFonts w:ascii="Arial" w:hAnsi="Arial" w:cs="Arial"/>
        </w:rPr>
        <w:t>ия, необходимые таможенным органам для совершения таможенных операций, могут быть получены таможенными органами из информационных систем таможенных органов, а также из информационных систем государственных органов (организаций) Кыргызской Республики в рамк</w:t>
      </w:r>
      <w:r>
        <w:rPr>
          <w:rFonts w:ascii="Arial" w:hAnsi="Arial" w:cs="Arial"/>
        </w:rPr>
        <w:t>ах информационного взаимодействия таможенных органов и государственных органов (организаций) Кыргызской Республики.</w:t>
      </w:r>
    </w:p>
    <w:p w14:paraId="426DFC1A" w14:textId="77777777" w:rsidR="002B257E" w:rsidRDefault="003A5665">
      <w:pPr>
        <w:spacing w:after="60" w:line="276" w:lineRule="auto"/>
        <w:ind w:firstLine="567"/>
        <w:jc w:val="both"/>
      </w:pPr>
      <w:r>
        <w:rPr>
          <w:rFonts w:ascii="Arial" w:hAnsi="Arial" w:cs="Arial"/>
        </w:rPr>
        <w:t>Состав сведений, которые могут быть получены таможенными органами из информационных систем таможенных органов и государственных органов (орг</w:t>
      </w:r>
      <w:r>
        <w:rPr>
          <w:rFonts w:ascii="Arial" w:hAnsi="Arial" w:cs="Arial"/>
        </w:rPr>
        <w:t>анизаций) Кыргызской Республики в рамках информационного взаимодействия, и порядок получения таких сведений определяются Кабинетом Министров Кыргызской Республики.</w:t>
      </w:r>
    </w:p>
    <w:p w14:paraId="106D4A77"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17" w:tooltip="https://cbd.minjust.gov.kg/112646" w:history="1">
        <w:r>
          <w:rPr>
            <w:rStyle w:val="aff0"/>
            <w:rFonts w:ascii="Arial" w:hAnsi="Arial" w:cs="Arial"/>
            <w:i/>
            <w:iCs/>
          </w:rPr>
          <w:t>9 августа 2023 года № 172</w:t>
        </w:r>
      </w:hyperlink>
      <w:r>
        <w:rPr>
          <w:rFonts w:ascii="Arial" w:hAnsi="Arial" w:cs="Arial"/>
          <w:i/>
          <w:iCs/>
        </w:rPr>
        <w:t>)</w:t>
      </w:r>
    </w:p>
    <w:p w14:paraId="4BCE629D" w14:textId="77777777" w:rsidR="002B257E" w:rsidRDefault="003A5665">
      <w:pPr>
        <w:spacing w:after="60" w:line="276" w:lineRule="auto"/>
        <w:ind w:firstLine="567"/>
        <w:jc w:val="both"/>
      </w:pPr>
      <w:r>
        <w:rPr>
          <w:rFonts w:ascii="Arial" w:hAnsi="Arial" w:cs="Arial"/>
          <w:i/>
          <w:iCs/>
          <w:color w:val="1F497D"/>
        </w:rPr>
        <w:t>См.:</w:t>
      </w:r>
    </w:p>
    <w:p w14:paraId="47AA0165" w14:textId="77777777" w:rsidR="002B257E" w:rsidRDefault="003A5665">
      <w:pPr>
        <w:spacing w:after="60" w:line="276" w:lineRule="auto"/>
        <w:ind w:firstLine="567"/>
        <w:jc w:val="both"/>
      </w:pPr>
      <w:hyperlink r:id="rId118" w:tooltip="https://cbd.minjust.gov.kg/160384" w:history="1">
        <w:r>
          <w:rPr>
            <w:rStyle w:val="aff0"/>
            <w:rFonts w:ascii="Arial" w:hAnsi="Arial" w:cs="Arial"/>
            <w:i/>
            <w:iCs/>
          </w:rPr>
          <w:t>постановление</w:t>
        </w:r>
      </w:hyperlink>
      <w:r>
        <w:rPr>
          <w:rFonts w:ascii="Arial" w:hAnsi="Arial" w:cs="Arial"/>
          <w:i/>
          <w:iCs/>
          <w:color w:val="1F497D"/>
        </w:rPr>
        <w:t xml:space="preserve"> Кабинета Министров КР от 28 августа 2023 года № 440 "Об утверждении </w:t>
      </w:r>
      <w:hyperlink r:id="rId119" w:tooltip="https://cbd.minjust.gov.kg/160385" w:history="1">
        <w:r>
          <w:rPr>
            <w:rStyle w:val="aff0"/>
            <w:rFonts w:ascii="Arial" w:hAnsi="Arial" w:cs="Arial"/>
            <w:i/>
            <w:iCs/>
          </w:rPr>
          <w:t>Порядка</w:t>
        </w:r>
      </w:hyperlink>
      <w:r>
        <w:rPr>
          <w:rFonts w:ascii="Arial" w:hAnsi="Arial" w:cs="Arial"/>
          <w:i/>
          <w:iCs/>
          <w:color w:val="1F497D"/>
        </w:rPr>
        <w:t xml:space="preserve">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(органи</w:t>
      </w:r>
      <w:r>
        <w:rPr>
          <w:rFonts w:ascii="Arial" w:hAnsi="Arial" w:cs="Arial"/>
          <w:i/>
          <w:iCs/>
          <w:color w:val="1F497D"/>
        </w:rPr>
        <w:t>зациями)"</w:t>
      </w:r>
    </w:p>
    <w:p w14:paraId="600449CB" w14:textId="77777777" w:rsidR="002B257E" w:rsidRDefault="003A5665">
      <w:pPr>
        <w:spacing w:before="200" w:after="60" w:line="276" w:lineRule="auto"/>
        <w:ind w:firstLine="567"/>
      </w:pPr>
      <w:bookmarkStart w:id="105" w:name="st_93"/>
      <w:bookmarkEnd w:id="105"/>
      <w:r>
        <w:rPr>
          <w:rFonts w:ascii="Arial" w:hAnsi="Arial" w:cs="Arial"/>
          <w:b/>
          <w:bCs/>
        </w:rPr>
        <w:t>Статья 93. Первоочередной порядок совершения таможенных операций в отношении отдельных категорий товаров</w:t>
      </w:r>
    </w:p>
    <w:p w14:paraId="1F8FE33D" w14:textId="77777777" w:rsidR="002B257E" w:rsidRDefault="003A5665">
      <w:pPr>
        <w:spacing w:after="60" w:line="276" w:lineRule="auto"/>
        <w:ind w:firstLine="567"/>
        <w:jc w:val="both"/>
      </w:pPr>
      <w:r>
        <w:rPr>
          <w:rFonts w:ascii="Arial" w:hAnsi="Arial" w:cs="Arial"/>
        </w:rPr>
        <w:t>1. В отношении товаров, указанных в статье 81 Кодекса, таможенные операции совершаются в первоочередном порядке.</w:t>
      </w:r>
    </w:p>
    <w:p w14:paraId="6E0D639D" w14:textId="77777777" w:rsidR="002B257E" w:rsidRDefault="003A5665">
      <w:pPr>
        <w:spacing w:after="60" w:line="276" w:lineRule="auto"/>
        <w:ind w:firstLine="567"/>
        <w:jc w:val="both"/>
      </w:pPr>
      <w:r>
        <w:rPr>
          <w:rFonts w:ascii="Arial" w:hAnsi="Arial" w:cs="Arial"/>
        </w:rPr>
        <w:t>2. Перечень категорий товаро</w:t>
      </w:r>
      <w:r>
        <w:rPr>
          <w:rFonts w:ascii="Arial" w:hAnsi="Arial" w:cs="Arial"/>
        </w:rPr>
        <w:t>в, подвергающихся быстрой порче, определяется Комиссией, а до его определения Комиссией - Кабинетом Министров Кыргызской Республики.</w:t>
      </w:r>
    </w:p>
    <w:p w14:paraId="12B370A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20" w:tooltip="https://cbd.minjust.gov.kg/112646" w:history="1">
        <w:r>
          <w:rPr>
            <w:rStyle w:val="aff0"/>
            <w:rFonts w:ascii="Arial" w:hAnsi="Arial" w:cs="Arial"/>
            <w:i/>
            <w:iCs/>
          </w:rPr>
          <w:t>9 августа</w:t>
        </w:r>
        <w:r>
          <w:rPr>
            <w:rStyle w:val="aff0"/>
            <w:rFonts w:ascii="Arial" w:hAnsi="Arial" w:cs="Arial"/>
            <w:i/>
            <w:iCs/>
          </w:rPr>
          <w:t xml:space="preserve"> 2023 года № 172</w:t>
        </w:r>
      </w:hyperlink>
      <w:r>
        <w:rPr>
          <w:rFonts w:ascii="Arial" w:hAnsi="Arial" w:cs="Arial"/>
          <w:i/>
          <w:iCs/>
        </w:rPr>
        <w:t>)</w:t>
      </w:r>
    </w:p>
    <w:p w14:paraId="08F67365" w14:textId="77777777" w:rsidR="002B257E" w:rsidRDefault="003A5665">
      <w:pPr>
        <w:spacing w:before="200" w:after="60" w:line="276" w:lineRule="auto"/>
        <w:ind w:firstLine="567"/>
      </w:pPr>
      <w:bookmarkStart w:id="106" w:name="st_94"/>
      <w:bookmarkEnd w:id="106"/>
      <w:r>
        <w:rPr>
          <w:rFonts w:ascii="Arial" w:hAnsi="Arial" w:cs="Arial"/>
          <w:b/>
          <w:bCs/>
        </w:rPr>
        <w:t>Статья 94. Декларант</w:t>
      </w:r>
    </w:p>
    <w:p w14:paraId="71B5954C" w14:textId="77777777" w:rsidR="002B257E" w:rsidRDefault="003A5665">
      <w:pPr>
        <w:spacing w:after="60" w:line="276" w:lineRule="auto"/>
        <w:ind w:firstLine="567"/>
        <w:jc w:val="both"/>
      </w:pPr>
      <w:r>
        <w:rPr>
          <w:rFonts w:ascii="Arial" w:hAnsi="Arial" w:cs="Arial"/>
        </w:rPr>
        <w:t>1. Декларантом товаров, помещаемых под таможенные процедуры, могут выступать лица, указанные в статье 83 Кодекса.</w:t>
      </w:r>
    </w:p>
    <w:p w14:paraId="5E2D79DF" w14:textId="77777777" w:rsidR="002B257E" w:rsidRDefault="003A5665">
      <w:pPr>
        <w:spacing w:after="60" w:line="276" w:lineRule="auto"/>
        <w:ind w:firstLine="567"/>
        <w:jc w:val="both"/>
      </w:pPr>
      <w:r>
        <w:rPr>
          <w:rFonts w:ascii="Arial" w:hAnsi="Arial" w:cs="Arial"/>
        </w:rPr>
        <w:t>2. Права, обязанности и ответственность декларанта установлены статьей 84 Кодекса.</w:t>
      </w:r>
    </w:p>
    <w:p w14:paraId="11A94432" w14:textId="77777777" w:rsidR="002B257E" w:rsidRDefault="003A5665">
      <w:pPr>
        <w:spacing w:before="200" w:after="200" w:line="276" w:lineRule="auto"/>
        <w:ind w:left="1134" w:right="1134"/>
        <w:jc w:val="center"/>
      </w:pPr>
      <w:bookmarkStart w:id="107" w:name="g12"/>
      <w:bookmarkEnd w:id="107"/>
      <w:r>
        <w:rPr>
          <w:rFonts w:ascii="Arial" w:hAnsi="Arial" w:cs="Arial"/>
          <w:b/>
          <w:bCs/>
        </w:rPr>
        <w:t>Глава 12. Прибытие т</w:t>
      </w:r>
      <w:r>
        <w:rPr>
          <w:rFonts w:ascii="Arial" w:hAnsi="Arial" w:cs="Arial"/>
          <w:b/>
          <w:bCs/>
        </w:rPr>
        <w:t>оваров на таможенную территорию. Убытие товаров с таможенной территории. Таможенные операции, связанные с прибытием и убытием</w:t>
      </w:r>
    </w:p>
    <w:p w14:paraId="25A9E006" w14:textId="77777777" w:rsidR="002B257E" w:rsidRDefault="003A5665">
      <w:pPr>
        <w:spacing w:before="200" w:after="60" w:line="276" w:lineRule="auto"/>
        <w:ind w:firstLine="567"/>
      </w:pPr>
      <w:bookmarkStart w:id="108" w:name="st_95"/>
      <w:bookmarkEnd w:id="108"/>
      <w:r>
        <w:rPr>
          <w:rFonts w:ascii="Arial" w:hAnsi="Arial" w:cs="Arial"/>
          <w:b/>
          <w:bCs/>
        </w:rPr>
        <w:t>Статья 95. Таможенные операции, связанные с прибытием товаров на таможенную территорию, убытием товаров с таможенной территории, п</w:t>
      </w:r>
      <w:r>
        <w:rPr>
          <w:rFonts w:ascii="Arial" w:hAnsi="Arial" w:cs="Arial"/>
          <w:b/>
          <w:bCs/>
        </w:rPr>
        <w:t>орядок их совершения</w:t>
      </w:r>
    </w:p>
    <w:p w14:paraId="0103FFF4" w14:textId="77777777" w:rsidR="002B257E" w:rsidRDefault="003A5665">
      <w:pPr>
        <w:spacing w:after="60" w:line="276" w:lineRule="auto"/>
        <w:ind w:firstLine="567"/>
        <w:jc w:val="both"/>
      </w:pPr>
      <w:r>
        <w:rPr>
          <w:rFonts w:ascii="Arial" w:hAnsi="Arial" w:cs="Arial"/>
        </w:rPr>
        <w:t>1. Перевозчик обязан уведомить таможенный орган о прибытии товаров на таможенную территорию путем представления документов и сведений, предусмотренных статьей 89 Кодекса, в зависимости от вида транспорта, которым осуществляется перевоз</w:t>
      </w:r>
      <w:r>
        <w:rPr>
          <w:rFonts w:ascii="Arial" w:hAnsi="Arial" w:cs="Arial"/>
        </w:rPr>
        <w:t>ка (транспортировка) товаров, либо путем представления документа, содержащего сведения о номере регистрации предварительной информации, представленной в виде электронного документа, в следующие сроки:</w:t>
      </w:r>
    </w:p>
    <w:p w14:paraId="117EE8D8" w14:textId="77777777" w:rsidR="002B257E" w:rsidRDefault="003A5665">
      <w:pPr>
        <w:spacing w:after="60" w:line="276" w:lineRule="auto"/>
        <w:ind w:firstLine="567"/>
        <w:jc w:val="both"/>
      </w:pPr>
      <w:r>
        <w:rPr>
          <w:rFonts w:ascii="Arial" w:hAnsi="Arial" w:cs="Arial"/>
        </w:rPr>
        <w:t>1) в отношении товаров, перевозимых автомобильным транс</w:t>
      </w:r>
      <w:r>
        <w:rPr>
          <w:rFonts w:ascii="Arial" w:hAnsi="Arial" w:cs="Arial"/>
        </w:rPr>
        <w:t>портом, - в течение одного часа с момента доставки товаров в место прибытия, а в случае доставки товаров в место прибытия вне времени работы таможенного органа - в течение одного часа с момента наступления времени начала работы таможенного органа;</w:t>
      </w:r>
    </w:p>
    <w:p w14:paraId="4CB75899" w14:textId="77777777" w:rsidR="002B257E" w:rsidRDefault="003A5665">
      <w:pPr>
        <w:spacing w:after="60" w:line="276" w:lineRule="auto"/>
        <w:ind w:firstLine="567"/>
        <w:jc w:val="both"/>
      </w:pPr>
      <w:r>
        <w:rPr>
          <w:rFonts w:ascii="Arial" w:hAnsi="Arial" w:cs="Arial"/>
        </w:rPr>
        <w:t>2) в отн</w:t>
      </w:r>
      <w:r>
        <w:rPr>
          <w:rFonts w:ascii="Arial" w:hAnsi="Arial" w:cs="Arial"/>
        </w:rPr>
        <w:t>ошении товаров, перевозимых воздушным или железнодорожным транспортом, - в течение времени, установленного технологическим процессом (графиком) аэропорта или железнодорожной станции при осуществлении международной перевозки, либо иного срока, согласованног</w:t>
      </w:r>
      <w:r>
        <w:rPr>
          <w:rFonts w:ascii="Arial" w:hAnsi="Arial" w:cs="Arial"/>
        </w:rPr>
        <w:t>о с таможенным органом, расположенным в регионе деятельности такого аэропорта или железнодорожной станции.</w:t>
      </w:r>
    </w:p>
    <w:p w14:paraId="30CEB86B" w14:textId="77777777" w:rsidR="002B257E" w:rsidRDefault="003A5665">
      <w:pPr>
        <w:spacing w:after="60" w:line="276" w:lineRule="auto"/>
        <w:ind w:firstLine="567"/>
        <w:jc w:val="both"/>
      </w:pPr>
      <w:r>
        <w:rPr>
          <w:rFonts w:ascii="Arial" w:hAnsi="Arial" w:cs="Arial"/>
        </w:rPr>
        <w:t>2. При прибытии товаров на таможенную территорию и убытии товаров с таможенной территории документы и сведения, указанные в пунктах 1 и 2 статьи 89 К</w:t>
      </w:r>
      <w:r>
        <w:rPr>
          <w:rFonts w:ascii="Arial" w:hAnsi="Arial" w:cs="Arial"/>
        </w:rPr>
        <w:t>одекса, от имени перевозчика могут быть представлены таможенному органу таможенными представителями или иными лицами, действующими по поручению перевозчика.</w:t>
      </w:r>
    </w:p>
    <w:p w14:paraId="05859FF7" w14:textId="77777777" w:rsidR="002B257E" w:rsidRDefault="003A5665">
      <w:pPr>
        <w:spacing w:after="60" w:line="276" w:lineRule="auto"/>
        <w:ind w:firstLine="567"/>
        <w:jc w:val="both"/>
      </w:pPr>
      <w:r>
        <w:rPr>
          <w:rFonts w:ascii="Arial" w:hAnsi="Arial" w:cs="Arial"/>
        </w:rPr>
        <w:t>Таможенные операции, связанные с убытием товаров с таможенной территории, совершаются в соответстви</w:t>
      </w:r>
      <w:r>
        <w:rPr>
          <w:rFonts w:ascii="Arial" w:hAnsi="Arial" w:cs="Arial"/>
        </w:rPr>
        <w:t>и с главой 15 Кодекса.</w:t>
      </w:r>
    </w:p>
    <w:p w14:paraId="725677F5" w14:textId="77777777" w:rsidR="002B257E" w:rsidRDefault="003A5665">
      <w:pPr>
        <w:spacing w:after="60" w:line="276" w:lineRule="auto"/>
        <w:ind w:firstLine="567"/>
        <w:jc w:val="both"/>
      </w:pPr>
      <w:r>
        <w:rPr>
          <w:rFonts w:ascii="Arial" w:hAnsi="Arial" w:cs="Arial"/>
        </w:rPr>
        <w:t>3. Дата и время уведомления о прибытии товаров на таможенную территорию фиксируются таможенным органом в порядке, устанавливаемом уполномоченным государственным органом в сфере таможенного дела.</w:t>
      </w:r>
    </w:p>
    <w:p w14:paraId="7A44D8CD" w14:textId="77777777" w:rsidR="002B257E" w:rsidRDefault="003A5665">
      <w:pPr>
        <w:spacing w:after="60" w:line="276" w:lineRule="auto"/>
        <w:ind w:firstLine="567"/>
        <w:jc w:val="both"/>
      </w:pPr>
      <w:r>
        <w:rPr>
          <w:rFonts w:ascii="Arial" w:hAnsi="Arial" w:cs="Arial"/>
        </w:rPr>
        <w:t>4. Перевозчик или иные лица, указанные</w:t>
      </w:r>
      <w:r>
        <w:rPr>
          <w:rFonts w:ascii="Arial" w:hAnsi="Arial" w:cs="Arial"/>
        </w:rPr>
        <w:t xml:space="preserve"> в статье 83 Кодекса, в течение трех часов рабочего времени таможенного органа с момента уведомления о прибытии обязаны совершить одну из таможенных операций, связанных с:</w:t>
      </w:r>
    </w:p>
    <w:p w14:paraId="3E3E38C5" w14:textId="77777777" w:rsidR="002B257E" w:rsidRDefault="003A5665">
      <w:pPr>
        <w:spacing w:after="60" w:line="276" w:lineRule="auto"/>
        <w:ind w:firstLine="567"/>
        <w:jc w:val="both"/>
      </w:pPr>
      <w:r>
        <w:rPr>
          <w:rFonts w:ascii="Arial" w:hAnsi="Arial" w:cs="Arial"/>
        </w:rPr>
        <w:t>1) помещением товаров на временное хранение;</w:t>
      </w:r>
    </w:p>
    <w:p w14:paraId="7414A0A0" w14:textId="77777777" w:rsidR="002B257E" w:rsidRDefault="003A5665">
      <w:pPr>
        <w:spacing w:after="60" w:line="276" w:lineRule="auto"/>
        <w:ind w:firstLine="567"/>
        <w:jc w:val="both"/>
      </w:pPr>
      <w:r>
        <w:rPr>
          <w:rFonts w:ascii="Arial" w:hAnsi="Arial" w:cs="Arial"/>
        </w:rPr>
        <w:t>2) перевозкой (транспортировкой) товаров из мест прибытия до места временного хранения в порядке, устанавливаемом уполномоченным органом в сфере таможенного дела;</w:t>
      </w:r>
    </w:p>
    <w:p w14:paraId="566309C4" w14:textId="77777777" w:rsidR="002B257E" w:rsidRDefault="003A5665">
      <w:pPr>
        <w:spacing w:after="60" w:line="276" w:lineRule="auto"/>
        <w:ind w:firstLine="567"/>
        <w:jc w:val="both"/>
      </w:pPr>
      <w:r>
        <w:rPr>
          <w:rFonts w:ascii="Arial" w:hAnsi="Arial" w:cs="Arial"/>
        </w:rPr>
        <w:t>3) таможенным декларированием товаров;</w:t>
      </w:r>
    </w:p>
    <w:p w14:paraId="307A96EB" w14:textId="77777777" w:rsidR="002B257E" w:rsidRDefault="003A5665">
      <w:pPr>
        <w:spacing w:after="60" w:line="276" w:lineRule="auto"/>
        <w:ind w:firstLine="567"/>
        <w:jc w:val="both"/>
      </w:pPr>
      <w:r>
        <w:rPr>
          <w:rFonts w:ascii="Arial" w:hAnsi="Arial" w:cs="Arial"/>
        </w:rPr>
        <w:t>4) помещением товаров под таможенную процедуру свободн</w:t>
      </w:r>
      <w:r>
        <w:rPr>
          <w:rFonts w:ascii="Arial" w:hAnsi="Arial" w:cs="Arial"/>
        </w:rPr>
        <w:t>ой таможенной зоны на территории портовой свободной экономической зоны (далее - СЭЗ) или логистической СЭЗ;</w:t>
      </w:r>
    </w:p>
    <w:p w14:paraId="69FC92BB" w14:textId="77777777" w:rsidR="002B257E" w:rsidRDefault="003A5665">
      <w:pPr>
        <w:spacing w:after="60" w:line="276" w:lineRule="auto"/>
        <w:ind w:firstLine="567"/>
        <w:jc w:val="both"/>
      </w:pPr>
      <w:r>
        <w:rPr>
          <w:rFonts w:ascii="Arial" w:hAnsi="Arial" w:cs="Arial"/>
        </w:rPr>
        <w:t>5) вывозом товаров с таможенной территории Союза.</w:t>
      </w:r>
    </w:p>
    <w:p w14:paraId="1995F637" w14:textId="77777777" w:rsidR="002B257E" w:rsidRDefault="003A5665">
      <w:pPr>
        <w:spacing w:after="60" w:line="276" w:lineRule="auto"/>
        <w:ind w:firstLine="567"/>
        <w:jc w:val="both"/>
      </w:pPr>
      <w:r>
        <w:rPr>
          <w:rFonts w:ascii="Arial" w:hAnsi="Arial" w:cs="Arial"/>
        </w:rPr>
        <w:t>5. Положения части 4 настоящей статьи не применяются в отношении товаров, указанных в пункте 6 ста</w:t>
      </w:r>
      <w:r>
        <w:rPr>
          <w:rFonts w:ascii="Arial" w:hAnsi="Arial" w:cs="Arial"/>
        </w:rPr>
        <w:t>тьи 88 Кодекса.</w:t>
      </w:r>
    </w:p>
    <w:p w14:paraId="29134D23" w14:textId="77777777" w:rsidR="002B257E" w:rsidRDefault="003A5665">
      <w:pPr>
        <w:spacing w:after="60" w:line="276" w:lineRule="auto"/>
        <w:ind w:firstLine="567"/>
        <w:jc w:val="both"/>
      </w:pPr>
      <w:r>
        <w:rPr>
          <w:rFonts w:ascii="Arial" w:hAnsi="Arial" w:cs="Arial"/>
        </w:rPr>
        <w:t>6. В случае регистрации таможенным органом таможенной декларации в срок, установленный абзацем первым части 4 настоящей статьи, лица, указанные в статье 83 Кодекса, обязаны совершить таможенные операции, связанные с помещением товаров на вр</w:t>
      </w:r>
      <w:r>
        <w:rPr>
          <w:rFonts w:ascii="Arial" w:hAnsi="Arial" w:cs="Arial"/>
        </w:rPr>
        <w:t>еменное хранение, в течение трех часов рабочего времени таможенного органа с момента получения:</w:t>
      </w:r>
    </w:p>
    <w:p w14:paraId="6482F12F" w14:textId="77777777" w:rsidR="002B257E" w:rsidRDefault="003A5665">
      <w:pPr>
        <w:spacing w:after="60" w:line="276" w:lineRule="auto"/>
        <w:ind w:firstLine="567"/>
        <w:jc w:val="both"/>
      </w:pPr>
      <w:r>
        <w:rPr>
          <w:rFonts w:ascii="Arial" w:hAnsi="Arial" w:cs="Arial"/>
        </w:rPr>
        <w:t>1) разрешения таможенного органа на отзыв таможенной декларации в соответствии со статьей 113 Кодекса;</w:t>
      </w:r>
    </w:p>
    <w:p w14:paraId="0E6B7E21" w14:textId="77777777" w:rsidR="002B257E" w:rsidRDefault="003A5665">
      <w:pPr>
        <w:spacing w:after="60" w:line="276" w:lineRule="auto"/>
        <w:ind w:firstLine="567"/>
        <w:jc w:val="both"/>
      </w:pPr>
      <w:r>
        <w:rPr>
          <w:rFonts w:ascii="Arial" w:hAnsi="Arial" w:cs="Arial"/>
        </w:rPr>
        <w:t xml:space="preserve">2) решения таможенного органа о продлении сроков выпуска </w:t>
      </w:r>
      <w:r>
        <w:rPr>
          <w:rFonts w:ascii="Arial" w:hAnsi="Arial" w:cs="Arial"/>
        </w:rPr>
        <w:t>товаров в соответствии с пунктами 4-8 статьи 119 Кодекса;</w:t>
      </w:r>
    </w:p>
    <w:p w14:paraId="4CD27A99" w14:textId="77777777" w:rsidR="002B257E" w:rsidRDefault="003A5665">
      <w:pPr>
        <w:spacing w:after="60" w:line="276" w:lineRule="auto"/>
        <w:ind w:firstLine="567"/>
        <w:jc w:val="both"/>
      </w:pPr>
      <w:r>
        <w:rPr>
          <w:rFonts w:ascii="Arial" w:hAnsi="Arial" w:cs="Arial"/>
        </w:rPr>
        <w:t>3) решения таможенного органа о приостановлении срока выпуска товаров в соответствии со статьей 124 Кодекса;</w:t>
      </w:r>
    </w:p>
    <w:p w14:paraId="41B62BC7" w14:textId="77777777" w:rsidR="002B257E" w:rsidRDefault="003A5665">
      <w:pPr>
        <w:spacing w:after="60" w:line="276" w:lineRule="auto"/>
        <w:ind w:firstLine="567"/>
        <w:jc w:val="both"/>
      </w:pPr>
      <w:r>
        <w:rPr>
          <w:rFonts w:ascii="Arial" w:hAnsi="Arial" w:cs="Arial"/>
        </w:rPr>
        <w:t>4) отказа в выпуске товаров в соответствии со статьей 125 Кодекса.</w:t>
      </w:r>
    </w:p>
    <w:p w14:paraId="04BA563A" w14:textId="77777777" w:rsidR="002B257E" w:rsidRDefault="003A5665">
      <w:pPr>
        <w:spacing w:after="60" w:line="276" w:lineRule="auto"/>
        <w:ind w:firstLine="567"/>
        <w:jc w:val="both"/>
      </w:pPr>
      <w:r>
        <w:rPr>
          <w:rFonts w:ascii="Arial" w:hAnsi="Arial" w:cs="Arial"/>
        </w:rPr>
        <w:t>По мотивированному зап</w:t>
      </w:r>
      <w:r>
        <w:rPr>
          <w:rFonts w:ascii="Arial" w:hAnsi="Arial" w:cs="Arial"/>
        </w:rPr>
        <w:t xml:space="preserve">росу лиц, указанных в статье 83 Кодекса, таможенным органом может быть установлен иной срок совершения таможенных операций, связанных с помещением товаров на временное хранение после наступления указанных обстоятельств, не превышающий один рабочий день, и </w:t>
      </w:r>
      <w:r>
        <w:rPr>
          <w:rFonts w:ascii="Arial" w:hAnsi="Arial" w:cs="Arial"/>
        </w:rPr>
        <w:t>(или) предусмотрено совершение других таможенных операций после наступления обстоятельств, указанных в настоящей статье.</w:t>
      </w:r>
    </w:p>
    <w:p w14:paraId="7B8A95E1" w14:textId="77777777" w:rsidR="002B257E" w:rsidRDefault="003A5665">
      <w:pPr>
        <w:spacing w:after="60" w:line="276" w:lineRule="auto"/>
        <w:ind w:firstLine="567"/>
        <w:jc w:val="both"/>
      </w:pPr>
      <w:r>
        <w:rPr>
          <w:rFonts w:ascii="Arial" w:hAnsi="Arial" w:cs="Arial"/>
        </w:rPr>
        <w:t xml:space="preserve">7. Товары, помещенные на временное хранение в месте прибытия, хранятся в местах временного хранения, находящихся в месте прибытия, или </w:t>
      </w:r>
      <w:r>
        <w:rPr>
          <w:rFonts w:ascii="Arial" w:hAnsi="Arial" w:cs="Arial"/>
        </w:rPr>
        <w:t>в случаях, предусмотренных настоящим Законом и (или) Кабинетом Министров Кыргызской Республики, - в иных местах временного хранения.</w:t>
      </w:r>
    </w:p>
    <w:p w14:paraId="0EA4DC64" w14:textId="77777777" w:rsidR="002B257E" w:rsidRDefault="003A5665">
      <w:pPr>
        <w:spacing w:after="60" w:line="276" w:lineRule="auto"/>
        <w:ind w:firstLine="567"/>
        <w:jc w:val="both"/>
      </w:pPr>
      <w:r>
        <w:rPr>
          <w:rFonts w:ascii="Arial" w:eastAsia="Arial" w:hAnsi="Arial" w:cs="Arial"/>
          <w:color w:val="000000"/>
        </w:rPr>
        <w:t>Если временное хранение иностранных товаров будет осуществляться в месте временного хранения, не находящемся в месте прибыт</w:t>
      </w:r>
      <w:r>
        <w:rPr>
          <w:rFonts w:ascii="Arial" w:eastAsia="Arial" w:hAnsi="Arial" w:cs="Arial"/>
          <w:color w:val="000000"/>
        </w:rPr>
        <w:t xml:space="preserve">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Случаи и порядок перевозки </w:t>
      </w:r>
      <w:r>
        <w:rPr>
          <w:rFonts w:ascii="Arial" w:eastAsia="Arial" w:hAnsi="Arial" w:cs="Arial"/>
          <w:color w:val="000000"/>
        </w:rPr>
        <w:t>иностранных товаров из места прибытия до такого места временного хранения без помещения под таможенную процедуру таможенного транзита, а также форма документа и порядок ее заполнения устанавливаются уполномоченным государственным органом в сфере таможенног</w:t>
      </w:r>
      <w:r>
        <w:rPr>
          <w:rFonts w:ascii="Arial" w:eastAsia="Arial" w:hAnsi="Arial" w:cs="Arial"/>
          <w:color w:val="000000"/>
        </w:rPr>
        <w:t>о дела.</w:t>
      </w:r>
    </w:p>
    <w:p w14:paraId="65A7A159"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121" w:tooltip="https://cbd.minjust.gov.kg/112646" w:history="1">
        <w:r>
          <w:rPr>
            <w:rStyle w:val="aff0"/>
            <w:rFonts w:ascii="Arial" w:hAnsi="Arial" w:cs="Arial"/>
            <w:i/>
            <w:iCs/>
          </w:rPr>
          <w:t xml:space="preserve">9 августа 2023 года № 172, </w:t>
        </w:r>
      </w:hyperlink>
      <w:hyperlink r:id="rId122" w:tooltip="https://cbd.minjust.gov.kg/4-5677/edition/40587/ru" w:history="1">
        <w:r>
          <w:rPr>
            <w:rStyle w:val="aff0"/>
            <w:rFonts w:ascii="Arial" w:hAnsi="Arial" w:cs="Arial"/>
            <w:i/>
            <w:iCs/>
          </w:rPr>
          <w:t>6 ноября 2025 года № 253</w:t>
        </w:r>
      </w:hyperlink>
      <w:r>
        <w:rPr>
          <w:rFonts w:ascii="Arial" w:hAnsi="Arial" w:cs="Arial"/>
          <w:i/>
          <w:iCs/>
        </w:rPr>
        <w:t>)</w:t>
      </w:r>
    </w:p>
    <w:p w14:paraId="6AE5B5EF" w14:textId="77777777" w:rsidR="002B257E" w:rsidRDefault="003A5665">
      <w:pPr>
        <w:spacing w:before="200" w:after="60" w:line="276" w:lineRule="auto"/>
        <w:ind w:firstLine="567"/>
      </w:pPr>
      <w:bookmarkStart w:id="109" w:name="st_96"/>
      <w:bookmarkEnd w:id="109"/>
      <w:r>
        <w:rPr>
          <w:rFonts w:ascii="Arial" w:hAnsi="Arial" w:cs="Arial"/>
          <w:b/>
          <w:bCs/>
        </w:rPr>
        <w:t>Статья 96. Документы и сведения, представляемые при уведомлении таможенного органа о прибытии товаров на тамо</w:t>
      </w:r>
      <w:r>
        <w:rPr>
          <w:rFonts w:ascii="Arial" w:hAnsi="Arial" w:cs="Arial"/>
          <w:b/>
          <w:bCs/>
        </w:rPr>
        <w:t>женную территорию</w:t>
      </w:r>
    </w:p>
    <w:p w14:paraId="09819387" w14:textId="77777777" w:rsidR="002B257E" w:rsidRDefault="003A5665">
      <w:pPr>
        <w:spacing w:after="60" w:line="276" w:lineRule="auto"/>
        <w:ind w:firstLine="567"/>
        <w:jc w:val="both"/>
      </w:pPr>
      <w:r>
        <w:rPr>
          <w:rFonts w:ascii="Arial" w:hAnsi="Arial" w:cs="Arial"/>
        </w:rPr>
        <w:t>При уведомлении таможенного органа о прибытии товаров на таможенную территорию перевозчик в зависимости от вида транспорта, которым осуществляется перевозка (транспортировка) товаров, представляет документы и сведения, предусмотренные ста</w:t>
      </w:r>
      <w:r>
        <w:rPr>
          <w:rFonts w:ascii="Arial" w:hAnsi="Arial" w:cs="Arial"/>
        </w:rPr>
        <w:t>тьей 89 Кодекса.</w:t>
      </w:r>
    </w:p>
    <w:p w14:paraId="4B0565B4"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23" w:tooltip="https://cbd.minjust.gov.kg/112646" w:history="1">
        <w:r>
          <w:rPr>
            <w:rStyle w:val="aff0"/>
            <w:rFonts w:ascii="Arial" w:hAnsi="Arial" w:cs="Arial"/>
            <w:i/>
            <w:iCs/>
          </w:rPr>
          <w:t>9 августа 2023 года № 172</w:t>
        </w:r>
      </w:hyperlink>
      <w:r>
        <w:rPr>
          <w:rFonts w:ascii="Arial" w:hAnsi="Arial" w:cs="Arial"/>
          <w:i/>
          <w:iCs/>
        </w:rPr>
        <w:t>)</w:t>
      </w:r>
    </w:p>
    <w:p w14:paraId="291B850E" w14:textId="77777777" w:rsidR="002B257E" w:rsidRDefault="003A5665">
      <w:pPr>
        <w:spacing w:before="200" w:after="200" w:line="276" w:lineRule="auto"/>
        <w:ind w:left="1134" w:right="1134"/>
        <w:jc w:val="center"/>
      </w:pPr>
      <w:bookmarkStart w:id="110" w:name="g13"/>
      <w:bookmarkEnd w:id="110"/>
      <w:r>
        <w:rPr>
          <w:rFonts w:ascii="Arial" w:hAnsi="Arial" w:cs="Arial"/>
          <w:b/>
          <w:bCs/>
        </w:rPr>
        <w:t>Глава 13. Временное хранение товаров и таможенные операции, связанные с помещением товаров на врем</w:t>
      </w:r>
      <w:r>
        <w:rPr>
          <w:rFonts w:ascii="Arial" w:hAnsi="Arial" w:cs="Arial"/>
          <w:b/>
          <w:bCs/>
        </w:rPr>
        <w:t>енное хранение</w:t>
      </w:r>
    </w:p>
    <w:p w14:paraId="1FCC3BAF" w14:textId="77777777" w:rsidR="002B257E" w:rsidRDefault="003A5665">
      <w:pPr>
        <w:spacing w:before="200" w:after="60" w:line="276" w:lineRule="auto"/>
        <w:ind w:firstLine="567"/>
      </w:pPr>
      <w:bookmarkStart w:id="111" w:name="st_97"/>
      <w:bookmarkEnd w:id="111"/>
      <w:r>
        <w:rPr>
          <w:rFonts w:ascii="Arial" w:hAnsi="Arial" w:cs="Arial"/>
          <w:b/>
          <w:bCs/>
        </w:rPr>
        <w:t>Статья 97. Общие положения о временном хранении товаров</w:t>
      </w:r>
    </w:p>
    <w:p w14:paraId="791A7AFE" w14:textId="77777777" w:rsidR="002B257E" w:rsidRDefault="003A5665">
      <w:pPr>
        <w:spacing w:after="60" w:line="276" w:lineRule="auto"/>
        <w:ind w:firstLine="567"/>
        <w:jc w:val="both"/>
      </w:pPr>
      <w:r>
        <w:rPr>
          <w:rFonts w:ascii="Arial" w:hAnsi="Arial" w:cs="Arial"/>
        </w:rPr>
        <w:t>1. Временное хранение товаров и таможенные операции, связанные с помещением товаров на временное хранение, осуществляются в соответствии с главой 16 Кодекса.</w:t>
      </w:r>
    </w:p>
    <w:p w14:paraId="07ED5AFD" w14:textId="77777777" w:rsidR="002B257E" w:rsidRDefault="003A5665">
      <w:pPr>
        <w:spacing w:after="60" w:line="276" w:lineRule="auto"/>
        <w:ind w:firstLine="567"/>
        <w:jc w:val="both"/>
      </w:pPr>
      <w:r>
        <w:rPr>
          <w:rFonts w:ascii="Arial" w:hAnsi="Arial" w:cs="Arial"/>
        </w:rPr>
        <w:t>2. Место временного хранени</w:t>
      </w:r>
      <w:r>
        <w:rPr>
          <w:rFonts w:ascii="Arial" w:hAnsi="Arial" w:cs="Arial"/>
        </w:rPr>
        <w:t>я товаров является постоянной или временной зоной таможенного контроля, создаваемой в соответствии со статьей 125 настоящего Закона.</w:t>
      </w:r>
    </w:p>
    <w:p w14:paraId="37C84100" w14:textId="77777777" w:rsidR="002B257E" w:rsidRDefault="003A5665">
      <w:pPr>
        <w:spacing w:after="60" w:line="276" w:lineRule="auto"/>
        <w:ind w:firstLine="567"/>
        <w:jc w:val="both"/>
      </w:pPr>
      <w:r>
        <w:rPr>
          <w:rFonts w:ascii="Arial" w:hAnsi="Arial" w:cs="Arial"/>
        </w:rPr>
        <w:t>3. Случаи изменения места временного хранения товаров до их выпуска, условия и порядок выдачи разрешения на временное хране</w:t>
      </w:r>
      <w:r>
        <w:rPr>
          <w:rFonts w:ascii="Arial" w:hAnsi="Arial" w:cs="Arial"/>
        </w:rPr>
        <w:t>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при помещении товаров на склад временного хранения и иные места для временног</w:t>
      </w:r>
      <w:r>
        <w:rPr>
          <w:rFonts w:ascii="Arial" w:hAnsi="Arial" w:cs="Arial"/>
        </w:rPr>
        <w:t>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Кабинетом Министров Кыргызской Республики.</w:t>
      </w:r>
    </w:p>
    <w:p w14:paraId="18727378" w14:textId="77777777" w:rsidR="002B257E" w:rsidRDefault="003A5665">
      <w:pPr>
        <w:spacing w:after="60" w:line="276" w:lineRule="auto"/>
        <w:ind w:firstLine="567"/>
        <w:jc w:val="both"/>
      </w:pPr>
      <w:r>
        <w:rPr>
          <w:rFonts w:ascii="Arial" w:hAnsi="Arial" w:cs="Arial"/>
          <w:i/>
          <w:iCs/>
        </w:rPr>
        <w:t>(В редакции Зако</w:t>
      </w:r>
      <w:r>
        <w:rPr>
          <w:rFonts w:ascii="Arial" w:hAnsi="Arial" w:cs="Arial"/>
          <w:i/>
          <w:iCs/>
        </w:rPr>
        <w:t xml:space="preserve">на КР от </w:t>
      </w:r>
      <w:hyperlink r:id="rId124" w:tooltip="https://cbd.minjust.gov.kg/112646" w:history="1">
        <w:r>
          <w:rPr>
            <w:rStyle w:val="aff0"/>
            <w:rFonts w:ascii="Arial" w:hAnsi="Arial" w:cs="Arial"/>
            <w:i/>
            <w:iCs/>
          </w:rPr>
          <w:t>9 августа 2023 года № 172</w:t>
        </w:r>
      </w:hyperlink>
      <w:r>
        <w:rPr>
          <w:rFonts w:ascii="Arial" w:hAnsi="Arial" w:cs="Arial"/>
          <w:i/>
          <w:iCs/>
        </w:rPr>
        <w:t>)</w:t>
      </w:r>
    </w:p>
    <w:p w14:paraId="79C48D98" w14:textId="77777777" w:rsidR="002B257E" w:rsidRDefault="003A5665">
      <w:pPr>
        <w:spacing w:after="60" w:line="276" w:lineRule="auto"/>
        <w:ind w:firstLine="567"/>
        <w:jc w:val="both"/>
      </w:pPr>
      <w:r>
        <w:rPr>
          <w:rFonts w:ascii="Arial" w:hAnsi="Arial" w:cs="Arial"/>
          <w:i/>
          <w:iCs/>
          <w:color w:val="1F497D"/>
        </w:rPr>
        <w:t>См.:</w:t>
      </w:r>
    </w:p>
    <w:p w14:paraId="0478F99B" w14:textId="77777777" w:rsidR="002B257E" w:rsidRDefault="003A5665">
      <w:pPr>
        <w:spacing w:after="60" w:line="276" w:lineRule="auto"/>
        <w:ind w:firstLine="567"/>
        <w:jc w:val="both"/>
      </w:pPr>
      <w:hyperlink r:id="rId125" w:tooltip="https://cbd.minjust.gov.kg/157561" w:history="1">
        <w:r>
          <w:rPr>
            <w:rStyle w:val="aff0"/>
            <w:rFonts w:ascii="Arial" w:hAnsi="Arial" w:cs="Arial"/>
            <w:i/>
            <w:iCs/>
          </w:rPr>
          <w:t>Положение</w:t>
        </w:r>
      </w:hyperlink>
      <w:r>
        <w:rPr>
          <w:rFonts w:ascii="Arial" w:hAnsi="Arial" w:cs="Arial"/>
          <w:i/>
          <w:iCs/>
          <w:color w:val="1F497D"/>
        </w:rPr>
        <w:t xml:space="preserve"> о временном хранении товаров под таможенным контролем (к </w:t>
      </w:r>
      <w:hyperlink r:id="rId126"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300C6CAD" w14:textId="77777777" w:rsidR="002B257E" w:rsidRDefault="003A5665">
      <w:pPr>
        <w:spacing w:before="200" w:after="200" w:line="276" w:lineRule="auto"/>
        <w:ind w:left="1134" w:right="1134"/>
        <w:jc w:val="center"/>
      </w:pPr>
      <w:bookmarkStart w:id="112" w:name="g14"/>
      <w:bookmarkEnd w:id="112"/>
      <w:r>
        <w:rPr>
          <w:rFonts w:ascii="Arial" w:hAnsi="Arial" w:cs="Arial"/>
          <w:b/>
          <w:bCs/>
        </w:rPr>
        <w:t>Глава 14. Таможенное декларирование и таможенные операции, связанные с подачей, регистрацией и отзывом таможенной декларации, изменением (дополнением) сведений, заявленных в таможенной декларации</w:t>
      </w:r>
    </w:p>
    <w:p w14:paraId="67B1F99E" w14:textId="77777777" w:rsidR="002B257E" w:rsidRDefault="003A5665">
      <w:pPr>
        <w:spacing w:before="200" w:after="60" w:line="276" w:lineRule="auto"/>
        <w:ind w:firstLine="567"/>
      </w:pPr>
      <w:bookmarkStart w:id="113" w:name="st_98"/>
      <w:bookmarkEnd w:id="113"/>
      <w:r>
        <w:rPr>
          <w:rFonts w:ascii="Arial" w:hAnsi="Arial" w:cs="Arial"/>
          <w:b/>
          <w:bCs/>
        </w:rPr>
        <w:t>Статья 98. О</w:t>
      </w:r>
      <w:r>
        <w:rPr>
          <w:rFonts w:ascii="Arial" w:hAnsi="Arial" w:cs="Arial"/>
          <w:b/>
          <w:bCs/>
        </w:rPr>
        <w:t>бщие положения о таможенном декларировании</w:t>
      </w:r>
    </w:p>
    <w:p w14:paraId="31C21B42" w14:textId="77777777" w:rsidR="002B257E" w:rsidRDefault="003A5665">
      <w:pPr>
        <w:spacing w:after="60" w:line="276" w:lineRule="auto"/>
        <w:ind w:firstLine="567"/>
        <w:jc w:val="both"/>
      </w:pPr>
      <w:r>
        <w:rPr>
          <w:rFonts w:ascii="Arial" w:hAnsi="Arial" w:cs="Arial"/>
        </w:rPr>
        <w:t>1. Таможенное декларирование осуществляется в соответствии с главой 17 Кодекса.</w:t>
      </w:r>
    </w:p>
    <w:p w14:paraId="7E9C8C4A" w14:textId="77777777" w:rsidR="002B257E" w:rsidRDefault="003A5665">
      <w:pPr>
        <w:spacing w:after="60" w:line="276" w:lineRule="auto"/>
        <w:ind w:firstLine="567"/>
        <w:jc w:val="both"/>
      </w:pPr>
      <w:r>
        <w:rPr>
          <w:rFonts w:ascii="Arial" w:hAnsi="Arial" w:cs="Arial"/>
        </w:rPr>
        <w:t>2. Таможенное декларирование осуществляется в электронной форме.</w:t>
      </w:r>
    </w:p>
    <w:p w14:paraId="56BEE080" w14:textId="77777777" w:rsidR="002B257E" w:rsidRDefault="003A5665">
      <w:pPr>
        <w:spacing w:after="60" w:line="276" w:lineRule="auto"/>
        <w:ind w:firstLine="567"/>
        <w:jc w:val="both"/>
      </w:pPr>
      <w:r>
        <w:rPr>
          <w:rFonts w:ascii="Arial" w:hAnsi="Arial" w:cs="Arial"/>
        </w:rPr>
        <w:t xml:space="preserve">Таможенное декларирование в письменной форме допускается в случаях, </w:t>
      </w:r>
      <w:r>
        <w:rPr>
          <w:rFonts w:ascii="Arial" w:hAnsi="Arial" w:cs="Arial"/>
        </w:rPr>
        <w:t>предусмотренных Кодексом, международными договорами и актами в сфере таможенного регулирования.</w:t>
      </w:r>
    </w:p>
    <w:p w14:paraId="73B784CF" w14:textId="77777777" w:rsidR="002B257E" w:rsidRDefault="003A5665">
      <w:pPr>
        <w:spacing w:after="60" w:line="276" w:lineRule="auto"/>
        <w:ind w:firstLine="567"/>
        <w:jc w:val="both"/>
      </w:pPr>
      <w:r>
        <w:rPr>
          <w:rFonts w:ascii="Arial" w:hAnsi="Arial" w:cs="Arial"/>
        </w:rPr>
        <w:t>Законодательством Кыргызской Республики в сфере таможенного дела могут определяться иные случаи, чем предусмотренные пунктами 4 и 5 статьи 104 Кодекса, когда де</w:t>
      </w:r>
      <w:r>
        <w:rPr>
          <w:rFonts w:ascii="Arial" w:hAnsi="Arial" w:cs="Arial"/>
        </w:rPr>
        <w:t>кларирование может производиться в письменной форме.</w:t>
      </w:r>
    </w:p>
    <w:p w14:paraId="626EF222" w14:textId="77777777" w:rsidR="002B257E" w:rsidRDefault="003A5665">
      <w:pPr>
        <w:spacing w:after="60" w:line="276" w:lineRule="auto"/>
        <w:ind w:firstLine="567"/>
        <w:jc w:val="both"/>
      </w:pPr>
      <w:r>
        <w:rPr>
          <w:rFonts w:ascii="Arial" w:hAnsi="Arial" w:cs="Arial"/>
        </w:rPr>
        <w:t>Таможенное декларирование осуществляется декларантом либо таможенным представителем. Не допускается установление для таможенных представителей более благоприятных условий при осуществлении таможенного де</w:t>
      </w:r>
      <w:r>
        <w:rPr>
          <w:rFonts w:ascii="Arial" w:hAnsi="Arial" w:cs="Arial"/>
        </w:rPr>
        <w:t>кларирования, чем те, которые установлены для декларантов.</w:t>
      </w:r>
    </w:p>
    <w:p w14:paraId="554BE2C9" w14:textId="77777777" w:rsidR="002B257E" w:rsidRDefault="003A5665">
      <w:pPr>
        <w:spacing w:after="60" w:line="276" w:lineRule="auto"/>
        <w:ind w:firstLine="567"/>
        <w:jc w:val="both"/>
      </w:pPr>
      <w:r>
        <w:rPr>
          <w:rFonts w:ascii="Arial" w:hAnsi="Arial" w:cs="Arial"/>
        </w:rPr>
        <w:t>3. Кабинетом Министров Кыргызской Республики могут определяться особенности таможенного декларирования:</w:t>
      </w:r>
    </w:p>
    <w:p w14:paraId="5B480A17" w14:textId="77777777" w:rsidR="002B257E" w:rsidRDefault="003A5665">
      <w:pPr>
        <w:spacing w:after="60" w:line="276" w:lineRule="auto"/>
        <w:ind w:firstLine="567"/>
        <w:jc w:val="both"/>
      </w:pPr>
      <w:r>
        <w:rPr>
          <w:rFonts w:ascii="Arial" w:hAnsi="Arial" w:cs="Arial"/>
        </w:rPr>
        <w:t>1) если декларант не располагает точными сведениями, необходимыми для таможенного декларирова</w:t>
      </w:r>
      <w:r>
        <w:rPr>
          <w:rFonts w:ascii="Arial" w:hAnsi="Arial" w:cs="Arial"/>
        </w:rPr>
        <w:t>ния;</w:t>
      </w:r>
    </w:p>
    <w:p w14:paraId="75B802B9" w14:textId="77777777" w:rsidR="002B257E" w:rsidRDefault="003A5665">
      <w:pPr>
        <w:spacing w:after="60" w:line="276" w:lineRule="auto"/>
        <w:ind w:firstLine="567"/>
        <w:jc w:val="both"/>
      </w:pPr>
      <w:r>
        <w:rPr>
          <w:rFonts w:ascii="Arial" w:hAnsi="Arial" w:cs="Arial"/>
        </w:rPr>
        <w:t>2) если ввоз товаров Союза на территорию СЭЗ с остальной части территории государства-члена</w:t>
      </w:r>
      <w:r>
        <w:rPr>
          <w:rFonts w:ascii="Arial" w:hAnsi="Arial" w:cs="Arial"/>
        </w:rPr>
        <w:t>, на территории которого создана СЭЗ, и вывоз товаров Союза с территории СЭЗ на остальную часть территории государства-члена, на территории которого создана СЭЗ, осуществляются двумя или более партиями на одних и тех же условиях в течение периода поставки;</w:t>
      </w:r>
    </w:p>
    <w:p w14:paraId="2F4D6267" w14:textId="77777777" w:rsidR="002B257E" w:rsidRDefault="003A5665">
      <w:pPr>
        <w:spacing w:after="60" w:line="276" w:lineRule="auto"/>
        <w:ind w:firstLine="567"/>
        <w:jc w:val="both"/>
      </w:pPr>
      <w:r>
        <w:rPr>
          <w:rFonts w:ascii="Arial" w:hAnsi="Arial" w:cs="Arial"/>
        </w:rPr>
        <w:t>3) если ввоз товаров Союза на территорию свободного склада с остальной части территории государства-члена, на территории которого владелец свободного склада включен в Реестр владельцев свободных складов, и вывоз товаров Союза с территории свободного склад</w:t>
      </w:r>
      <w:r>
        <w:rPr>
          <w:rFonts w:ascii="Arial" w:hAnsi="Arial" w:cs="Arial"/>
        </w:rPr>
        <w:t>а на остальную часть территории государства-члена, на территории которого владелец свободного склада включен в Реестр владельцев свободных складов, осуществляются двумя или более партиями на одних и тех же условиях в течение периода поставки.</w:t>
      </w:r>
    </w:p>
    <w:p w14:paraId="46C4D22C" w14:textId="77777777" w:rsidR="002B257E" w:rsidRDefault="003A5665">
      <w:pPr>
        <w:spacing w:after="60" w:line="276" w:lineRule="auto"/>
        <w:ind w:firstLine="567"/>
        <w:jc w:val="both"/>
      </w:pPr>
      <w:r>
        <w:rPr>
          <w:rFonts w:ascii="Arial" w:hAnsi="Arial" w:cs="Arial"/>
        </w:rPr>
        <w:t>В случае опре</w:t>
      </w:r>
      <w:r>
        <w:rPr>
          <w:rFonts w:ascii="Arial" w:hAnsi="Arial" w:cs="Arial"/>
        </w:rPr>
        <w:t>деления Кабинетом Министров Кыргызской Республики, в соответствии с настоящей частью, особенностей таможенного декларирования, отличных от особенностей, установленных Кодексом, таможенные платежи, антидемпинговые, компенсационные, специальные пошлины подле</w:t>
      </w:r>
      <w:r>
        <w:rPr>
          <w:rFonts w:ascii="Arial" w:hAnsi="Arial" w:cs="Arial"/>
        </w:rPr>
        <w:t>жат уплате в сроки, установленные Кабинетом Министров Кыргызской Республики.</w:t>
      </w:r>
    </w:p>
    <w:p w14:paraId="07BFCA23" w14:textId="77777777" w:rsidR="002B257E" w:rsidRDefault="003A5665">
      <w:pPr>
        <w:spacing w:after="60" w:line="276" w:lineRule="auto"/>
        <w:ind w:firstLine="567"/>
        <w:jc w:val="both"/>
      </w:pPr>
      <w:r>
        <w:rPr>
          <w:rFonts w:ascii="Arial" w:hAnsi="Arial" w:cs="Arial"/>
        </w:rPr>
        <w:t>4. При таможенном декларировании применяются следующие виды таможенной декларации:</w:t>
      </w:r>
    </w:p>
    <w:p w14:paraId="63BA669F" w14:textId="77777777" w:rsidR="002B257E" w:rsidRDefault="003A5665">
      <w:pPr>
        <w:spacing w:after="60" w:line="276" w:lineRule="auto"/>
        <w:ind w:firstLine="567"/>
        <w:jc w:val="both"/>
      </w:pPr>
      <w:r>
        <w:rPr>
          <w:rFonts w:ascii="Arial" w:hAnsi="Arial" w:cs="Arial"/>
        </w:rPr>
        <w:t>1) декларация на товары;</w:t>
      </w:r>
    </w:p>
    <w:p w14:paraId="00FFCDAA" w14:textId="77777777" w:rsidR="002B257E" w:rsidRDefault="003A5665">
      <w:pPr>
        <w:spacing w:after="60" w:line="276" w:lineRule="auto"/>
        <w:ind w:firstLine="567"/>
        <w:jc w:val="both"/>
      </w:pPr>
      <w:r>
        <w:rPr>
          <w:rFonts w:ascii="Arial" w:hAnsi="Arial" w:cs="Arial"/>
        </w:rPr>
        <w:t>2) транзитная декларация;</w:t>
      </w:r>
    </w:p>
    <w:p w14:paraId="70819572" w14:textId="77777777" w:rsidR="002B257E" w:rsidRDefault="003A5665">
      <w:pPr>
        <w:spacing w:after="60" w:line="276" w:lineRule="auto"/>
        <w:ind w:firstLine="567"/>
        <w:jc w:val="both"/>
      </w:pPr>
      <w:r>
        <w:rPr>
          <w:rFonts w:ascii="Arial" w:hAnsi="Arial" w:cs="Arial"/>
        </w:rPr>
        <w:t>3) пассажирская таможенная декларация;</w:t>
      </w:r>
    </w:p>
    <w:p w14:paraId="364F3A71" w14:textId="77777777" w:rsidR="002B257E" w:rsidRDefault="003A5665">
      <w:pPr>
        <w:spacing w:after="60" w:line="276" w:lineRule="auto"/>
        <w:ind w:firstLine="567"/>
        <w:jc w:val="both"/>
        <w:rPr>
          <w:rFonts w:ascii="Arial" w:hAnsi="Arial" w:cs="Arial"/>
        </w:rPr>
      </w:pPr>
      <w:r>
        <w:rPr>
          <w:rFonts w:ascii="Arial" w:hAnsi="Arial" w:cs="Arial"/>
        </w:rPr>
        <w:t>4) дек</w:t>
      </w:r>
      <w:r>
        <w:rPr>
          <w:rFonts w:ascii="Arial" w:hAnsi="Arial" w:cs="Arial"/>
        </w:rPr>
        <w:t>ларация на транспортное средство.</w:t>
      </w:r>
    </w:p>
    <w:p w14:paraId="1881C204" w14:textId="77777777" w:rsidR="002B257E" w:rsidRDefault="003A5665">
      <w:pPr>
        <w:spacing w:after="60" w:line="276" w:lineRule="auto"/>
        <w:ind w:firstLine="567"/>
        <w:jc w:val="both"/>
      </w:pPr>
      <w:r>
        <w:rPr>
          <w:rFonts w:ascii="Arial" w:eastAsia="Arial" w:hAnsi="Arial" w:cs="Arial"/>
          <w:color w:val="000000"/>
        </w:rPr>
        <w:t>5) декларация на товары электронной торговли.</w:t>
      </w:r>
    </w:p>
    <w:p w14:paraId="44FCD970" w14:textId="77777777" w:rsidR="002B257E" w:rsidRDefault="003A5665">
      <w:pPr>
        <w:spacing w:after="60" w:line="276" w:lineRule="auto"/>
        <w:ind w:firstLine="567"/>
        <w:jc w:val="both"/>
      </w:pPr>
      <w:r>
        <w:rPr>
          <w:rFonts w:ascii="Arial" w:hAnsi="Arial" w:cs="Arial"/>
        </w:rPr>
        <w:t>5. Сведения, подлежащие указанию в декларации на товары и транзитной декларации, определены в статьях 106 и 107 Кодекса.</w:t>
      </w:r>
    </w:p>
    <w:p w14:paraId="332E6A31" w14:textId="77777777" w:rsidR="002B257E" w:rsidRDefault="003A5665">
      <w:pPr>
        <w:spacing w:after="60" w:line="276" w:lineRule="auto"/>
        <w:ind w:firstLine="567"/>
        <w:jc w:val="both"/>
      </w:pPr>
      <w:r>
        <w:rPr>
          <w:rFonts w:ascii="Arial" w:hAnsi="Arial" w:cs="Arial"/>
        </w:rPr>
        <w:t>6. Документы, подтверждающие сведения, заявленные в там</w:t>
      </w:r>
      <w:r>
        <w:rPr>
          <w:rFonts w:ascii="Arial" w:hAnsi="Arial" w:cs="Arial"/>
        </w:rPr>
        <w:t>оженной декларации, определены статьей 108 Кодекса.</w:t>
      </w:r>
    </w:p>
    <w:p w14:paraId="16AC9EBD" w14:textId="77777777" w:rsidR="002B257E" w:rsidRDefault="003A5665">
      <w:pPr>
        <w:spacing w:after="60" w:line="276" w:lineRule="auto"/>
        <w:ind w:firstLine="567"/>
        <w:jc w:val="both"/>
      </w:pPr>
      <w:r>
        <w:rPr>
          <w:rFonts w:ascii="Arial" w:hAnsi="Arial" w:cs="Arial"/>
        </w:rPr>
        <w:t>7. Технология совершения таможенных операций при декларировании товаров в электронной форме с использованием информационных систем таможенных органов, в том числе технология представления таможенным орган</w:t>
      </w:r>
      <w:r>
        <w:rPr>
          <w:rFonts w:ascii="Arial" w:hAnsi="Arial" w:cs="Arial"/>
        </w:rPr>
        <w:t xml:space="preserve">ам документов и сведений в электронном виде при декларировании товаров в электронной форме, взаимодействие между таможенными органами и декларантом при декларировании товаров в электронной форме, осуществление таможенного контроля товаров, декларируемых в </w:t>
      </w:r>
      <w:r>
        <w:rPr>
          <w:rFonts w:ascii="Arial" w:hAnsi="Arial" w:cs="Arial"/>
        </w:rPr>
        <w:t>электронной форме, устанавливаются в порядке, определяемом Кабинетом Министров Кыргызской Республики.</w:t>
      </w:r>
    </w:p>
    <w:p w14:paraId="77527054"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127" w:tooltip="https://cbd.minjust.gov.kg/112646" w:history="1">
        <w:r>
          <w:rPr>
            <w:rStyle w:val="aff0"/>
            <w:rFonts w:ascii="Arial" w:hAnsi="Arial" w:cs="Arial"/>
            <w:i/>
            <w:iCs/>
          </w:rPr>
          <w:t>9 августа 2023 года № 172</w:t>
        </w:r>
      </w:hyperlink>
      <w:r>
        <w:rPr>
          <w:rFonts w:ascii="Arial" w:hAnsi="Arial" w:cs="Arial"/>
          <w:i/>
          <w:iCs/>
        </w:rPr>
        <w:t xml:space="preserve">, </w:t>
      </w:r>
      <w:hyperlink r:id="rId128" w:tooltip="https://cbd.minjust.gov.kg/4-5677/edition/40587/ru" w:history="1">
        <w:r>
          <w:rPr>
            <w:rStyle w:val="aff0"/>
            <w:rFonts w:ascii="Arial" w:hAnsi="Arial" w:cs="Arial"/>
            <w:i/>
            <w:iCs/>
          </w:rPr>
          <w:t>6 ноября 2025 года № 253</w:t>
        </w:r>
      </w:hyperlink>
      <w:r>
        <w:rPr>
          <w:rFonts w:ascii="Arial" w:hAnsi="Arial" w:cs="Arial"/>
          <w:i/>
          <w:iCs/>
        </w:rPr>
        <w:t>)</w:t>
      </w:r>
    </w:p>
    <w:p w14:paraId="30AC4525" w14:textId="77777777" w:rsidR="002B257E" w:rsidRDefault="003A5665">
      <w:pPr>
        <w:spacing w:before="200" w:after="60" w:line="276" w:lineRule="auto"/>
        <w:ind w:firstLine="567"/>
      </w:pPr>
      <w:bookmarkStart w:id="114" w:name="st_99"/>
      <w:bookmarkEnd w:id="114"/>
      <w:r>
        <w:rPr>
          <w:rFonts w:ascii="Arial" w:hAnsi="Arial" w:cs="Arial"/>
          <w:b/>
          <w:bCs/>
        </w:rPr>
        <w:t>Статья 99. Таможенные операции, связанные с подачей таможенной декларации, и порядок их совершения</w:t>
      </w:r>
    </w:p>
    <w:p w14:paraId="5BE57561" w14:textId="77777777" w:rsidR="002B257E" w:rsidRDefault="003A5665">
      <w:pPr>
        <w:spacing w:after="60" w:line="276" w:lineRule="auto"/>
        <w:ind w:firstLine="567"/>
        <w:jc w:val="both"/>
      </w:pPr>
      <w:r>
        <w:rPr>
          <w:rFonts w:ascii="Arial" w:hAnsi="Arial" w:cs="Arial"/>
        </w:rPr>
        <w:t>1. Таможенная декларация на товары может быть подана таможенному органу, правомочному принимать таможенную декларацию. Уполномоченный государственный орган в сфере таможенного дела вправе устанавливать определенные таможенные органы для декларирования отде</w:t>
      </w:r>
      <w:r>
        <w:rPr>
          <w:rFonts w:ascii="Arial" w:hAnsi="Arial" w:cs="Arial"/>
        </w:rPr>
        <w:t>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14:paraId="0CD4FB62" w14:textId="77777777" w:rsidR="002B257E" w:rsidRDefault="003A5665">
      <w:pPr>
        <w:spacing w:after="60" w:line="276" w:lineRule="auto"/>
        <w:ind w:firstLine="567"/>
        <w:jc w:val="both"/>
      </w:pPr>
      <w:r>
        <w:rPr>
          <w:rFonts w:ascii="Arial" w:hAnsi="Arial" w:cs="Arial"/>
        </w:rPr>
        <w:t>2. Если отдельные докуме</w:t>
      </w:r>
      <w:r>
        <w:rPr>
          <w:rFonts w:ascii="Arial" w:hAnsi="Arial" w:cs="Arial"/>
        </w:rPr>
        <w:t>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w:t>
      </w:r>
      <w:r>
        <w:rPr>
          <w:rFonts w:ascii="Arial" w:hAnsi="Arial" w:cs="Arial"/>
        </w:rPr>
        <w:t xml:space="preserve">тов после выпуска товаров в срок, установленный </w:t>
      </w:r>
      <w:hyperlink r:id="rId129" w:anchor="st_109" w:tooltip="https://cbd.minjust.gov.kg/111908#st_109" w:history="1">
        <w:r>
          <w:rPr>
            <w:rStyle w:val="aff0"/>
            <w:rFonts w:ascii="Arial" w:hAnsi="Arial" w:cs="Arial"/>
          </w:rPr>
          <w:t>статьей 109</w:t>
        </w:r>
      </w:hyperlink>
      <w:r>
        <w:rPr>
          <w:rFonts w:ascii="Arial" w:hAnsi="Arial" w:cs="Arial"/>
        </w:rPr>
        <w:t xml:space="preserve"> настоящего Закона.</w:t>
      </w:r>
    </w:p>
    <w:p w14:paraId="61BC9CB7" w14:textId="77777777" w:rsidR="002B257E" w:rsidRDefault="003A5665">
      <w:pPr>
        <w:spacing w:before="200" w:after="60" w:line="276" w:lineRule="auto"/>
        <w:ind w:firstLine="567"/>
      </w:pPr>
      <w:bookmarkStart w:id="115" w:name="st_100"/>
      <w:bookmarkEnd w:id="115"/>
      <w:r>
        <w:rPr>
          <w:rFonts w:ascii="Arial" w:hAnsi="Arial" w:cs="Arial"/>
          <w:b/>
          <w:bCs/>
        </w:rPr>
        <w:t xml:space="preserve">Статья 100. Таможенные операции, связанные с регистрацией, отказом в </w:t>
      </w:r>
      <w:r>
        <w:rPr>
          <w:rFonts w:ascii="Arial" w:hAnsi="Arial" w:cs="Arial"/>
          <w:b/>
          <w:bCs/>
        </w:rPr>
        <w:t>регистрации либо отзывом поданной таможенной декларации, и порядок их совершения</w:t>
      </w:r>
    </w:p>
    <w:p w14:paraId="1BD50893" w14:textId="77777777" w:rsidR="002B257E" w:rsidRDefault="003A5665">
      <w:pPr>
        <w:spacing w:after="60" w:line="276" w:lineRule="auto"/>
        <w:ind w:firstLine="567"/>
        <w:jc w:val="both"/>
      </w:pPr>
      <w:r>
        <w:rPr>
          <w:rFonts w:ascii="Arial" w:hAnsi="Arial" w:cs="Arial"/>
        </w:rPr>
        <w:t>1. Таможенные операции, связанные с регистрацией или отказом в регистрации таможенной декларации, совершаются таможенным органом не позднее одного часа рабочего времени таможе</w:t>
      </w:r>
      <w:r>
        <w:rPr>
          <w:rFonts w:ascii="Arial" w:hAnsi="Arial" w:cs="Arial"/>
        </w:rPr>
        <w:t>нного органа с момента подачи таможенной декларации.</w:t>
      </w:r>
    </w:p>
    <w:p w14:paraId="56B6BF0D" w14:textId="77777777" w:rsidR="002B257E" w:rsidRDefault="003A5665">
      <w:pPr>
        <w:spacing w:after="60" w:line="276" w:lineRule="auto"/>
        <w:ind w:firstLine="567"/>
        <w:jc w:val="both"/>
      </w:pPr>
      <w:r>
        <w:rPr>
          <w:rFonts w:ascii="Arial" w:hAnsi="Arial" w:cs="Arial"/>
        </w:rPr>
        <w:t>2. Таможенные органы отказывают в регистрации таможенной декларации по основаниям, указанным в пункте 5 статьи 111 Кодекса.</w:t>
      </w:r>
    </w:p>
    <w:p w14:paraId="3BCC32C9" w14:textId="77777777" w:rsidR="002B257E" w:rsidRDefault="003A5665">
      <w:pPr>
        <w:spacing w:after="60" w:line="276" w:lineRule="auto"/>
        <w:ind w:firstLine="567"/>
        <w:jc w:val="both"/>
      </w:pPr>
      <w:r>
        <w:rPr>
          <w:rFonts w:ascii="Arial" w:hAnsi="Arial" w:cs="Arial"/>
        </w:rPr>
        <w:t>3. В случае неисправности используемых таможенными органами информационных сист</w:t>
      </w:r>
      <w:r>
        <w:rPr>
          <w:rFonts w:ascii="Arial" w:hAnsi="Arial" w:cs="Arial"/>
        </w:rPr>
        <w:t xml:space="preserve">ем, вызванной техническими сбоями, нарушениями в работе средств связи (телекоммуникационных сетей и сети Интернет), отключением электроэнергии, таможенный орган при отсутствии оснований для отказа в регистрации осуществляет регистрацию поданной таможенной </w:t>
      </w:r>
      <w:r>
        <w:rPr>
          <w:rFonts w:ascii="Arial" w:hAnsi="Arial" w:cs="Arial"/>
        </w:rPr>
        <w:t>декларации на бумажном носителе без использования информационных систем.</w:t>
      </w:r>
    </w:p>
    <w:p w14:paraId="23C5136D" w14:textId="77777777" w:rsidR="002B257E" w:rsidRDefault="003A5665">
      <w:pPr>
        <w:spacing w:after="60" w:line="276" w:lineRule="auto"/>
        <w:ind w:firstLine="567"/>
        <w:jc w:val="both"/>
      </w:pPr>
      <w:r>
        <w:rPr>
          <w:rFonts w:ascii="Arial" w:hAnsi="Arial" w:cs="Arial"/>
        </w:rPr>
        <w:t>Особенности порядка совершения таможенных операций, связанных с регистрацией таможенной декларации либо отказом в такой регистрации при неисправности информационных систем, используем</w:t>
      </w:r>
      <w:r>
        <w:rPr>
          <w:rFonts w:ascii="Arial" w:hAnsi="Arial" w:cs="Arial"/>
        </w:rPr>
        <w:t>ых таможенными органами, устанавливаются уполномоченным государственным органом в сфере таможенного дела.</w:t>
      </w:r>
    </w:p>
    <w:p w14:paraId="5A86FE3C" w14:textId="77777777" w:rsidR="002B257E" w:rsidRDefault="003A5665">
      <w:pPr>
        <w:spacing w:after="60" w:line="276" w:lineRule="auto"/>
        <w:ind w:firstLine="567"/>
        <w:jc w:val="both"/>
      </w:pPr>
      <w:r>
        <w:rPr>
          <w:rFonts w:ascii="Arial" w:hAnsi="Arial" w:cs="Arial"/>
        </w:rPr>
        <w:t>4. Кабинетом Министров могут устанавливаться иные, чем предусмотренные статьей 113 Кодекса, условия отзыва таможенной декларации, поданной в отношении</w:t>
      </w:r>
      <w:r>
        <w:rPr>
          <w:rFonts w:ascii="Arial" w:hAnsi="Arial" w:cs="Arial"/>
        </w:rPr>
        <w:t xml:space="preserve"> товаров, указанных в пункте 3 </w:t>
      </w:r>
      <w:hyperlink r:id="rId130" w:anchor="st_98" w:tooltip="https://cbd.minjust.gov.kg/111908#st_98" w:history="1">
        <w:r>
          <w:rPr>
            <w:rStyle w:val="aff0"/>
            <w:rFonts w:ascii="Arial" w:hAnsi="Arial" w:cs="Arial"/>
          </w:rPr>
          <w:t>статьи 98</w:t>
        </w:r>
      </w:hyperlink>
      <w:r>
        <w:rPr>
          <w:rFonts w:ascii="Arial" w:hAnsi="Arial" w:cs="Arial"/>
        </w:rPr>
        <w:t xml:space="preserve"> настоящего Закона.</w:t>
      </w:r>
    </w:p>
    <w:p w14:paraId="07D4222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31" w:tooltip="https://cbd.minjust.gov.kg/112646" w:history="1">
        <w:r>
          <w:rPr>
            <w:rStyle w:val="aff0"/>
            <w:rFonts w:ascii="Arial" w:hAnsi="Arial" w:cs="Arial"/>
            <w:i/>
            <w:iCs/>
          </w:rPr>
          <w:t>9 августа 2023 года № 172</w:t>
        </w:r>
      </w:hyperlink>
      <w:r>
        <w:rPr>
          <w:rFonts w:ascii="Arial" w:hAnsi="Arial" w:cs="Arial"/>
          <w:i/>
          <w:iCs/>
        </w:rPr>
        <w:t>)</w:t>
      </w:r>
    </w:p>
    <w:p w14:paraId="702E4020" w14:textId="77777777" w:rsidR="002B257E" w:rsidRDefault="003A5665">
      <w:pPr>
        <w:spacing w:before="200" w:after="60" w:line="276" w:lineRule="auto"/>
        <w:ind w:firstLine="567"/>
      </w:pPr>
      <w:bookmarkStart w:id="116" w:name="st_101"/>
      <w:bookmarkEnd w:id="116"/>
      <w:r>
        <w:rPr>
          <w:rFonts w:ascii="Arial" w:hAnsi="Arial" w:cs="Arial"/>
          <w:b/>
          <w:bCs/>
        </w:rPr>
        <w:t>Статья 101. Особенности предварительного, неполного, периодического таможенного декларирования и декларирования товаров в несобранном или разобранном виде, в том числе в некомплектном или незавершенном виде</w:t>
      </w:r>
    </w:p>
    <w:p w14:paraId="395EFA4B" w14:textId="77777777" w:rsidR="002B257E" w:rsidRDefault="003A5665">
      <w:pPr>
        <w:spacing w:after="60" w:line="276" w:lineRule="auto"/>
        <w:ind w:firstLine="567"/>
        <w:jc w:val="both"/>
      </w:pPr>
      <w:r>
        <w:rPr>
          <w:rFonts w:ascii="Arial" w:hAnsi="Arial" w:cs="Arial"/>
        </w:rPr>
        <w:t>1. Предварительное таможенное декларирование, неп</w:t>
      </w:r>
      <w:r>
        <w:rPr>
          <w:rFonts w:ascii="Arial" w:hAnsi="Arial" w:cs="Arial"/>
        </w:rPr>
        <w:t>олное таможенное декларирование, периодическое таможенное декларирование, а также декларирование товаров в несобранном или разобранном виде, в том числе в некомплектном или незавершенном виде, осуществляются в соответствии со статьями 114-117 Кодекса.</w:t>
      </w:r>
    </w:p>
    <w:p w14:paraId="0BB4F407" w14:textId="77777777" w:rsidR="002B257E" w:rsidRDefault="003A5665">
      <w:pPr>
        <w:spacing w:after="60" w:line="276" w:lineRule="auto"/>
        <w:ind w:firstLine="567"/>
        <w:jc w:val="both"/>
      </w:pPr>
      <w:r>
        <w:rPr>
          <w:rFonts w:ascii="Arial" w:hAnsi="Arial" w:cs="Arial"/>
        </w:rPr>
        <w:t>2. О</w:t>
      </w:r>
      <w:r>
        <w:rPr>
          <w:rFonts w:ascii="Arial" w:hAnsi="Arial" w:cs="Arial"/>
        </w:rPr>
        <w:t xml:space="preserve">собенности предварительного таможенного декларирования, неполного таможенного декларирования, периодического таможенного декларирования, а также декларирования товаров в несобранном или разобранном виде, в том числе в некомплектном или незавершенном виде, </w:t>
      </w:r>
      <w:r>
        <w:rPr>
          <w:rFonts w:ascii="Arial" w:hAnsi="Arial" w:cs="Arial"/>
        </w:rPr>
        <w:t>не урегулированные Кодексом, определяются Кабинетом Министров Кыргызской Республики.</w:t>
      </w:r>
    </w:p>
    <w:p w14:paraId="38026FC9" w14:textId="77777777" w:rsidR="002B257E" w:rsidRDefault="003A5665">
      <w:pPr>
        <w:spacing w:after="60" w:line="276" w:lineRule="auto"/>
        <w:ind w:firstLine="567"/>
        <w:jc w:val="both"/>
      </w:pPr>
      <w:r>
        <w:rPr>
          <w:rFonts w:ascii="Arial" w:hAnsi="Arial" w:cs="Arial"/>
        </w:rPr>
        <w:t>3. Кабинетом Министров Кыргызской Республики могут определяться категории товаров, в отношении которых положения настоящей статьи не применяются.</w:t>
      </w:r>
    </w:p>
    <w:p w14:paraId="5087312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32" w:tooltip="https://cbd.minjust.gov.kg/112646" w:history="1">
        <w:r>
          <w:rPr>
            <w:rStyle w:val="aff0"/>
            <w:rFonts w:ascii="Arial" w:hAnsi="Arial" w:cs="Arial"/>
            <w:i/>
            <w:iCs/>
          </w:rPr>
          <w:t>9 августа 2023 года № 172</w:t>
        </w:r>
      </w:hyperlink>
      <w:r>
        <w:rPr>
          <w:rFonts w:ascii="Arial" w:hAnsi="Arial" w:cs="Arial"/>
          <w:i/>
          <w:iCs/>
        </w:rPr>
        <w:t>)</w:t>
      </w:r>
    </w:p>
    <w:p w14:paraId="6D76B6A2" w14:textId="77777777" w:rsidR="002B257E" w:rsidRDefault="003A5665">
      <w:pPr>
        <w:spacing w:before="200" w:after="200" w:line="276" w:lineRule="auto"/>
        <w:ind w:left="1134" w:right="1134"/>
        <w:jc w:val="center"/>
      </w:pPr>
      <w:bookmarkStart w:id="117" w:name="g15"/>
      <w:bookmarkEnd w:id="117"/>
      <w:r>
        <w:rPr>
          <w:rFonts w:ascii="Arial" w:hAnsi="Arial" w:cs="Arial"/>
          <w:b/>
          <w:bCs/>
        </w:rPr>
        <w:t>Глава 15. Выпуск товаров и таможенные операции, связанные с выпуском товаров</w:t>
      </w:r>
    </w:p>
    <w:p w14:paraId="7E494787" w14:textId="77777777" w:rsidR="002B257E" w:rsidRDefault="003A5665">
      <w:pPr>
        <w:spacing w:before="200" w:after="60" w:line="276" w:lineRule="auto"/>
        <w:ind w:firstLine="567"/>
      </w:pPr>
      <w:bookmarkStart w:id="118" w:name="st_102"/>
      <w:bookmarkEnd w:id="118"/>
      <w:r>
        <w:rPr>
          <w:rFonts w:ascii="Arial" w:hAnsi="Arial" w:cs="Arial"/>
          <w:b/>
          <w:bCs/>
        </w:rPr>
        <w:t>Статья 102. Общие положения о выпуске товаров и порядке соверше</w:t>
      </w:r>
      <w:r>
        <w:rPr>
          <w:rFonts w:ascii="Arial" w:hAnsi="Arial" w:cs="Arial"/>
          <w:b/>
          <w:bCs/>
        </w:rPr>
        <w:t>ния таможенных операций, связанных с выпуском товаров и его аннулированием</w:t>
      </w:r>
    </w:p>
    <w:p w14:paraId="5C4A0EC9" w14:textId="77777777" w:rsidR="002B257E" w:rsidRDefault="003A5665">
      <w:pPr>
        <w:spacing w:after="60" w:line="276" w:lineRule="auto"/>
        <w:ind w:firstLine="567"/>
        <w:jc w:val="both"/>
      </w:pPr>
      <w:r>
        <w:rPr>
          <w:rFonts w:ascii="Arial" w:hAnsi="Arial" w:cs="Arial"/>
        </w:rPr>
        <w:t>1. Выпуск товаров осуществляется таможенными органами в соответствии с главой 18 Кодекса.</w:t>
      </w:r>
    </w:p>
    <w:p w14:paraId="202621E5" w14:textId="77777777" w:rsidR="002B257E" w:rsidRDefault="003A5665">
      <w:pPr>
        <w:spacing w:after="60" w:line="276" w:lineRule="auto"/>
        <w:ind w:firstLine="567"/>
        <w:jc w:val="both"/>
      </w:pPr>
      <w:r>
        <w:rPr>
          <w:rFonts w:ascii="Arial" w:hAnsi="Arial" w:cs="Arial"/>
        </w:rPr>
        <w:t>2. Кабинетом Министров Кыргызской Республики могут определяться особенности совершения тамо</w:t>
      </w:r>
      <w:r>
        <w:rPr>
          <w:rFonts w:ascii="Arial" w:hAnsi="Arial" w:cs="Arial"/>
        </w:rPr>
        <w:t>женных операций, связанных с выпуском товаров в местах прибытия.</w:t>
      </w:r>
    </w:p>
    <w:p w14:paraId="71EEFEBE" w14:textId="77777777" w:rsidR="002B257E" w:rsidRDefault="003A5665">
      <w:pPr>
        <w:spacing w:after="60" w:line="276" w:lineRule="auto"/>
        <w:ind w:firstLine="567"/>
        <w:jc w:val="both"/>
      </w:pPr>
      <w:r>
        <w:rPr>
          <w:rFonts w:ascii="Arial" w:hAnsi="Arial" w:cs="Arial"/>
        </w:rPr>
        <w:t>3. В случаях, предусмотренных Комиссией, Кабинетом Министров Кыргызской Республики могут определяться случаи и условия, когда выпуск товаров может быть аннулирован таможенным органом по мотив</w:t>
      </w:r>
      <w:r>
        <w:rPr>
          <w:rFonts w:ascii="Arial" w:hAnsi="Arial" w:cs="Arial"/>
        </w:rPr>
        <w:t>ированному обращению декларанта, а также порядок совершения таможенных операций, связанных с аннулированием выпуска товаров.</w:t>
      </w:r>
    </w:p>
    <w:p w14:paraId="78AFB3D5" w14:textId="77777777" w:rsidR="002B257E" w:rsidRDefault="003A5665">
      <w:pPr>
        <w:spacing w:after="60" w:line="276" w:lineRule="auto"/>
        <w:ind w:firstLine="567"/>
        <w:jc w:val="both"/>
      </w:pPr>
      <w:r>
        <w:rPr>
          <w:rFonts w:ascii="Arial" w:hAnsi="Arial" w:cs="Arial"/>
        </w:rPr>
        <w:t>4. По обращению декларанта таможенным органом могут проставляться отметки о выпуске товаров на коммерческих, транспортных (перевозо</w:t>
      </w:r>
      <w:r>
        <w:rPr>
          <w:rFonts w:ascii="Arial" w:hAnsi="Arial" w:cs="Arial"/>
        </w:rPr>
        <w:t>чных) документах либо об аннулировании выпуска товаров на коммерческих, транспортных (перевозочных) документах, на которых проставлены отметки о выпуске товаров.</w:t>
      </w:r>
    </w:p>
    <w:p w14:paraId="0792F97A"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33" w:tooltip="https://cbd.minjust.gov.kg/112646" w:history="1">
        <w:r>
          <w:rPr>
            <w:rStyle w:val="aff0"/>
            <w:rFonts w:ascii="Arial" w:hAnsi="Arial" w:cs="Arial"/>
            <w:i/>
            <w:iCs/>
          </w:rPr>
          <w:t>9 августа 2023 года № 172</w:t>
        </w:r>
      </w:hyperlink>
      <w:r>
        <w:rPr>
          <w:rFonts w:ascii="Arial" w:hAnsi="Arial" w:cs="Arial"/>
          <w:i/>
          <w:iCs/>
        </w:rPr>
        <w:t>)</w:t>
      </w:r>
    </w:p>
    <w:p w14:paraId="2C7983FB" w14:textId="77777777" w:rsidR="002B257E" w:rsidRDefault="003A5665">
      <w:pPr>
        <w:spacing w:before="200" w:after="60" w:line="276" w:lineRule="auto"/>
        <w:ind w:firstLine="567"/>
      </w:pPr>
      <w:bookmarkStart w:id="119" w:name="st_103"/>
      <w:bookmarkEnd w:id="119"/>
      <w:r>
        <w:rPr>
          <w:rFonts w:ascii="Arial" w:hAnsi="Arial" w:cs="Arial"/>
          <w:b/>
          <w:bCs/>
        </w:rPr>
        <w:t>Статья 103. Сроки выпуска товаров</w:t>
      </w:r>
    </w:p>
    <w:p w14:paraId="4CC8F2AC" w14:textId="77777777" w:rsidR="002B257E" w:rsidRDefault="003A5665">
      <w:pPr>
        <w:spacing w:after="60" w:line="276" w:lineRule="auto"/>
        <w:ind w:firstLine="567"/>
        <w:jc w:val="both"/>
      </w:pPr>
      <w:r>
        <w:rPr>
          <w:rFonts w:ascii="Arial" w:hAnsi="Arial" w:cs="Arial"/>
        </w:rPr>
        <w:t>1. Срок выпуска товаров таможенным органом установлен статьей 119 Кодекса.</w:t>
      </w:r>
    </w:p>
    <w:p w14:paraId="54129D0E" w14:textId="77777777" w:rsidR="002B257E" w:rsidRDefault="003A5665">
      <w:pPr>
        <w:spacing w:after="60" w:line="276" w:lineRule="auto"/>
        <w:ind w:firstLine="567"/>
        <w:jc w:val="both"/>
      </w:pPr>
      <w:r>
        <w:rPr>
          <w:rFonts w:ascii="Arial" w:hAnsi="Arial" w:cs="Arial"/>
        </w:rPr>
        <w:t xml:space="preserve">Кабинетом Министров Кыргызской Республики могут устанавливаться менее продолжительные сроки выпуска </w:t>
      </w:r>
      <w:r>
        <w:rPr>
          <w:rFonts w:ascii="Arial" w:hAnsi="Arial" w:cs="Arial"/>
        </w:rPr>
        <w:t>товаров, чем сроки, указанные в пунктах 1 и 3 статьи 119 Кодекса.</w:t>
      </w:r>
    </w:p>
    <w:p w14:paraId="6920037E" w14:textId="77777777" w:rsidR="002B257E" w:rsidRDefault="003A5665">
      <w:pPr>
        <w:spacing w:after="60" w:line="276" w:lineRule="auto"/>
        <w:ind w:firstLine="567"/>
        <w:jc w:val="both"/>
      </w:pPr>
      <w:r>
        <w:rPr>
          <w:rFonts w:ascii="Arial" w:hAnsi="Arial" w:cs="Arial"/>
        </w:rPr>
        <w:t xml:space="preserve">2. При продлении срока выпуска товаров в соответствии с пунктами 4-8 статьи 119 Кодекса таможенный орган направляет </w:t>
      </w:r>
      <w:r>
        <w:rPr>
          <w:rFonts w:ascii="Arial" w:eastAsia="Arial" w:hAnsi="Arial" w:cs="Arial"/>
          <w:color w:val="000000"/>
        </w:rPr>
        <w:t>декларанту, таможенному представителю или оператору электронной торговли</w:t>
      </w:r>
      <w:r>
        <w:rPr>
          <w:rFonts w:ascii="Arial" w:hAnsi="Arial" w:cs="Arial"/>
        </w:rPr>
        <w:t xml:space="preserve"> уведомление о таком продлении не позднее одного рабочего дня, следующего за днем выдачи разрешения, с обязательным указанием причин, на основании которых продлевается срок выпуска тов</w:t>
      </w:r>
      <w:r>
        <w:rPr>
          <w:rFonts w:ascii="Arial" w:hAnsi="Arial" w:cs="Arial"/>
        </w:rPr>
        <w:t>аров.</w:t>
      </w:r>
    </w:p>
    <w:p w14:paraId="0C32D7B6"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134" w:tooltip="https://cbd.minjust.gov.kg/112646" w:history="1">
        <w:r>
          <w:rPr>
            <w:rStyle w:val="aff0"/>
            <w:rFonts w:ascii="Arial" w:hAnsi="Arial" w:cs="Arial"/>
            <w:i/>
            <w:iCs/>
          </w:rPr>
          <w:t>9 августа 2023 года № 172</w:t>
        </w:r>
      </w:hyperlink>
      <w:r>
        <w:rPr>
          <w:rFonts w:ascii="Arial" w:hAnsi="Arial" w:cs="Arial"/>
          <w:i/>
          <w:iCs/>
        </w:rPr>
        <w:t xml:space="preserve">, </w:t>
      </w:r>
      <w:hyperlink r:id="rId135" w:tooltip="https://cbd.minjust.gov.kg/4-5677/edition/40587/ru" w:history="1">
        <w:r>
          <w:rPr>
            <w:rStyle w:val="aff0"/>
            <w:rFonts w:ascii="Arial" w:hAnsi="Arial" w:cs="Arial"/>
            <w:i/>
            <w:iCs/>
          </w:rPr>
          <w:t>6 ноября 2025 года № 253</w:t>
        </w:r>
      </w:hyperlink>
      <w:r>
        <w:rPr>
          <w:rFonts w:ascii="Arial" w:hAnsi="Arial" w:cs="Arial"/>
          <w:i/>
          <w:iCs/>
        </w:rPr>
        <w:t>)</w:t>
      </w:r>
    </w:p>
    <w:p w14:paraId="158A19EA" w14:textId="77777777" w:rsidR="002B257E" w:rsidRDefault="003A5665">
      <w:pPr>
        <w:spacing w:before="200" w:after="60" w:line="276" w:lineRule="auto"/>
        <w:ind w:firstLine="567"/>
      </w:pPr>
      <w:bookmarkStart w:id="120" w:name="st_104"/>
      <w:bookmarkEnd w:id="120"/>
      <w:r>
        <w:rPr>
          <w:rFonts w:ascii="Arial" w:hAnsi="Arial" w:cs="Arial"/>
          <w:b/>
          <w:bCs/>
        </w:rPr>
        <w:t>Статья 104. Особенности совершения таможенных операций и выпуска товаров до подачи декларации на товары</w:t>
      </w:r>
    </w:p>
    <w:p w14:paraId="6E10F3B5" w14:textId="77777777" w:rsidR="002B257E" w:rsidRDefault="003A5665">
      <w:pPr>
        <w:spacing w:after="60" w:line="276" w:lineRule="auto"/>
        <w:ind w:firstLine="567"/>
        <w:jc w:val="both"/>
      </w:pPr>
      <w:r>
        <w:rPr>
          <w:rFonts w:ascii="Arial" w:hAnsi="Arial" w:cs="Arial"/>
        </w:rPr>
        <w:t>1. К выпуску товаров до подачи декларации на товары в соответствии с таможенной процедурой выпуска для внутренн</w:t>
      </w:r>
      <w:r>
        <w:rPr>
          <w:rFonts w:ascii="Arial" w:hAnsi="Arial" w:cs="Arial"/>
        </w:rPr>
        <w:t>его потребления могут быть заявлены товары:</w:t>
      </w:r>
    </w:p>
    <w:p w14:paraId="1B624E75" w14:textId="77777777" w:rsidR="002B257E" w:rsidRDefault="003A5665">
      <w:pPr>
        <w:spacing w:after="60" w:line="276" w:lineRule="auto"/>
        <w:ind w:firstLine="567"/>
        <w:jc w:val="both"/>
      </w:pPr>
      <w:r>
        <w:rPr>
          <w:rFonts w:ascii="Arial" w:hAnsi="Arial" w:cs="Arial"/>
        </w:rPr>
        <w:t>1) указанные в подпунктах 1 и 3 пункта 1 стати 120 Кодекса;</w:t>
      </w:r>
    </w:p>
    <w:p w14:paraId="2568A0F8" w14:textId="77777777" w:rsidR="002B257E" w:rsidRDefault="003A5665">
      <w:pPr>
        <w:spacing w:after="60" w:line="276" w:lineRule="auto"/>
        <w:ind w:firstLine="567"/>
        <w:jc w:val="both"/>
      </w:pPr>
      <w:r>
        <w:rPr>
          <w:rFonts w:ascii="Arial" w:hAnsi="Arial" w:cs="Arial"/>
        </w:rPr>
        <w:t>2) ввозимые в рамках реализации инвестиционных проектов, определяемых Кабинетом Министров Кыргызской Республики.</w:t>
      </w:r>
    </w:p>
    <w:p w14:paraId="39F401FE" w14:textId="77777777" w:rsidR="002B257E" w:rsidRDefault="003A5665">
      <w:pPr>
        <w:spacing w:after="60" w:line="276" w:lineRule="auto"/>
        <w:ind w:firstLine="567"/>
        <w:jc w:val="both"/>
      </w:pPr>
      <w:r>
        <w:rPr>
          <w:rFonts w:ascii="Arial" w:hAnsi="Arial" w:cs="Arial"/>
        </w:rPr>
        <w:t>2. Предоставление обеспечения исполнени</w:t>
      </w:r>
      <w:r>
        <w:rPr>
          <w:rFonts w:ascii="Arial" w:hAnsi="Arial" w:cs="Arial"/>
        </w:rPr>
        <w:t>я обязанности по уплате таможенных пошлин, налогов, специальных, антидемпинговых, компенсационных пошлин не требуется в отношении:</w:t>
      </w:r>
    </w:p>
    <w:p w14:paraId="60FD3414" w14:textId="77777777" w:rsidR="002B257E" w:rsidRDefault="003A5665">
      <w:pPr>
        <w:spacing w:after="60" w:line="276" w:lineRule="auto"/>
        <w:ind w:firstLine="567"/>
        <w:jc w:val="both"/>
      </w:pPr>
      <w:r>
        <w:rPr>
          <w:rFonts w:ascii="Arial" w:hAnsi="Arial" w:cs="Arial"/>
        </w:rPr>
        <w:t>1) товаров, необходимых для ликвидации последствий стихийных бедствий, чрезвычайных ситуаций природного и техногенного характ</w:t>
      </w:r>
      <w:r>
        <w:rPr>
          <w:rFonts w:ascii="Arial" w:hAnsi="Arial" w:cs="Arial"/>
        </w:rPr>
        <w:t>ера;</w:t>
      </w:r>
    </w:p>
    <w:p w14:paraId="6CC3D60E" w14:textId="77777777" w:rsidR="002B257E" w:rsidRDefault="003A5665">
      <w:pPr>
        <w:spacing w:after="60" w:line="276" w:lineRule="auto"/>
        <w:ind w:firstLine="567"/>
        <w:jc w:val="both"/>
      </w:pPr>
      <w:r>
        <w:rPr>
          <w:rFonts w:ascii="Arial" w:hAnsi="Arial" w:cs="Arial"/>
        </w:rPr>
        <w:t>2) продукции военного назначения, необходимой для выполнения акций по поддержанию мира либо для проведения учений;</w:t>
      </w:r>
    </w:p>
    <w:p w14:paraId="2FF7BB6B" w14:textId="77777777" w:rsidR="002B257E" w:rsidRDefault="003A5665">
      <w:pPr>
        <w:spacing w:after="60" w:line="276" w:lineRule="auto"/>
        <w:ind w:firstLine="567"/>
        <w:jc w:val="both"/>
      </w:pPr>
      <w:r>
        <w:rPr>
          <w:rFonts w:ascii="Arial" w:hAnsi="Arial" w:cs="Arial"/>
        </w:rPr>
        <w:t>3) гуманитарной и технической помощи;</w:t>
      </w:r>
    </w:p>
    <w:p w14:paraId="4DDDB3BD" w14:textId="77777777" w:rsidR="002B257E" w:rsidRDefault="003A5665">
      <w:pPr>
        <w:spacing w:after="60" w:line="276" w:lineRule="auto"/>
        <w:ind w:firstLine="567"/>
        <w:jc w:val="both"/>
      </w:pPr>
      <w:r>
        <w:rPr>
          <w:rFonts w:ascii="Arial" w:hAnsi="Arial" w:cs="Arial"/>
        </w:rPr>
        <w:t>4) валюты государств-членов, иностранной валюты, иных валютных ценностей, драгоценных металлов, в том числе золота, ввозимых национальными (центральными) банками государств-членов и их филиалами;</w:t>
      </w:r>
    </w:p>
    <w:p w14:paraId="4D453885" w14:textId="77777777" w:rsidR="002B257E" w:rsidRDefault="003A5665">
      <w:pPr>
        <w:spacing w:after="60" w:line="276" w:lineRule="auto"/>
        <w:ind w:firstLine="567"/>
        <w:jc w:val="both"/>
      </w:pPr>
      <w:r>
        <w:rPr>
          <w:rFonts w:ascii="Arial" w:hAnsi="Arial" w:cs="Arial"/>
        </w:rPr>
        <w:t xml:space="preserve">5) иных товаров в случаях, определяемых Кабинетом Министров </w:t>
      </w:r>
      <w:r>
        <w:rPr>
          <w:rFonts w:ascii="Arial" w:hAnsi="Arial" w:cs="Arial"/>
        </w:rPr>
        <w:t>Кыргызской Республики.</w:t>
      </w:r>
    </w:p>
    <w:p w14:paraId="73961E81"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36" w:tooltip="https://cbd.minjust.gov.kg/112646" w:history="1">
        <w:r>
          <w:rPr>
            <w:rStyle w:val="aff0"/>
            <w:rFonts w:ascii="Arial" w:hAnsi="Arial" w:cs="Arial"/>
            <w:i/>
            <w:iCs/>
          </w:rPr>
          <w:t>9 августа 2023 года № 172</w:t>
        </w:r>
      </w:hyperlink>
      <w:r>
        <w:rPr>
          <w:rFonts w:ascii="Arial" w:hAnsi="Arial" w:cs="Arial"/>
          <w:i/>
          <w:iCs/>
        </w:rPr>
        <w:t>)</w:t>
      </w:r>
    </w:p>
    <w:p w14:paraId="611D330C" w14:textId="77777777" w:rsidR="002B257E" w:rsidRDefault="003A5665">
      <w:pPr>
        <w:spacing w:before="200" w:after="60" w:line="276" w:lineRule="auto"/>
        <w:ind w:firstLine="567"/>
      </w:pPr>
      <w:bookmarkStart w:id="121" w:name="st_105"/>
      <w:bookmarkEnd w:id="121"/>
      <w:r>
        <w:rPr>
          <w:rFonts w:ascii="Arial" w:hAnsi="Arial" w:cs="Arial"/>
          <w:b/>
          <w:bCs/>
        </w:rPr>
        <w:t>Статья 105. Особенности выпуска товаров до завершения проверки таможенных, иных документов и</w:t>
      </w:r>
      <w:r>
        <w:rPr>
          <w:rFonts w:ascii="Arial" w:hAnsi="Arial" w:cs="Arial"/>
          <w:b/>
          <w:bCs/>
        </w:rPr>
        <w:t xml:space="preserve"> (или) сведений при назначении таможенной экспертизы</w:t>
      </w:r>
    </w:p>
    <w:p w14:paraId="383C3AB0" w14:textId="77777777" w:rsidR="002B257E" w:rsidRDefault="003A5665">
      <w:pPr>
        <w:spacing w:after="60" w:line="276" w:lineRule="auto"/>
        <w:ind w:firstLine="567"/>
        <w:jc w:val="both"/>
        <w:rPr>
          <w:rFonts w:ascii="Arial" w:hAnsi="Arial" w:cs="Arial"/>
        </w:rPr>
      </w:pPr>
      <w:r>
        <w:rPr>
          <w:rFonts w:ascii="Arial" w:hAnsi="Arial" w:cs="Arial"/>
        </w:rPr>
        <w:t>Выпуск товаров до завершения проверки таможенных, иных документов и (или) сведений и при назначении таможенной экспертизы осуществляется в соответствии со статьями 121 и 122 Кодекса.</w:t>
      </w:r>
    </w:p>
    <w:p w14:paraId="79A437EB" w14:textId="77777777" w:rsidR="002B257E" w:rsidRDefault="002B257E">
      <w:pPr>
        <w:spacing w:after="60" w:line="276" w:lineRule="auto"/>
        <w:ind w:firstLine="567"/>
        <w:jc w:val="both"/>
      </w:pPr>
    </w:p>
    <w:p w14:paraId="2C02253D"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r>
        <w:rPr>
          <w:rFonts w:ascii="Arial" w:eastAsia="Arial" w:hAnsi="Arial" w:cs="Arial"/>
          <w:b/>
          <w:bCs/>
        </w:rPr>
        <w:t>Статья 106</w:t>
      </w:r>
      <w:r>
        <w:rPr>
          <w:rFonts w:ascii="Arial" w:eastAsia="Arial" w:hAnsi="Arial" w:cs="Arial"/>
          <w:b/>
          <w:bCs/>
          <w:color w:val="000000"/>
        </w:rPr>
        <w:t>. Особенн</w:t>
      </w:r>
      <w:r>
        <w:rPr>
          <w:rFonts w:ascii="Arial" w:eastAsia="Arial" w:hAnsi="Arial" w:cs="Arial"/>
          <w:b/>
          <w:bCs/>
          <w:color w:val="000000"/>
        </w:rPr>
        <w:t>ости выпуска товаров при выявлении правонарушения или преступления</w:t>
      </w:r>
    </w:p>
    <w:p w14:paraId="695B5A2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 xml:space="preserve">В случае выявления правонарушения или преступления выпуск товаров до завершения производства по делу о правонарушении или завершения производства по уголовному делу производится таможенным </w:t>
      </w:r>
      <w:r>
        <w:rPr>
          <w:rFonts w:ascii="Arial" w:eastAsia="Arial" w:hAnsi="Arial" w:cs="Arial"/>
          <w:color w:val="000000"/>
        </w:rPr>
        <w:t>органом при условии, что в ходе производства по делу о правонарушении или производства по уголовному делу такие товары не изъяты или на них не наложен арест.</w:t>
      </w:r>
    </w:p>
    <w:p w14:paraId="709F089F"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137" w:tooltip="https://cbd.minjust.gov.kg/4-5677/edition/40587/ru" w:history="1">
        <w:r>
          <w:rPr>
            <w:rStyle w:val="aff0"/>
            <w:rFonts w:ascii="Arial" w:eastAsia="Arial" w:hAnsi="Arial" w:cs="Arial"/>
            <w:i/>
          </w:rPr>
          <w:t xml:space="preserve">6 ноября 2025 года </w:t>
        </w:r>
      </w:hyperlink>
      <w:hyperlink r:id="rId138" w:tooltip="toktom://db/195657" w:history="1">
        <w:r>
          <w:rPr>
            <w:rStyle w:val="aff0"/>
            <w:rFonts w:ascii="Arial" w:eastAsia="Arial" w:hAnsi="Arial" w:cs="Arial"/>
            <w:i/>
          </w:rPr>
          <w:t>N</w:t>
        </w:r>
      </w:hyperlink>
      <w:hyperlink r:id="rId139" w:tooltip="toktom://db/195657" w:history="1">
        <w:r>
          <w:rPr>
            <w:rStyle w:val="aff0"/>
            <w:rFonts w:ascii="Arial" w:eastAsia="Arial" w:hAnsi="Arial" w:cs="Arial"/>
            <w:i/>
          </w:rPr>
          <w:t xml:space="preserve"> 253</w:t>
        </w:r>
      </w:hyperlink>
      <w:r>
        <w:rPr>
          <w:rFonts w:ascii="Arial" w:eastAsia="Arial" w:hAnsi="Arial" w:cs="Arial"/>
          <w:i/>
          <w:color w:val="000000"/>
        </w:rPr>
        <w:t>)</w:t>
      </w:r>
    </w:p>
    <w:p w14:paraId="201AB646" w14:textId="77777777" w:rsidR="002B257E" w:rsidRDefault="002B257E">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rPr>
      </w:pPr>
    </w:p>
    <w:p w14:paraId="3BCF4E4E" w14:textId="77777777" w:rsidR="002B257E" w:rsidRDefault="003A5665">
      <w:pPr>
        <w:spacing w:before="200" w:after="60" w:line="276" w:lineRule="auto"/>
        <w:ind w:firstLine="567"/>
      </w:pPr>
      <w:bookmarkStart w:id="122" w:name="st_107"/>
      <w:bookmarkEnd w:id="122"/>
      <w:r>
        <w:rPr>
          <w:rFonts w:ascii="Arial" w:hAnsi="Arial" w:cs="Arial"/>
          <w:b/>
          <w:bCs/>
        </w:rPr>
        <w:t>Статья 107. Приостановление срока выпуска товаров, содержащих объекты интеллектуальной собственности, и возобновление срока выпуска таких товаров</w:t>
      </w:r>
    </w:p>
    <w:p w14:paraId="1AFBECFE" w14:textId="77777777" w:rsidR="002B257E" w:rsidRDefault="003A5665">
      <w:pPr>
        <w:spacing w:after="60" w:line="276" w:lineRule="auto"/>
        <w:ind w:firstLine="567"/>
        <w:jc w:val="both"/>
      </w:pPr>
      <w:r>
        <w:rPr>
          <w:rFonts w:ascii="Arial" w:hAnsi="Arial" w:cs="Arial"/>
        </w:rPr>
        <w:t>1. Приостановление срока выпуска товаров, содержащих объекты интеллектуальной собственности, и возобновление с</w:t>
      </w:r>
      <w:r>
        <w:rPr>
          <w:rFonts w:ascii="Arial" w:hAnsi="Arial" w:cs="Arial"/>
        </w:rPr>
        <w:t>рока выпуска таких товаров осуществляются в соответствии со статьей 124 Кодекса с учетом особенностей, предусмотренных настоящей статьей.</w:t>
      </w:r>
    </w:p>
    <w:p w14:paraId="4DBF79E7" w14:textId="77777777" w:rsidR="002B257E" w:rsidRDefault="003A5665">
      <w:pPr>
        <w:spacing w:after="60" w:line="276" w:lineRule="auto"/>
        <w:ind w:firstLine="567"/>
        <w:jc w:val="both"/>
      </w:pPr>
      <w:r>
        <w:rPr>
          <w:rFonts w:ascii="Arial" w:hAnsi="Arial" w:cs="Arial"/>
        </w:rPr>
        <w:t>2. В случае если при совершении таможенных операций, связанных с помещением под таможенные процедуры товаров, содержащ</w:t>
      </w:r>
      <w:r>
        <w:rPr>
          <w:rFonts w:ascii="Arial" w:hAnsi="Arial" w:cs="Arial"/>
        </w:rPr>
        <w:t>их объекты интеллектуальной собственности, включенные в единый таможенный реестр объектов интеллектуальной собственности государств-членов или национальный таможенный реестр объектов интеллектуальной собственности, который ведется таможенным органом, на те</w:t>
      </w:r>
      <w:r>
        <w:rPr>
          <w:rFonts w:ascii="Arial" w:hAnsi="Arial" w:cs="Arial"/>
        </w:rPr>
        <w:t>рритории которого товары помещаются под таможенные процедуры, таможенным органом обнаружены признаки нарушения прав правообладателя на объекты интеллектуальной собственности, срок выпуска таких товаров приостанавливается на десять рабочих дней.</w:t>
      </w:r>
    </w:p>
    <w:p w14:paraId="45B48482" w14:textId="77777777" w:rsidR="002B257E" w:rsidRDefault="003A5665">
      <w:pPr>
        <w:spacing w:after="60" w:line="276" w:lineRule="auto"/>
        <w:ind w:firstLine="567"/>
        <w:jc w:val="both"/>
      </w:pPr>
      <w:r>
        <w:rPr>
          <w:rFonts w:ascii="Arial" w:hAnsi="Arial" w:cs="Arial"/>
        </w:rPr>
        <w:t>3. По запро</w:t>
      </w:r>
      <w:r>
        <w:rPr>
          <w:rFonts w:ascii="Arial" w:hAnsi="Arial" w:cs="Arial"/>
        </w:rPr>
        <w:t>су правообладателя или лица, представляющего его интересы или интересы нескольких правообладателей, этот срок продлевается таможенным органом, но не более чем на десять рабочих дней, в случаях:</w:t>
      </w:r>
    </w:p>
    <w:p w14:paraId="394C5727" w14:textId="77777777" w:rsidR="002B257E" w:rsidRDefault="003A5665">
      <w:pPr>
        <w:spacing w:after="60" w:line="276" w:lineRule="auto"/>
        <w:ind w:firstLine="567"/>
        <w:jc w:val="both"/>
      </w:pPr>
      <w:r>
        <w:rPr>
          <w:rFonts w:ascii="Arial" w:hAnsi="Arial" w:cs="Arial"/>
        </w:rPr>
        <w:t>1) предусмотренных пунктом 2 статьи 124 Кодекса;</w:t>
      </w:r>
    </w:p>
    <w:p w14:paraId="40B84A89" w14:textId="77777777" w:rsidR="002B257E" w:rsidRDefault="003A5665">
      <w:pPr>
        <w:spacing w:after="60" w:line="276" w:lineRule="auto"/>
        <w:ind w:firstLine="567"/>
        <w:jc w:val="both"/>
      </w:pPr>
      <w:r>
        <w:rPr>
          <w:rFonts w:ascii="Arial" w:hAnsi="Arial" w:cs="Arial"/>
        </w:rPr>
        <w:t>2) если право</w:t>
      </w:r>
      <w:r>
        <w:rPr>
          <w:rFonts w:ascii="Arial" w:hAnsi="Arial" w:cs="Arial"/>
        </w:rPr>
        <w:t>обладателем или лицом, представляющим его интересы или интересы нескольких правообладателей, отобраны пробы и (или) образцы товаров, в отношении которых принято решение о приостановлении срока их выпуска, в том числе для проведения их исследования.</w:t>
      </w:r>
    </w:p>
    <w:p w14:paraId="79103BAA" w14:textId="77777777" w:rsidR="002B257E" w:rsidRDefault="003A5665">
      <w:pPr>
        <w:spacing w:after="60" w:line="276" w:lineRule="auto"/>
        <w:ind w:firstLine="567"/>
        <w:jc w:val="both"/>
      </w:pPr>
      <w:r>
        <w:rPr>
          <w:rFonts w:ascii="Arial" w:hAnsi="Arial" w:cs="Arial"/>
        </w:rPr>
        <w:t>4. По и</w:t>
      </w:r>
      <w:r>
        <w:rPr>
          <w:rFonts w:ascii="Arial" w:hAnsi="Arial" w:cs="Arial"/>
        </w:rPr>
        <w:t>стечении срока приостановления выпуска товаров, содержащих объекты интеллектуальной собственности, срок выпуска таких товаров возобновляется, за исключением случаев, когда таможенному органу представлены документы, подтверждающие изъятие товаров, наложение</w:t>
      </w:r>
      <w:r>
        <w:rPr>
          <w:rFonts w:ascii="Arial" w:hAnsi="Arial" w:cs="Arial"/>
        </w:rPr>
        <w:t xml:space="preserve"> на них ареста или их конфискацию, либо правообладателем или лицом, представляющим его интересы или интересы нескольких правообладателей представлены в таможенный орган документы, свидетельствующие о том, что им предприняты меры по восстановлению законных </w:t>
      </w:r>
      <w:r>
        <w:rPr>
          <w:rFonts w:ascii="Arial" w:hAnsi="Arial" w:cs="Arial"/>
        </w:rPr>
        <w:t>прав и интересов в отношении приостановленных товаров в соответствующем судебном органе.</w:t>
      </w:r>
    </w:p>
    <w:p w14:paraId="7ECDD70C" w14:textId="77777777" w:rsidR="002B257E" w:rsidRDefault="003A5665">
      <w:pPr>
        <w:spacing w:after="60" w:line="276" w:lineRule="auto"/>
        <w:ind w:firstLine="567"/>
        <w:jc w:val="both"/>
      </w:pPr>
      <w:r>
        <w:rPr>
          <w:rFonts w:ascii="Arial" w:hAnsi="Arial" w:cs="Arial"/>
        </w:rPr>
        <w:t>При представлении документов, указанных в абзаце первом настоящей части, сроки приостановления выпуска товаров, содержащих объекты интеллектуальной собственности, прод</w:t>
      </w:r>
      <w:r>
        <w:rPr>
          <w:rFonts w:ascii="Arial" w:hAnsi="Arial" w:cs="Arial"/>
        </w:rPr>
        <w:t>леваются до вступления в законную силу соответствующего решения суда.</w:t>
      </w:r>
    </w:p>
    <w:p w14:paraId="39BFF5F3" w14:textId="77777777" w:rsidR="002B257E" w:rsidRDefault="003A5665">
      <w:pPr>
        <w:spacing w:after="60" w:line="276" w:lineRule="auto"/>
        <w:ind w:firstLine="567"/>
        <w:jc w:val="both"/>
      </w:pPr>
      <w:r>
        <w:rPr>
          <w:rFonts w:ascii="Arial" w:hAnsi="Arial" w:cs="Arial"/>
        </w:rPr>
        <w:t>5.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w:t>
      </w:r>
      <w:r>
        <w:rPr>
          <w:rFonts w:ascii="Arial" w:hAnsi="Arial" w:cs="Arial"/>
        </w:rPr>
        <w:t>е условия ввоза были выполнены.</w:t>
      </w:r>
    </w:p>
    <w:p w14:paraId="144B383B" w14:textId="77777777" w:rsidR="002B257E" w:rsidRDefault="003A5665">
      <w:pPr>
        <w:spacing w:after="60" w:line="276" w:lineRule="auto"/>
        <w:ind w:firstLine="567"/>
        <w:jc w:val="both"/>
      </w:pPr>
      <w:r>
        <w:rPr>
          <w:rFonts w:ascii="Arial" w:hAnsi="Arial" w:cs="Arial"/>
        </w:rPr>
        <w:t>6. Таможенные органы вправе приостановить выпуск товаров, содержащих объекты интеллектуальной собственности, не включенные в единый таможенный реестр государств-членов объектов интеллектуальной собственности или национальный</w:t>
      </w:r>
      <w:r>
        <w:rPr>
          <w:rFonts w:ascii="Arial" w:hAnsi="Arial" w:cs="Arial"/>
        </w:rPr>
        <w:t xml:space="preserve"> таможенный реестр объектов интеллектуальной собственности, без заявления правообладателя в порядке, определяемом Кабинетом Министров Кыргызской Республики.</w:t>
      </w:r>
    </w:p>
    <w:p w14:paraId="24B8F7D1"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40" w:tooltip="https://cbd.minjust.gov.kg/112646" w:history="1">
        <w:r>
          <w:rPr>
            <w:rStyle w:val="aff0"/>
            <w:rFonts w:ascii="Arial" w:hAnsi="Arial" w:cs="Arial"/>
            <w:i/>
            <w:iCs/>
          </w:rPr>
          <w:t>9 августа 2023 года № 172</w:t>
        </w:r>
      </w:hyperlink>
      <w:r>
        <w:rPr>
          <w:rFonts w:ascii="Arial" w:hAnsi="Arial" w:cs="Arial"/>
          <w:i/>
          <w:iCs/>
        </w:rPr>
        <w:t>)</w:t>
      </w:r>
    </w:p>
    <w:p w14:paraId="6707D23B" w14:textId="77777777" w:rsidR="002B257E" w:rsidRDefault="003A5665">
      <w:pPr>
        <w:spacing w:before="200" w:after="60" w:line="276" w:lineRule="auto"/>
        <w:ind w:firstLine="567"/>
      </w:pPr>
      <w:bookmarkStart w:id="123" w:name="st_108"/>
      <w:bookmarkEnd w:id="123"/>
      <w:r>
        <w:rPr>
          <w:rFonts w:ascii="Arial" w:hAnsi="Arial" w:cs="Arial"/>
          <w:b/>
          <w:bCs/>
        </w:rPr>
        <w:t>Статья 108. Отказ в выпуске товаров и порядок совершения таможенных операций, связанных с отказом в выпуске товаров</w:t>
      </w:r>
    </w:p>
    <w:p w14:paraId="32192250" w14:textId="77777777" w:rsidR="002B257E" w:rsidRDefault="003A5665">
      <w:pPr>
        <w:spacing w:after="60" w:line="276" w:lineRule="auto"/>
        <w:ind w:firstLine="567"/>
        <w:jc w:val="both"/>
      </w:pPr>
      <w:r>
        <w:rPr>
          <w:rFonts w:ascii="Arial" w:hAnsi="Arial" w:cs="Arial"/>
        </w:rPr>
        <w:t>1. Таможенный орган отказывает в выпуске товаров по основаниям, указанным в статье 125 Кодекса.</w:t>
      </w:r>
    </w:p>
    <w:p w14:paraId="09461ABA" w14:textId="77777777" w:rsidR="002B257E" w:rsidRDefault="003A5665">
      <w:pPr>
        <w:spacing w:after="60" w:line="276" w:lineRule="auto"/>
        <w:ind w:firstLine="567"/>
        <w:jc w:val="both"/>
      </w:pPr>
      <w:r>
        <w:rPr>
          <w:rFonts w:ascii="Arial" w:hAnsi="Arial" w:cs="Arial"/>
        </w:rPr>
        <w:t>2. Порядок совершения таможенных операций, связанных с отказом в выпуске до истечения срока выпуска товаров, определяется Комиссией, а в части, не урегулированной Комиссией, - Кабинетом Министров Кыргызской Республики.</w:t>
      </w:r>
    </w:p>
    <w:p w14:paraId="617C05D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41" w:tooltip="https://cbd.minjust.gov.kg/112646" w:history="1">
        <w:r>
          <w:rPr>
            <w:rStyle w:val="aff0"/>
            <w:rFonts w:ascii="Arial" w:hAnsi="Arial" w:cs="Arial"/>
            <w:i/>
            <w:iCs/>
          </w:rPr>
          <w:t>9 августа 2023 года № 172</w:t>
        </w:r>
      </w:hyperlink>
      <w:r>
        <w:rPr>
          <w:rFonts w:ascii="Arial" w:hAnsi="Arial" w:cs="Arial"/>
          <w:i/>
          <w:iCs/>
        </w:rPr>
        <w:t>)</w:t>
      </w:r>
    </w:p>
    <w:p w14:paraId="6DFA0D9B" w14:textId="77777777" w:rsidR="002B257E" w:rsidRDefault="003A5665">
      <w:pPr>
        <w:spacing w:before="200" w:after="60" w:line="276" w:lineRule="auto"/>
        <w:ind w:firstLine="567"/>
      </w:pPr>
      <w:bookmarkStart w:id="124" w:name="st_109"/>
      <w:bookmarkEnd w:id="124"/>
      <w:r>
        <w:rPr>
          <w:rFonts w:ascii="Arial" w:hAnsi="Arial" w:cs="Arial"/>
          <w:b/>
          <w:bCs/>
        </w:rPr>
        <w:t>Статья 109. Условно выпущенные товары</w:t>
      </w:r>
    </w:p>
    <w:p w14:paraId="2CE8EC18" w14:textId="77777777" w:rsidR="002B257E" w:rsidRDefault="003A5665">
      <w:pPr>
        <w:spacing w:after="60" w:line="276" w:lineRule="auto"/>
        <w:ind w:firstLine="567"/>
        <w:jc w:val="both"/>
      </w:pPr>
      <w:r>
        <w:rPr>
          <w:rFonts w:ascii="Arial" w:hAnsi="Arial" w:cs="Arial"/>
        </w:rPr>
        <w:t>1. Условно выпущенными считаются товары, указанные в статье 126 Кодекса.</w:t>
      </w:r>
    </w:p>
    <w:p w14:paraId="7EB62710" w14:textId="77777777" w:rsidR="002B257E" w:rsidRDefault="003A5665">
      <w:pPr>
        <w:spacing w:after="60" w:line="276" w:lineRule="auto"/>
        <w:ind w:firstLine="567"/>
        <w:jc w:val="both"/>
      </w:pPr>
      <w:r>
        <w:rPr>
          <w:rFonts w:ascii="Arial" w:hAnsi="Arial" w:cs="Arial"/>
        </w:rPr>
        <w:t>Кабинетом Министров Кыргызской Республики</w:t>
      </w:r>
      <w:r>
        <w:rPr>
          <w:rFonts w:ascii="Arial" w:hAnsi="Arial" w:cs="Arial"/>
        </w:rPr>
        <w:t xml:space="preserve"> могут быть установлены иные случаи и порядок отнесения товаров к условно выпущенным.</w:t>
      </w:r>
    </w:p>
    <w:p w14:paraId="2D05828E" w14:textId="77777777" w:rsidR="002B257E" w:rsidRDefault="003A5665">
      <w:pPr>
        <w:spacing w:after="60" w:line="276" w:lineRule="auto"/>
        <w:ind w:firstLine="567"/>
        <w:jc w:val="both"/>
      </w:pPr>
      <w:r>
        <w:rPr>
          <w:rFonts w:ascii="Arial" w:hAnsi="Arial" w:cs="Arial"/>
        </w:rPr>
        <w:t>2. В случаях если при выпуске товара таможенному органу не могут быть представлены сертификаты или иные документы, подтверждающие соблюдение ограничений, за исключением л</w:t>
      </w:r>
      <w:r>
        <w:rPr>
          <w:rFonts w:ascii="Arial" w:hAnsi="Arial" w:cs="Arial"/>
        </w:rPr>
        <w:t xml:space="preserve">ицензий и разрешений,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сорока пяти </w:t>
      </w:r>
      <w:r>
        <w:rPr>
          <w:rFonts w:ascii="Arial" w:hAnsi="Arial" w:cs="Arial"/>
        </w:rPr>
        <w:t>рабочих дней после выпуска товаров, если не установлен иной срок, необходимый для их получения. Выпуск товаров осуществляется при предоставлении декларантом в письменной или электронной форме обязательства о предоставлении документов в установленный срок.</w:t>
      </w:r>
    </w:p>
    <w:p w14:paraId="476E513C" w14:textId="77777777" w:rsidR="002B257E" w:rsidRDefault="003A5665">
      <w:pPr>
        <w:spacing w:after="60" w:line="276" w:lineRule="auto"/>
        <w:ind w:firstLine="567"/>
        <w:jc w:val="both"/>
      </w:pPr>
      <w:r>
        <w:rPr>
          <w:rFonts w:ascii="Arial" w:hAnsi="Arial" w:cs="Arial"/>
        </w:rPr>
        <w:t>В случаях если лицензии и разрешения, на основании которых заполнена таможенная декларация, не могут быть представлены при подаче таможенной декларации, таможенный орган разрешает представление таких документов после выпуска товаров в порядке и сроки, уста</w:t>
      </w:r>
      <w:r>
        <w:rPr>
          <w:rFonts w:ascii="Arial" w:hAnsi="Arial" w:cs="Arial"/>
        </w:rPr>
        <w:t>новленные абзацем первым настоящей части.</w:t>
      </w:r>
    </w:p>
    <w:p w14:paraId="6E2F47DB" w14:textId="77777777" w:rsidR="002B257E" w:rsidRDefault="003A5665">
      <w:pPr>
        <w:spacing w:after="60" w:line="276" w:lineRule="auto"/>
        <w:ind w:firstLine="567"/>
        <w:jc w:val="both"/>
      </w:pPr>
      <w:r>
        <w:rPr>
          <w:rFonts w:ascii="Arial" w:hAnsi="Arial" w:cs="Arial"/>
        </w:rPr>
        <w:t>3. Товары, указанные в части 2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w:t>
      </w:r>
      <w:r>
        <w:rPr>
          <w:rFonts w:ascii="Arial" w:hAnsi="Arial" w:cs="Arial"/>
        </w:rPr>
        <w:t>вязи с проверкой качества и безопасности этих товаров, - запрещены к их использованию (эксплуатации, потреблению) в любой форме.</w:t>
      </w:r>
    </w:p>
    <w:p w14:paraId="26E48D54" w14:textId="77777777" w:rsidR="002B257E" w:rsidRDefault="003A5665">
      <w:pPr>
        <w:spacing w:after="60" w:line="276" w:lineRule="auto"/>
        <w:ind w:firstLine="567"/>
        <w:jc w:val="both"/>
      </w:pPr>
      <w:r>
        <w:rPr>
          <w:rFonts w:ascii="Arial" w:hAnsi="Arial" w:cs="Arial"/>
        </w:rPr>
        <w:t xml:space="preserve">4. Таможенные органы вправе требовать от декларанта представления обязательства о соблюдении ограничений, установленных частью </w:t>
      </w:r>
      <w:r>
        <w:rPr>
          <w:rFonts w:ascii="Arial" w:hAnsi="Arial" w:cs="Arial"/>
        </w:rPr>
        <w:t>3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14:paraId="290E913B" w14:textId="77777777" w:rsidR="002B257E" w:rsidRDefault="003A5665">
      <w:pPr>
        <w:spacing w:after="60" w:line="276" w:lineRule="auto"/>
        <w:ind w:firstLine="567"/>
        <w:jc w:val="both"/>
      </w:pPr>
      <w:r>
        <w:rPr>
          <w:rFonts w:ascii="Arial" w:hAnsi="Arial" w:cs="Arial"/>
        </w:rPr>
        <w:t>5. Таможенные органы отказывают в в</w:t>
      </w:r>
      <w:r>
        <w:rPr>
          <w:rFonts w:ascii="Arial" w:hAnsi="Arial" w:cs="Arial"/>
        </w:rPr>
        <w:t>ыдаче разрешения на представление документов, предусмотренных частью 2 настоящей статьи, после выпуска товаров, если декларант в течение одного года до обращения в таможенный орган привлекался к ответственности за нарушения в сфере таможенного дела.</w:t>
      </w:r>
    </w:p>
    <w:p w14:paraId="2EE64360" w14:textId="77777777" w:rsidR="002B257E" w:rsidRDefault="003A5665">
      <w:pPr>
        <w:spacing w:after="60" w:line="276" w:lineRule="auto"/>
        <w:ind w:firstLine="567"/>
        <w:jc w:val="both"/>
      </w:pPr>
      <w:r>
        <w:rPr>
          <w:rFonts w:ascii="Arial" w:hAnsi="Arial" w:cs="Arial"/>
        </w:rPr>
        <w:t xml:space="preserve">6. Об </w:t>
      </w:r>
      <w:r>
        <w:rPr>
          <w:rFonts w:ascii="Arial" w:hAnsi="Arial" w:cs="Arial"/>
        </w:rPr>
        <w:t>отказе в выдаче разрешения на представление документов, предусмотренных частью 2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w:t>
      </w:r>
      <w:r>
        <w:rPr>
          <w:rFonts w:ascii="Arial" w:hAnsi="Arial" w:cs="Arial"/>
        </w:rPr>
        <w:t>ны отказа.</w:t>
      </w:r>
    </w:p>
    <w:p w14:paraId="52B38387"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42" w:tooltip="https://cbd.minjust.gov.kg/112646" w:history="1">
        <w:r>
          <w:rPr>
            <w:rStyle w:val="aff0"/>
            <w:rFonts w:ascii="Arial" w:hAnsi="Arial" w:cs="Arial"/>
            <w:i/>
            <w:iCs/>
          </w:rPr>
          <w:t>9 августа 2023 года № 172</w:t>
        </w:r>
      </w:hyperlink>
      <w:r>
        <w:rPr>
          <w:rFonts w:ascii="Arial" w:hAnsi="Arial" w:cs="Arial"/>
          <w:i/>
          <w:iCs/>
        </w:rPr>
        <w:t>)</w:t>
      </w:r>
    </w:p>
    <w:p w14:paraId="4BC9C116" w14:textId="77777777" w:rsidR="002B257E" w:rsidRDefault="002B257E">
      <w:pPr>
        <w:spacing w:before="200" w:after="200" w:line="276" w:lineRule="auto"/>
        <w:ind w:left="1134" w:right="1134"/>
        <w:jc w:val="center"/>
      </w:pPr>
    </w:p>
    <w:p w14:paraId="16014A2D" w14:textId="77777777" w:rsidR="002B257E" w:rsidRDefault="003A5665">
      <w:pPr>
        <w:spacing w:before="200" w:after="200" w:line="276" w:lineRule="auto"/>
        <w:ind w:left="1134" w:right="1134"/>
        <w:jc w:val="center"/>
        <w:rPr>
          <w:rFonts w:ascii="Arial" w:hAnsi="Arial" w:cs="Arial"/>
          <w:b/>
          <w:bCs/>
        </w:rPr>
      </w:pPr>
      <w:bookmarkStart w:id="125" w:name="r4"/>
      <w:bookmarkEnd w:id="125"/>
      <w:r>
        <w:rPr>
          <w:rFonts w:ascii="Arial" w:hAnsi="Arial" w:cs="Arial"/>
          <w:b/>
          <w:bCs/>
        </w:rPr>
        <w:t>РАЗДЕЛ IV. ТАМОЖЕННЫЕ ПРОЦЕДУРЫ</w:t>
      </w:r>
    </w:p>
    <w:p w14:paraId="4A876A60" w14:textId="77777777" w:rsidR="002B257E" w:rsidRDefault="003A5665">
      <w:pPr>
        <w:spacing w:before="200" w:after="200" w:line="276" w:lineRule="auto"/>
        <w:ind w:left="1134" w:right="1134"/>
        <w:jc w:val="center"/>
      </w:pPr>
      <w:bookmarkStart w:id="126" w:name="g16"/>
      <w:bookmarkEnd w:id="126"/>
      <w:r>
        <w:rPr>
          <w:rFonts w:ascii="Arial" w:hAnsi="Arial" w:cs="Arial"/>
          <w:b/>
          <w:bCs/>
        </w:rPr>
        <w:t>Глава 16. Общие положения о таможенных процедурах</w:t>
      </w:r>
    </w:p>
    <w:p w14:paraId="4808D066" w14:textId="77777777" w:rsidR="002B257E" w:rsidRDefault="003A5665">
      <w:pPr>
        <w:spacing w:before="200" w:after="60" w:line="276" w:lineRule="auto"/>
        <w:ind w:firstLine="567"/>
      </w:pPr>
      <w:bookmarkStart w:id="127" w:name="st_110"/>
      <w:bookmarkEnd w:id="127"/>
      <w:r>
        <w:rPr>
          <w:rFonts w:ascii="Arial" w:hAnsi="Arial" w:cs="Arial"/>
          <w:b/>
          <w:bCs/>
        </w:rPr>
        <w:t>Статья 110. Применение таможенных процедур</w:t>
      </w:r>
    </w:p>
    <w:p w14:paraId="152FA5A2" w14:textId="77777777" w:rsidR="002B257E" w:rsidRDefault="003A5665">
      <w:pPr>
        <w:spacing w:after="60" w:line="276" w:lineRule="auto"/>
        <w:ind w:firstLine="567"/>
        <w:jc w:val="both"/>
      </w:pPr>
      <w:r>
        <w:rPr>
          <w:rFonts w:ascii="Arial" w:hAnsi="Arial" w:cs="Arial"/>
        </w:rPr>
        <w:t>1. В зависимости от целей нахождения и использования товаров на таможенной территории, их вывоза с таможенной территории и (или) нахождения и использования за пред</w:t>
      </w:r>
      <w:r>
        <w:rPr>
          <w:rFonts w:ascii="Arial" w:hAnsi="Arial" w:cs="Arial"/>
        </w:rPr>
        <w:t>елами таможенной территории в отношении товаров применяются следующие таможенные процедуры:</w:t>
      </w:r>
    </w:p>
    <w:p w14:paraId="5FF203C1" w14:textId="77777777" w:rsidR="002B257E" w:rsidRDefault="003A5665">
      <w:pPr>
        <w:spacing w:after="60" w:line="276" w:lineRule="auto"/>
        <w:ind w:firstLine="567"/>
        <w:jc w:val="both"/>
      </w:pPr>
      <w:r>
        <w:rPr>
          <w:rFonts w:ascii="Arial" w:hAnsi="Arial" w:cs="Arial"/>
        </w:rPr>
        <w:t>1) выпуск для внутреннего потребления;</w:t>
      </w:r>
    </w:p>
    <w:p w14:paraId="6286DD07" w14:textId="77777777" w:rsidR="002B257E" w:rsidRDefault="003A5665">
      <w:pPr>
        <w:spacing w:after="60" w:line="276" w:lineRule="auto"/>
        <w:ind w:firstLine="567"/>
        <w:jc w:val="both"/>
      </w:pPr>
      <w:r>
        <w:rPr>
          <w:rFonts w:ascii="Arial" w:hAnsi="Arial" w:cs="Arial"/>
        </w:rPr>
        <w:t>2) экспорт;</w:t>
      </w:r>
    </w:p>
    <w:p w14:paraId="6ADA2E2E" w14:textId="77777777" w:rsidR="002B257E" w:rsidRDefault="003A5665">
      <w:pPr>
        <w:spacing w:after="60" w:line="276" w:lineRule="auto"/>
        <w:ind w:firstLine="567"/>
        <w:jc w:val="both"/>
      </w:pPr>
      <w:r>
        <w:rPr>
          <w:rFonts w:ascii="Arial" w:hAnsi="Arial" w:cs="Arial"/>
        </w:rPr>
        <w:t>3) таможенный транзит;</w:t>
      </w:r>
    </w:p>
    <w:p w14:paraId="4F2A9658" w14:textId="77777777" w:rsidR="002B257E" w:rsidRDefault="003A5665">
      <w:pPr>
        <w:spacing w:after="60" w:line="276" w:lineRule="auto"/>
        <w:ind w:firstLine="567"/>
        <w:jc w:val="both"/>
      </w:pPr>
      <w:r>
        <w:rPr>
          <w:rFonts w:ascii="Arial" w:hAnsi="Arial" w:cs="Arial"/>
        </w:rPr>
        <w:t>4) таможенный склад;</w:t>
      </w:r>
    </w:p>
    <w:p w14:paraId="2FD67CB8" w14:textId="77777777" w:rsidR="002B257E" w:rsidRDefault="003A5665">
      <w:pPr>
        <w:spacing w:after="60" w:line="276" w:lineRule="auto"/>
        <w:ind w:firstLine="567"/>
        <w:jc w:val="both"/>
      </w:pPr>
      <w:r>
        <w:rPr>
          <w:rFonts w:ascii="Arial" w:hAnsi="Arial" w:cs="Arial"/>
        </w:rPr>
        <w:t>5) переработка на таможенной территории;</w:t>
      </w:r>
    </w:p>
    <w:p w14:paraId="527B7503" w14:textId="77777777" w:rsidR="002B257E" w:rsidRDefault="003A5665">
      <w:pPr>
        <w:spacing w:after="60" w:line="276" w:lineRule="auto"/>
        <w:ind w:firstLine="567"/>
        <w:jc w:val="both"/>
      </w:pPr>
      <w:r>
        <w:rPr>
          <w:rFonts w:ascii="Arial" w:hAnsi="Arial" w:cs="Arial"/>
        </w:rPr>
        <w:t>6) переработка вне таможенно</w:t>
      </w:r>
      <w:r>
        <w:rPr>
          <w:rFonts w:ascii="Arial" w:hAnsi="Arial" w:cs="Arial"/>
        </w:rPr>
        <w:t>й территории;</w:t>
      </w:r>
    </w:p>
    <w:p w14:paraId="6544C995" w14:textId="77777777" w:rsidR="002B257E" w:rsidRDefault="003A5665">
      <w:pPr>
        <w:spacing w:after="60" w:line="276" w:lineRule="auto"/>
        <w:ind w:firstLine="567"/>
        <w:jc w:val="both"/>
      </w:pPr>
      <w:r>
        <w:rPr>
          <w:rFonts w:ascii="Arial" w:hAnsi="Arial" w:cs="Arial"/>
        </w:rPr>
        <w:t>7) переработка для внутреннего потребления;</w:t>
      </w:r>
    </w:p>
    <w:p w14:paraId="1AF63CA3" w14:textId="77777777" w:rsidR="002B257E" w:rsidRDefault="003A5665">
      <w:pPr>
        <w:spacing w:after="60" w:line="276" w:lineRule="auto"/>
        <w:ind w:firstLine="567"/>
        <w:jc w:val="both"/>
      </w:pPr>
      <w:r>
        <w:rPr>
          <w:rFonts w:ascii="Arial" w:hAnsi="Arial" w:cs="Arial"/>
        </w:rPr>
        <w:t>8) свободная таможенная зона;</w:t>
      </w:r>
    </w:p>
    <w:p w14:paraId="7380F514" w14:textId="77777777" w:rsidR="002B257E" w:rsidRDefault="003A5665">
      <w:pPr>
        <w:spacing w:after="60" w:line="276" w:lineRule="auto"/>
        <w:ind w:firstLine="567"/>
        <w:jc w:val="both"/>
      </w:pPr>
      <w:r>
        <w:rPr>
          <w:rFonts w:ascii="Arial" w:hAnsi="Arial" w:cs="Arial"/>
        </w:rPr>
        <w:t>9) свободный склад;</w:t>
      </w:r>
    </w:p>
    <w:p w14:paraId="3547057D" w14:textId="77777777" w:rsidR="002B257E" w:rsidRDefault="003A5665">
      <w:pPr>
        <w:spacing w:after="60" w:line="276" w:lineRule="auto"/>
        <w:ind w:firstLine="567"/>
        <w:jc w:val="both"/>
      </w:pPr>
      <w:r>
        <w:rPr>
          <w:rFonts w:ascii="Arial" w:hAnsi="Arial" w:cs="Arial"/>
        </w:rPr>
        <w:t>10) временный ввоз (допуск);</w:t>
      </w:r>
    </w:p>
    <w:p w14:paraId="00AA64C1" w14:textId="77777777" w:rsidR="002B257E" w:rsidRDefault="003A5665">
      <w:pPr>
        <w:spacing w:after="60" w:line="276" w:lineRule="auto"/>
        <w:ind w:firstLine="567"/>
        <w:jc w:val="both"/>
      </w:pPr>
      <w:r>
        <w:rPr>
          <w:rFonts w:ascii="Arial" w:hAnsi="Arial" w:cs="Arial"/>
        </w:rPr>
        <w:t>11) временный вывоз;</w:t>
      </w:r>
    </w:p>
    <w:p w14:paraId="23E7F983" w14:textId="77777777" w:rsidR="002B257E" w:rsidRDefault="003A5665">
      <w:pPr>
        <w:spacing w:after="60" w:line="276" w:lineRule="auto"/>
        <w:ind w:firstLine="567"/>
        <w:jc w:val="both"/>
      </w:pPr>
      <w:r>
        <w:rPr>
          <w:rFonts w:ascii="Arial" w:hAnsi="Arial" w:cs="Arial"/>
        </w:rPr>
        <w:t>12) реимпорт;</w:t>
      </w:r>
    </w:p>
    <w:p w14:paraId="155BCF51" w14:textId="77777777" w:rsidR="002B257E" w:rsidRDefault="003A5665">
      <w:pPr>
        <w:spacing w:after="60" w:line="276" w:lineRule="auto"/>
        <w:ind w:firstLine="567"/>
        <w:jc w:val="both"/>
      </w:pPr>
      <w:r>
        <w:rPr>
          <w:rFonts w:ascii="Arial" w:hAnsi="Arial" w:cs="Arial"/>
        </w:rPr>
        <w:t>13) реэкспорт;</w:t>
      </w:r>
    </w:p>
    <w:p w14:paraId="7E2D024B" w14:textId="77777777" w:rsidR="002B257E" w:rsidRDefault="003A5665">
      <w:pPr>
        <w:spacing w:after="60" w:line="276" w:lineRule="auto"/>
        <w:ind w:firstLine="567"/>
        <w:jc w:val="both"/>
      </w:pPr>
      <w:r>
        <w:rPr>
          <w:rFonts w:ascii="Arial" w:hAnsi="Arial" w:cs="Arial"/>
        </w:rPr>
        <w:t>14) беспошлинная торговля;</w:t>
      </w:r>
    </w:p>
    <w:p w14:paraId="1FBDF1B8" w14:textId="77777777" w:rsidR="002B257E" w:rsidRDefault="003A5665">
      <w:pPr>
        <w:spacing w:after="60" w:line="276" w:lineRule="auto"/>
        <w:ind w:firstLine="567"/>
        <w:jc w:val="both"/>
      </w:pPr>
      <w:r>
        <w:rPr>
          <w:rFonts w:ascii="Arial" w:hAnsi="Arial" w:cs="Arial"/>
        </w:rPr>
        <w:t>15) уничтожение;</w:t>
      </w:r>
    </w:p>
    <w:p w14:paraId="54EEE274" w14:textId="77777777" w:rsidR="002B257E" w:rsidRDefault="003A5665">
      <w:pPr>
        <w:spacing w:after="60" w:line="276" w:lineRule="auto"/>
        <w:ind w:firstLine="567"/>
        <w:jc w:val="both"/>
      </w:pPr>
      <w:r>
        <w:rPr>
          <w:rFonts w:ascii="Arial" w:hAnsi="Arial" w:cs="Arial"/>
        </w:rPr>
        <w:t>16) отказ в пользу государства;</w:t>
      </w:r>
    </w:p>
    <w:p w14:paraId="6B726856" w14:textId="77777777" w:rsidR="002B257E" w:rsidRDefault="003A5665">
      <w:pPr>
        <w:spacing w:after="60" w:line="276" w:lineRule="auto"/>
        <w:ind w:firstLine="567"/>
        <w:jc w:val="both"/>
      </w:pPr>
      <w:r>
        <w:rPr>
          <w:rFonts w:ascii="Arial" w:hAnsi="Arial" w:cs="Arial"/>
        </w:rPr>
        <w:t>17) специальная таможенная процедура.</w:t>
      </w:r>
    </w:p>
    <w:p w14:paraId="1F19902C" w14:textId="77777777" w:rsidR="002B257E" w:rsidRDefault="003A5665">
      <w:pPr>
        <w:spacing w:after="60" w:line="276" w:lineRule="auto"/>
        <w:ind w:firstLine="567"/>
        <w:jc w:val="both"/>
      </w:pPr>
      <w:r>
        <w:rPr>
          <w:rFonts w:ascii="Arial" w:hAnsi="Arial" w:cs="Arial"/>
        </w:rPr>
        <w:t>2. Товары, помещенные под таможенную процедуру, могут помещаться под иные таможенные процедуры либо такую же таможенную процедуру для целей, установленных статьей 127 Кодекса.</w:t>
      </w:r>
    </w:p>
    <w:p w14:paraId="32BCB53D" w14:textId="77777777" w:rsidR="002B257E" w:rsidRDefault="003A5665">
      <w:pPr>
        <w:spacing w:after="60" w:line="276" w:lineRule="auto"/>
        <w:ind w:firstLine="567"/>
        <w:jc w:val="both"/>
      </w:pPr>
      <w:r>
        <w:rPr>
          <w:rFonts w:ascii="Arial" w:hAnsi="Arial" w:cs="Arial"/>
        </w:rPr>
        <w:t>3. Содержа</w:t>
      </w:r>
      <w:r>
        <w:rPr>
          <w:rFonts w:ascii="Arial" w:hAnsi="Arial" w:cs="Arial"/>
        </w:rPr>
        <w:t>ние таможенных процедур и положения, регулирующие порядок применения таможенных процедур, включая условия помещения товаров под таможенные процедуры, условия и порядок использования товаров в соответствии с таможенными процедурами после их помещения под та</w:t>
      </w:r>
      <w:r>
        <w:rPr>
          <w:rFonts w:ascii="Arial" w:hAnsi="Arial" w:cs="Arial"/>
        </w:rPr>
        <w:t>кие таможенные процедуры, порядок завершения, прекращения, приостановления и возобновления действия таможенных процедур, а также обстоятельства возникновения и прекращения обязанности по уплате таможенных пошлин, налогов, специальных, антидемпинговых, комп</w:t>
      </w:r>
      <w:r>
        <w:rPr>
          <w:rFonts w:ascii="Arial" w:hAnsi="Arial" w:cs="Arial"/>
        </w:rPr>
        <w:t>енсационных пошлин, срок и (или) особенности их исчисления и уплаты в отношении товаров, помещаемых (помещенных) под таможенные процедуры, либо товаров, полученных (образовавшихся), изготовленных (полученных) в рамках применения таможенных процедур, опреде</w:t>
      </w:r>
      <w:r>
        <w:rPr>
          <w:rFonts w:ascii="Arial" w:hAnsi="Arial" w:cs="Arial"/>
        </w:rPr>
        <w:t>ляются разделом IV Кодекса, международными договорами и актами в сфере таможенного регулирования, а в случаях, предусмотренных Кодексом, - Комиссией и (или) Кабинетом Министров Кыргызской Республики.</w:t>
      </w:r>
    </w:p>
    <w:p w14:paraId="0C81A30E"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4. (Утратила силу в соответствии с </w:t>
      </w:r>
      <w:hyperlink r:id="rId143" w:tooltip="https://cbd.minjust.gov.kg/4-5677/edition/40587/ru" w:history="1">
        <w:r>
          <w:rPr>
            <w:rStyle w:val="aff0"/>
            <w:rFonts w:ascii="Arial" w:eastAsia="Arial" w:hAnsi="Arial" w:cs="Arial"/>
            <w:i/>
          </w:rPr>
          <w:t>Законом</w:t>
        </w:r>
      </w:hyperlink>
      <w:r>
        <w:rPr>
          <w:rFonts w:ascii="Arial" w:eastAsia="Arial" w:hAnsi="Arial" w:cs="Arial"/>
          <w:i/>
          <w:color w:val="000000"/>
        </w:rPr>
        <w:t xml:space="preserve"> КР от 6 ноября 2025 года N 253)</w:t>
      </w:r>
    </w:p>
    <w:p w14:paraId="645904E9" w14:textId="77777777" w:rsidR="002B257E" w:rsidRDefault="003A5665">
      <w:pPr>
        <w:spacing w:after="60" w:line="276" w:lineRule="auto"/>
        <w:ind w:firstLine="567"/>
        <w:jc w:val="both"/>
        <w:rPr>
          <w:rFonts w:ascii="Arial" w:hAnsi="Arial" w:cs="Arial"/>
          <w:bCs/>
          <w:i/>
        </w:rPr>
      </w:pPr>
      <w:r>
        <w:rPr>
          <w:rFonts w:ascii="Arial" w:hAnsi="Arial" w:cs="Arial"/>
          <w:i/>
          <w:iCs/>
        </w:rPr>
        <w:t xml:space="preserve">(В редакции Законов КР от </w:t>
      </w:r>
      <w:hyperlink r:id="rId144" w:tooltip="https://cbd.minjust.gov.kg/112646" w:history="1">
        <w:r>
          <w:rPr>
            <w:rStyle w:val="aff0"/>
            <w:rFonts w:ascii="Arial" w:hAnsi="Arial" w:cs="Arial"/>
            <w:i/>
            <w:iCs/>
          </w:rPr>
          <w:t xml:space="preserve">9 августа 2023 года № 172, </w:t>
        </w:r>
      </w:hyperlink>
      <w:hyperlink r:id="rId145" w:tooltip="https://cbd.minjust.gov.kg/4-5677/edition/40587/ru" w:history="1">
        <w:r>
          <w:rPr>
            <w:rStyle w:val="aff0"/>
            <w:rFonts w:ascii="Arial" w:hAnsi="Arial" w:cs="Arial"/>
            <w:i/>
            <w:iCs/>
          </w:rPr>
          <w:t xml:space="preserve"> 6 ноября 2025 года</w:t>
        </w:r>
        <w:r>
          <w:rPr>
            <w:rStyle w:val="aff0"/>
            <w:rFonts w:ascii="Arial" w:hAnsi="Arial" w:cs="Arial"/>
            <w:i/>
            <w:iCs/>
          </w:rPr>
          <w:t xml:space="preserve"> №253</w:t>
        </w:r>
      </w:hyperlink>
      <w:r>
        <w:rPr>
          <w:rFonts w:ascii="Arial" w:hAnsi="Arial" w:cs="Arial"/>
          <w:i/>
          <w:iCs/>
        </w:rPr>
        <w:t>)</w:t>
      </w:r>
    </w:p>
    <w:p w14:paraId="461E3AA8" w14:textId="77777777" w:rsidR="002B257E" w:rsidRDefault="003A5665">
      <w:pPr>
        <w:spacing w:after="60" w:line="276" w:lineRule="auto"/>
        <w:ind w:firstLine="567"/>
        <w:jc w:val="both"/>
      </w:pPr>
      <w:r>
        <w:rPr>
          <w:rFonts w:ascii="Arial" w:hAnsi="Arial" w:cs="Arial"/>
          <w:i/>
          <w:iCs/>
          <w:color w:val="1F497D"/>
        </w:rPr>
        <w:t>См.:</w:t>
      </w:r>
    </w:p>
    <w:p w14:paraId="10BD1AF9" w14:textId="77777777" w:rsidR="002B257E" w:rsidRDefault="003A5665">
      <w:pPr>
        <w:spacing w:after="60" w:line="276" w:lineRule="auto"/>
        <w:ind w:firstLine="567"/>
        <w:jc w:val="both"/>
      </w:pPr>
      <w:hyperlink r:id="rId146" w:tooltip="https://cbd.minjust.gov.kg/157559" w:history="1">
        <w:r>
          <w:rPr>
            <w:rStyle w:val="aff0"/>
            <w:rFonts w:ascii="Arial" w:hAnsi="Arial" w:cs="Arial"/>
            <w:i/>
            <w:iCs/>
          </w:rPr>
          <w:t>Инструкцию</w:t>
        </w:r>
      </w:hyperlink>
      <w:r>
        <w:rPr>
          <w:rFonts w:ascii="Arial" w:hAnsi="Arial" w:cs="Arial"/>
          <w:i/>
          <w:iCs/>
          <w:color w:val="1F497D"/>
        </w:rPr>
        <w:t xml:space="preserve"> по применению отдельных таможенных процедур (к </w:t>
      </w:r>
      <w:hyperlink r:id="rId147" w:tooltip="https://cbd.minjust.gov.kg/157558" w:history="1">
        <w:r>
          <w:rPr>
            <w:rStyle w:val="aff0"/>
            <w:rFonts w:ascii="Arial" w:hAnsi="Arial" w:cs="Arial"/>
            <w:i/>
            <w:iCs/>
          </w:rPr>
          <w:t>постанов</w:t>
        </w:r>
        <w:r>
          <w:rPr>
            <w:rStyle w:val="aff0"/>
            <w:rFonts w:ascii="Arial" w:hAnsi="Arial" w:cs="Arial"/>
            <w:i/>
            <w:iCs/>
          </w:rPr>
          <w:t>лению</w:t>
        </w:r>
      </w:hyperlink>
      <w:r>
        <w:rPr>
          <w:rFonts w:ascii="Arial" w:hAnsi="Arial" w:cs="Arial"/>
          <w:i/>
          <w:iCs/>
          <w:color w:val="1F497D"/>
        </w:rPr>
        <w:t xml:space="preserve"> Правительства КР от 13 февраля 2020 года № 79)</w:t>
      </w:r>
    </w:p>
    <w:p w14:paraId="41C07110" w14:textId="77777777" w:rsidR="002B257E" w:rsidRDefault="003A5665">
      <w:pPr>
        <w:spacing w:before="200" w:after="200" w:line="276" w:lineRule="auto"/>
        <w:ind w:left="1134" w:right="1134"/>
        <w:jc w:val="center"/>
      </w:pPr>
      <w:bookmarkStart w:id="128" w:name="r5"/>
      <w:bookmarkEnd w:id="128"/>
      <w:r>
        <w:rPr>
          <w:rFonts w:ascii="Arial" w:hAnsi="Arial" w:cs="Arial"/>
          <w:b/>
          <w:bCs/>
        </w:rPr>
        <w:t>РАЗДЕЛ V. ОСОБЕННОСТИ ПОРЯДКА И УСЛОВИЙ ПЕРЕМЕЩЕНИЯ ЧЕРЕЗ ТАМОЖЕННУЮ ГРАНИЦУ СОЮЗА ОТДЕЛЬНЫХ КАТЕГОРИЙ ТОВАРОВ</w:t>
      </w:r>
    </w:p>
    <w:p w14:paraId="0EBE4BE8" w14:textId="77777777" w:rsidR="002B257E" w:rsidRDefault="003A5665">
      <w:pPr>
        <w:spacing w:before="200" w:after="200" w:line="276" w:lineRule="auto"/>
        <w:ind w:left="1134" w:right="1134"/>
        <w:jc w:val="center"/>
      </w:pPr>
      <w:bookmarkStart w:id="129" w:name="g17"/>
      <w:bookmarkEnd w:id="129"/>
      <w:r>
        <w:rPr>
          <w:rFonts w:ascii="Arial" w:hAnsi="Arial" w:cs="Arial"/>
          <w:b/>
          <w:bCs/>
        </w:rPr>
        <w:t>Глава 17. Особенности порядка и условий перемещения через таможенную границу Союза товаров д</w:t>
      </w:r>
      <w:r>
        <w:rPr>
          <w:rFonts w:ascii="Arial" w:hAnsi="Arial" w:cs="Arial"/>
          <w:b/>
          <w:bCs/>
        </w:rPr>
        <w:t>ля личного пользования</w:t>
      </w:r>
    </w:p>
    <w:p w14:paraId="3572B5A2" w14:textId="77777777" w:rsidR="002B257E" w:rsidRDefault="003A5665">
      <w:pPr>
        <w:spacing w:before="200" w:after="60" w:line="276" w:lineRule="auto"/>
        <w:ind w:firstLine="567"/>
      </w:pPr>
      <w:bookmarkStart w:id="130" w:name="st_111"/>
      <w:bookmarkEnd w:id="130"/>
      <w:r>
        <w:rPr>
          <w:rFonts w:ascii="Arial" w:hAnsi="Arial" w:cs="Arial"/>
          <w:b/>
          <w:bCs/>
        </w:rPr>
        <w:t>Статья 111. Перемещение физическими лицами товаров для личного пользования</w:t>
      </w:r>
    </w:p>
    <w:p w14:paraId="0CAEE417" w14:textId="77777777" w:rsidR="002B257E" w:rsidRDefault="003A5665">
      <w:pPr>
        <w:spacing w:after="60" w:line="276" w:lineRule="auto"/>
        <w:ind w:firstLine="567"/>
        <w:jc w:val="both"/>
        <w:rPr>
          <w:rFonts w:ascii="Arial" w:hAnsi="Arial" w:cs="Arial"/>
        </w:rPr>
      </w:pPr>
      <w:r>
        <w:rPr>
          <w:rFonts w:ascii="Arial" w:hAnsi="Arial" w:cs="Arial"/>
        </w:rPr>
        <w:t>1. Ввоз на таможенную территорию и</w:t>
      </w:r>
      <w:r>
        <w:rPr>
          <w:rFonts w:ascii="Arial" w:hAnsi="Arial" w:cs="Arial"/>
        </w:rPr>
        <w:t xml:space="preserve"> вывоз с таможенной территории товаров для личного пользования физическими лицами осуществляются в соответствии с главой 37 Кодекса, международными договорами и актами в сфере таможенного регулирования с учетом особенностей, установленных настоящей главой.</w:t>
      </w:r>
    </w:p>
    <w:p w14:paraId="2C7110D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Положения настоящей главы не применяются в отношении товаров электронной торговли.</w:t>
      </w:r>
    </w:p>
    <w:p w14:paraId="089FAA5A"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Особенности порядка и условий перемещения через таможенную границу Союза товаров электронной торговли определяются </w:t>
      </w:r>
      <w:r>
        <w:rPr>
          <w:rFonts w:ascii="Arial" w:eastAsia="Arial" w:hAnsi="Arial" w:cs="Arial"/>
        </w:rPr>
        <w:t>главой 43-1</w:t>
      </w:r>
      <w:r>
        <w:rPr>
          <w:rFonts w:ascii="Arial" w:eastAsia="Arial" w:hAnsi="Arial" w:cs="Arial"/>
          <w:color w:val="000000"/>
        </w:rPr>
        <w:t> Кодекса.</w:t>
      </w:r>
    </w:p>
    <w:p w14:paraId="7056F28B" w14:textId="77777777" w:rsidR="002B257E" w:rsidRDefault="003A5665">
      <w:pPr>
        <w:spacing w:after="60" w:line="276" w:lineRule="auto"/>
        <w:ind w:firstLine="567"/>
        <w:jc w:val="both"/>
      </w:pPr>
      <w:r>
        <w:rPr>
          <w:rFonts w:ascii="Arial" w:hAnsi="Arial" w:cs="Arial"/>
        </w:rPr>
        <w:t>2. При перемещении физическими лицами товаров для личного пользования через таможенную границу применяется система двойного коридора.</w:t>
      </w:r>
    </w:p>
    <w:p w14:paraId="52A3B302" w14:textId="77777777" w:rsidR="002B257E" w:rsidRDefault="003A5665">
      <w:pPr>
        <w:spacing w:after="60" w:line="276" w:lineRule="auto"/>
        <w:ind w:firstLine="567"/>
        <w:jc w:val="both"/>
      </w:pPr>
      <w:r>
        <w:rPr>
          <w:rFonts w:ascii="Arial" w:hAnsi="Arial" w:cs="Arial"/>
        </w:rPr>
        <w:t>Порядок таможенного контроля товаров для личного пользования с применением системы двойного коридора определяется Кабинето</w:t>
      </w:r>
      <w:r>
        <w:rPr>
          <w:rFonts w:ascii="Arial" w:hAnsi="Arial" w:cs="Arial"/>
        </w:rPr>
        <w:t>м Министров Кыргызской Республики.</w:t>
      </w:r>
    </w:p>
    <w:p w14:paraId="6D173EF2" w14:textId="77777777" w:rsidR="002B257E" w:rsidRDefault="003A5665">
      <w:pPr>
        <w:spacing w:after="60" w:line="276" w:lineRule="auto"/>
        <w:ind w:firstLine="567"/>
        <w:jc w:val="both"/>
      </w:pPr>
      <w:r>
        <w:rPr>
          <w:rFonts w:ascii="Arial" w:hAnsi="Arial" w:cs="Arial"/>
        </w:rPr>
        <w:t>3. Кабинет Министров Кыргызской Республики в соответствии с Кодексом и актами Комиссии, указанными в части 1 настоящей статьи, вправе устанавливать более жесткие стоимостные, весовые и количественные нормы ввоза товаров д</w:t>
      </w:r>
      <w:r>
        <w:rPr>
          <w:rFonts w:ascii="Arial" w:hAnsi="Arial" w:cs="Arial"/>
        </w:rPr>
        <w:t>ля личного пользования физическими лицами без уплаты таможенных пошлин и налогов.</w:t>
      </w:r>
    </w:p>
    <w:p w14:paraId="2FD6C758" w14:textId="77777777" w:rsidR="002B257E" w:rsidRDefault="003A5665">
      <w:pPr>
        <w:spacing w:after="60" w:line="276" w:lineRule="auto"/>
        <w:ind w:firstLine="567"/>
        <w:jc w:val="both"/>
      </w:pPr>
      <w:r>
        <w:rPr>
          <w:rFonts w:ascii="Arial" w:hAnsi="Arial" w:cs="Arial"/>
        </w:rPr>
        <w:t>4.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w:t>
      </w:r>
      <w:r>
        <w:rPr>
          <w:rFonts w:ascii="Arial" w:hAnsi="Arial" w:cs="Arial"/>
        </w:rPr>
        <w:t>ртных и туристических организациях, составленных на государственном, официальном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14:paraId="5DAA5781" w14:textId="77777777" w:rsidR="002B257E" w:rsidRDefault="003A5665">
      <w:pPr>
        <w:spacing w:after="60" w:line="276" w:lineRule="auto"/>
        <w:ind w:firstLine="567"/>
        <w:jc w:val="both"/>
      </w:pPr>
      <w:r>
        <w:rPr>
          <w:rFonts w:ascii="Arial" w:hAnsi="Arial" w:cs="Arial"/>
        </w:rPr>
        <w:t>5. Бланки</w:t>
      </w:r>
      <w:r>
        <w:rPr>
          <w:rFonts w:ascii="Arial" w:hAnsi="Arial" w:cs="Arial"/>
        </w:rPr>
        <w:t xml:space="preserve">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14:paraId="6AEBD637"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148" w:tooltip="https://cbd.minjust.gov.kg/112646" w:history="1">
        <w:r>
          <w:rPr>
            <w:rStyle w:val="aff0"/>
            <w:rFonts w:ascii="Arial" w:hAnsi="Arial" w:cs="Arial"/>
            <w:i/>
            <w:iCs/>
          </w:rPr>
          <w:t xml:space="preserve">9 августа 2023 года № 172,  </w:t>
        </w:r>
      </w:hyperlink>
      <w:hyperlink r:id="rId149" w:tooltip="https://cbd.minjust.gov.kg/4-5677/edition/40587/ru" w:history="1">
        <w:r>
          <w:rPr>
            <w:rStyle w:val="aff0"/>
            <w:rFonts w:ascii="Arial" w:hAnsi="Arial" w:cs="Arial"/>
            <w:i/>
            <w:iCs/>
          </w:rPr>
          <w:t>6 ноября 2025 года № 253</w:t>
        </w:r>
      </w:hyperlink>
      <w:r>
        <w:rPr>
          <w:rFonts w:ascii="Arial" w:hAnsi="Arial" w:cs="Arial"/>
          <w:i/>
          <w:iCs/>
        </w:rPr>
        <w:t>)</w:t>
      </w:r>
    </w:p>
    <w:p w14:paraId="7485DA76" w14:textId="77777777" w:rsidR="002B257E" w:rsidRDefault="003A5665">
      <w:pPr>
        <w:spacing w:before="200" w:after="60" w:line="276" w:lineRule="auto"/>
        <w:ind w:firstLine="567"/>
      </w:pPr>
      <w:bookmarkStart w:id="131" w:name="st_112"/>
      <w:bookmarkEnd w:id="131"/>
      <w:r>
        <w:rPr>
          <w:rFonts w:ascii="Arial" w:hAnsi="Arial" w:cs="Arial"/>
          <w:b/>
          <w:bCs/>
        </w:rPr>
        <w:t>Статья 112. Исполнение обязанности по уплат</w:t>
      </w:r>
      <w:r>
        <w:rPr>
          <w:rFonts w:ascii="Arial" w:hAnsi="Arial" w:cs="Arial"/>
          <w:b/>
          <w:bCs/>
        </w:rPr>
        <w:t>е таможенных пошлин, налогов, взимаемых по единым ставкам, либо таможенных пошлин, налогов, взимаемых в виде совокупного таможенного платежа. Порядок их взыскания</w:t>
      </w:r>
    </w:p>
    <w:p w14:paraId="4E1AE304" w14:textId="77777777" w:rsidR="002B257E" w:rsidRDefault="003A5665">
      <w:pPr>
        <w:spacing w:after="60" w:line="276" w:lineRule="auto"/>
        <w:ind w:firstLine="567"/>
        <w:jc w:val="both"/>
      </w:pPr>
      <w:r>
        <w:rPr>
          <w:rFonts w:ascii="Arial" w:hAnsi="Arial" w:cs="Arial"/>
        </w:rPr>
        <w:t xml:space="preserve">1. Общие положения исполнения обязанности по уплате таможенных пошлин, налогов, взимаемых по </w:t>
      </w:r>
      <w:r>
        <w:rPr>
          <w:rFonts w:ascii="Arial" w:hAnsi="Arial" w:cs="Arial"/>
        </w:rPr>
        <w:t>единым ставкам, либо таможенных пошлин, налогов, взимаемых в виде совокупного таможенного платежа, установлены статьей 270 Кодекса.</w:t>
      </w:r>
    </w:p>
    <w:p w14:paraId="7883FDEC" w14:textId="77777777" w:rsidR="002B257E" w:rsidRDefault="003A5665">
      <w:pPr>
        <w:spacing w:after="60" w:line="276" w:lineRule="auto"/>
        <w:ind w:firstLine="567"/>
        <w:jc w:val="both"/>
      </w:pPr>
      <w:r>
        <w:rPr>
          <w:rFonts w:ascii="Arial" w:hAnsi="Arial" w:cs="Arial"/>
        </w:rPr>
        <w:t>2. Таможенные пошлины, налоги, взимаемые по единым ставкам, либо таможенные пошлины, налоги, взимаемые в виде совокупного та</w:t>
      </w:r>
      <w:r>
        <w:rPr>
          <w:rFonts w:ascii="Arial" w:hAnsi="Arial" w:cs="Arial"/>
        </w:rPr>
        <w:t>моженного платежа,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14:paraId="7AB12F08" w14:textId="77777777" w:rsidR="002B257E" w:rsidRDefault="003A5665">
      <w:pPr>
        <w:spacing w:after="60" w:line="276" w:lineRule="auto"/>
        <w:ind w:firstLine="567"/>
        <w:jc w:val="both"/>
      </w:pPr>
      <w:r>
        <w:rPr>
          <w:rFonts w:ascii="Arial" w:hAnsi="Arial" w:cs="Arial"/>
        </w:rPr>
        <w:t>3. Таможенные пошлины, налоги, взимае</w:t>
      </w:r>
      <w:r>
        <w:rPr>
          <w:rFonts w:ascii="Arial" w:hAnsi="Arial" w:cs="Arial"/>
        </w:rPr>
        <w:t xml:space="preserve">мые по единым ставкам, либо таможенные пошлины, налоги, взимаемые в виде совокупного таможенного платежа, уплачиваются на счета, указанные в части 1 </w:t>
      </w:r>
      <w:hyperlink r:id="rId150" w:anchor="st_52" w:tooltip="https://cbd.minjust.gov.kg/111908#st_52" w:history="1">
        <w:r>
          <w:rPr>
            <w:rStyle w:val="aff0"/>
            <w:rFonts w:ascii="Arial" w:hAnsi="Arial" w:cs="Arial"/>
          </w:rPr>
          <w:t>с</w:t>
        </w:r>
        <w:r>
          <w:rPr>
            <w:rStyle w:val="aff0"/>
            <w:rFonts w:ascii="Arial" w:hAnsi="Arial" w:cs="Arial"/>
          </w:rPr>
          <w:t>татьи 52</w:t>
        </w:r>
      </w:hyperlink>
      <w:r>
        <w:rPr>
          <w:rFonts w:ascii="Arial" w:hAnsi="Arial" w:cs="Arial"/>
        </w:rPr>
        <w:t xml:space="preserve"> настоящего Закона.</w:t>
      </w:r>
    </w:p>
    <w:p w14:paraId="7A66401C" w14:textId="77777777" w:rsidR="002B257E" w:rsidRDefault="003A5665">
      <w:pPr>
        <w:spacing w:after="60" w:line="276" w:lineRule="auto"/>
        <w:ind w:firstLine="567"/>
        <w:jc w:val="both"/>
      </w:pPr>
      <w:r>
        <w:rPr>
          <w:rFonts w:ascii="Arial" w:hAnsi="Arial" w:cs="Arial"/>
        </w:rPr>
        <w:t>4. При наступлении обстоятельств, указанных в пунктах 6, 7 и 15 статьи 268 Кодекса, таможенные пошлины, налоги, взимаемые по единым ставкам, либо таможенные пошлины, налоги, взимаемые в виде совокупного таможенного платежа, исчи</w:t>
      </w:r>
      <w:r>
        <w:rPr>
          <w:rFonts w:ascii="Arial" w:hAnsi="Arial" w:cs="Arial"/>
        </w:rPr>
        <w:t>сляются таможенным органом в расчете таможенных пошлин, налогов в отношении товаров для личного пользования.</w:t>
      </w:r>
    </w:p>
    <w:p w14:paraId="3FB67C44" w14:textId="77777777" w:rsidR="002B257E" w:rsidRDefault="003A5665">
      <w:pPr>
        <w:spacing w:after="60" w:line="276" w:lineRule="auto"/>
        <w:ind w:firstLine="567"/>
        <w:jc w:val="both"/>
      </w:pPr>
      <w:r>
        <w:rPr>
          <w:rFonts w:ascii="Arial" w:hAnsi="Arial" w:cs="Arial"/>
        </w:rPr>
        <w:t>5. Форма указанного расчета, порядок ее заполнения, внесения изменений (дополнений) в такой расчет устанавливаются Кабинетом Министров Кыргызской Р</w:t>
      </w:r>
      <w:r>
        <w:rPr>
          <w:rFonts w:ascii="Arial" w:hAnsi="Arial" w:cs="Arial"/>
        </w:rPr>
        <w:t>еспублики.</w:t>
      </w:r>
    </w:p>
    <w:p w14:paraId="56CA0D8D" w14:textId="77777777" w:rsidR="002B257E" w:rsidRDefault="003A5665">
      <w:pPr>
        <w:spacing w:after="60" w:line="276" w:lineRule="auto"/>
        <w:ind w:firstLine="567"/>
        <w:jc w:val="both"/>
      </w:pPr>
      <w:r>
        <w:rPr>
          <w:rFonts w:ascii="Arial" w:hAnsi="Arial" w:cs="Arial"/>
        </w:rPr>
        <w:t>6. При неисполнении или ненадлежащем исполнении плательщиком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уплачиваются пени в по</w:t>
      </w:r>
      <w:r>
        <w:rPr>
          <w:rFonts w:ascii="Arial" w:hAnsi="Arial" w:cs="Arial"/>
        </w:rPr>
        <w:t xml:space="preserve">рядке и сроки, установленные </w:t>
      </w:r>
      <w:hyperlink r:id="rId151" w:anchor="st_58" w:tooltip="https://cbd.minjust.gov.kg/111908#st_58" w:history="1">
        <w:r>
          <w:rPr>
            <w:rStyle w:val="aff0"/>
            <w:rFonts w:ascii="Arial" w:hAnsi="Arial" w:cs="Arial"/>
          </w:rPr>
          <w:t>статьей 58</w:t>
        </w:r>
      </w:hyperlink>
      <w:r>
        <w:rPr>
          <w:rFonts w:ascii="Arial" w:hAnsi="Arial" w:cs="Arial"/>
        </w:rPr>
        <w:t xml:space="preserve"> настоящего Закона.</w:t>
      </w:r>
    </w:p>
    <w:p w14:paraId="2076B3B0" w14:textId="77777777" w:rsidR="002B257E" w:rsidRDefault="003A5665">
      <w:pPr>
        <w:spacing w:after="60" w:line="276" w:lineRule="auto"/>
        <w:ind w:firstLine="567"/>
        <w:jc w:val="both"/>
      </w:pPr>
      <w:r>
        <w:rPr>
          <w:rFonts w:ascii="Arial" w:hAnsi="Arial" w:cs="Arial"/>
        </w:rPr>
        <w:t xml:space="preserve">7. Случай, когда пени в отношении неисполненной или ненадлежаще исполненной обязанности по </w:t>
      </w:r>
      <w:r>
        <w:rPr>
          <w:rFonts w:ascii="Arial" w:hAnsi="Arial" w:cs="Arial"/>
        </w:rPr>
        <w:t>уплате таможенных пошлин, налогов, взимаемых по единым ставкам, либо таможенных пошлин, налогов, взимаемых в виде совокупного таможенного платежа, не уплачиваются, определен абзацем третьим пункта 3 статьи 270 Кодекса.</w:t>
      </w:r>
    </w:p>
    <w:p w14:paraId="04D83C23" w14:textId="77777777" w:rsidR="002B257E" w:rsidRDefault="003A5665">
      <w:pPr>
        <w:spacing w:after="60" w:line="276" w:lineRule="auto"/>
        <w:ind w:firstLine="567"/>
        <w:jc w:val="both"/>
      </w:pPr>
      <w:r>
        <w:rPr>
          <w:rFonts w:ascii="Arial" w:hAnsi="Arial" w:cs="Arial"/>
        </w:rPr>
        <w:t>8. В случае неисполнения или ненадлеж</w:t>
      </w:r>
      <w:r>
        <w:rPr>
          <w:rFonts w:ascii="Arial" w:hAnsi="Arial" w:cs="Arial"/>
        </w:rPr>
        <w:t xml:space="preserve">ащего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таможенные органы направляют плательщику таких таможенных пошлин, налогов, а </w:t>
      </w:r>
      <w:r>
        <w:rPr>
          <w:rFonts w:ascii="Arial" w:hAnsi="Arial" w:cs="Arial"/>
        </w:rPr>
        <w:t>также лицам, которые в соответствии с Кодексом несут с плательщиком солидарную обязанность по уплате таможенных пошлин, налогов, взимаемых по единым ставкам, либо таможенных пошлин, налогов, взимаемых в виде совокупного таможенного платежа, Уведомление о н</w:t>
      </w:r>
      <w:r>
        <w:rPr>
          <w:rFonts w:ascii="Arial" w:hAnsi="Arial" w:cs="Arial"/>
        </w:rPr>
        <w:t xml:space="preserve">еуплаченных в установленный срок суммах таможенных пошлин, налогов в порядке и сроки, установленные частями 6-13 </w:t>
      </w:r>
      <w:hyperlink r:id="rId152" w:anchor="st_54" w:tooltip="https://cbd.minjust.gov.kg/111908#st_54" w:history="1">
        <w:r>
          <w:rPr>
            <w:rStyle w:val="aff0"/>
            <w:rFonts w:ascii="Arial" w:hAnsi="Arial" w:cs="Arial"/>
          </w:rPr>
          <w:t>статьи 54</w:t>
        </w:r>
      </w:hyperlink>
      <w:r>
        <w:rPr>
          <w:rFonts w:ascii="Arial" w:hAnsi="Arial" w:cs="Arial"/>
        </w:rPr>
        <w:t xml:space="preserve"> настоящего Закона.</w:t>
      </w:r>
    </w:p>
    <w:p w14:paraId="7687ABFB" w14:textId="77777777" w:rsidR="002B257E" w:rsidRDefault="003A5665">
      <w:pPr>
        <w:spacing w:after="60" w:line="276" w:lineRule="auto"/>
        <w:ind w:firstLine="567"/>
        <w:jc w:val="both"/>
      </w:pPr>
      <w:r>
        <w:rPr>
          <w:rFonts w:ascii="Arial" w:hAnsi="Arial" w:cs="Arial"/>
        </w:rPr>
        <w:t>9. Случа</w:t>
      </w:r>
      <w:r>
        <w:rPr>
          <w:rFonts w:ascii="Arial" w:hAnsi="Arial" w:cs="Arial"/>
        </w:rPr>
        <w:t>и, когда указанное Уведомление не направляется таможенными органами, установлены пунктом 5 статьи 270 Кодекса.</w:t>
      </w:r>
    </w:p>
    <w:p w14:paraId="4DDDAEE6" w14:textId="77777777" w:rsidR="002B257E" w:rsidRDefault="003A5665">
      <w:pPr>
        <w:spacing w:after="60" w:line="276" w:lineRule="auto"/>
        <w:ind w:firstLine="567"/>
        <w:jc w:val="both"/>
      </w:pPr>
      <w:r>
        <w:rPr>
          <w:rFonts w:ascii="Arial" w:hAnsi="Arial" w:cs="Arial"/>
        </w:rPr>
        <w:t>Иные случаи, когда Уведомление не направляется таможенными органами, могут устанавливаться Кабинетом Министров Кыргызской Республики.</w:t>
      </w:r>
    </w:p>
    <w:p w14:paraId="4C8B8AFD" w14:textId="77777777" w:rsidR="002B257E" w:rsidRDefault="003A5665">
      <w:pPr>
        <w:spacing w:after="60" w:line="276" w:lineRule="auto"/>
        <w:ind w:firstLine="567"/>
        <w:jc w:val="both"/>
      </w:pPr>
      <w:r>
        <w:rPr>
          <w:rFonts w:ascii="Arial" w:hAnsi="Arial" w:cs="Arial"/>
        </w:rPr>
        <w:t>10. В случае неисполнения установленных в Уведомлении требований в сроки, указанные в Уведомлении, а также когда Уведомление в соответствии с пунктом 5 статьи 270 Кодекса не направляется, таможенными органами принимаются меры по взысканию таможенных пошлин</w:t>
      </w:r>
      <w:r>
        <w:rPr>
          <w:rFonts w:ascii="Arial" w:hAnsi="Arial" w:cs="Arial"/>
        </w:rPr>
        <w:t>, налогов, взимаемых по единым ставкам, либо таможенных пошлин, налогов, взимаемых в виде совокупного таможенного платежа.</w:t>
      </w:r>
    </w:p>
    <w:p w14:paraId="205FF928" w14:textId="77777777" w:rsidR="002B257E" w:rsidRDefault="003A5665">
      <w:pPr>
        <w:spacing w:after="60" w:line="276" w:lineRule="auto"/>
        <w:ind w:firstLine="567"/>
        <w:jc w:val="both"/>
      </w:pPr>
      <w:r>
        <w:rPr>
          <w:rFonts w:ascii="Arial" w:hAnsi="Arial" w:cs="Arial"/>
        </w:rPr>
        <w:t>Срок взыскания таможенных пошлин, налогов, взимаемых по единым ставкам, либо таможенных пошлин, налогов, взимаемых в виде совокупного</w:t>
      </w:r>
      <w:r>
        <w:rPr>
          <w:rFonts w:ascii="Arial" w:hAnsi="Arial" w:cs="Arial"/>
        </w:rPr>
        <w:t xml:space="preserve"> таможенного платежа, не должен превышать пяти лет с момента выпуска товаров для личного пользования.</w:t>
      </w:r>
    </w:p>
    <w:p w14:paraId="1CE646EE" w14:textId="77777777" w:rsidR="002B257E" w:rsidRDefault="003A5665">
      <w:pPr>
        <w:spacing w:after="60" w:line="276" w:lineRule="auto"/>
        <w:ind w:firstLine="567"/>
        <w:jc w:val="both"/>
      </w:pPr>
      <w:r>
        <w:rPr>
          <w:rFonts w:ascii="Arial" w:hAnsi="Arial" w:cs="Arial"/>
        </w:rPr>
        <w:t>11. К мерам по взысканию таможенных пошлин, налогов, взимаемых по единым ставкам, либо таможенных пошлин, налогов, взимаемых в виде совокупного таможенног</w:t>
      </w:r>
      <w:r>
        <w:rPr>
          <w:rFonts w:ascii="Arial" w:hAnsi="Arial" w:cs="Arial"/>
        </w:rPr>
        <w:t xml:space="preserve">о платежа, относятся меры, указанные в части 2 </w:t>
      </w:r>
      <w:hyperlink r:id="rId153" w:anchor="st_77" w:tooltip="https://cbd.minjust.gov.kg/111908#st_77" w:history="1">
        <w:r>
          <w:rPr>
            <w:rStyle w:val="aff0"/>
            <w:rFonts w:ascii="Arial" w:hAnsi="Arial" w:cs="Arial"/>
          </w:rPr>
          <w:t>статьи 77</w:t>
        </w:r>
      </w:hyperlink>
      <w:r>
        <w:rPr>
          <w:rFonts w:ascii="Arial" w:hAnsi="Arial" w:cs="Arial"/>
        </w:rPr>
        <w:t xml:space="preserve"> и </w:t>
      </w:r>
      <w:hyperlink r:id="rId154" w:anchor="st_78" w:tooltip="https://cbd.minjust.gov.kg/111908#st_78" w:history="1">
        <w:r>
          <w:rPr>
            <w:rStyle w:val="aff0"/>
            <w:rFonts w:ascii="Arial" w:hAnsi="Arial" w:cs="Arial"/>
          </w:rPr>
          <w:t>статье 78</w:t>
        </w:r>
      </w:hyperlink>
      <w:r>
        <w:rPr>
          <w:rFonts w:ascii="Arial" w:hAnsi="Arial" w:cs="Arial"/>
        </w:rPr>
        <w:t xml:space="preserve"> настоящего Закона.</w:t>
      </w:r>
    </w:p>
    <w:p w14:paraId="493BD24E" w14:textId="77777777" w:rsidR="002B257E" w:rsidRDefault="003A5665">
      <w:pPr>
        <w:spacing w:after="60" w:line="276" w:lineRule="auto"/>
        <w:ind w:firstLine="567"/>
        <w:jc w:val="both"/>
        <w:rPr>
          <w:rFonts w:ascii="Arial" w:hAnsi="Arial" w:cs="Arial"/>
          <w:bCs/>
          <w:i/>
        </w:rPr>
      </w:pPr>
      <w:r>
        <w:rPr>
          <w:rFonts w:ascii="Arial" w:hAnsi="Arial" w:cs="Arial"/>
          <w:i/>
          <w:iCs/>
        </w:rPr>
        <w:t xml:space="preserve">(В редакции Закона КР от </w:t>
      </w:r>
      <w:hyperlink r:id="rId155" w:tooltip="https://cbd.minjust.gov.kg/112646" w:history="1">
        <w:r>
          <w:rPr>
            <w:rStyle w:val="aff0"/>
            <w:rFonts w:ascii="Arial" w:hAnsi="Arial" w:cs="Arial"/>
            <w:i/>
            <w:iCs/>
          </w:rPr>
          <w:t>9 августа 2023 года № 172</w:t>
        </w:r>
      </w:hyperlink>
      <w:r>
        <w:rPr>
          <w:rFonts w:ascii="Arial" w:hAnsi="Arial" w:cs="Arial"/>
          <w:i/>
          <w:iCs/>
        </w:rPr>
        <w:t>)</w:t>
      </w:r>
    </w:p>
    <w:p w14:paraId="16FFDCDF" w14:textId="77777777" w:rsidR="002B257E" w:rsidRDefault="002B257E">
      <w:pPr>
        <w:spacing w:after="60" w:line="276" w:lineRule="auto"/>
        <w:ind w:firstLine="567"/>
        <w:jc w:val="both"/>
      </w:pPr>
    </w:p>
    <w:p w14:paraId="70C90504" w14:textId="77777777" w:rsidR="002B257E" w:rsidRDefault="003A5665">
      <w:pPr>
        <w:pBdr>
          <w:top w:val="none" w:sz="4" w:space="0" w:color="000000"/>
          <w:left w:val="none" w:sz="4" w:space="0" w:color="000000"/>
          <w:bottom w:val="none" w:sz="4" w:space="0" w:color="000000"/>
          <w:right w:val="none" w:sz="4" w:space="0" w:color="000000"/>
        </w:pBdr>
        <w:spacing w:after="120"/>
        <w:jc w:val="center"/>
        <w:rPr>
          <w:rFonts w:ascii="Arial" w:eastAsia="Arial" w:hAnsi="Arial" w:cs="Arial"/>
          <w:b/>
          <w:bCs/>
          <w:color w:val="000000"/>
        </w:rPr>
      </w:pPr>
      <w:r>
        <w:rPr>
          <w:rFonts w:ascii="Arial" w:eastAsia="Arial" w:hAnsi="Arial" w:cs="Arial"/>
          <w:b/>
          <w:bCs/>
        </w:rPr>
        <w:t>Глава 17</w:t>
      </w:r>
      <w:r>
        <w:rPr>
          <w:rFonts w:ascii="Arial" w:eastAsia="Arial" w:hAnsi="Arial" w:cs="Arial"/>
          <w:b/>
          <w:bCs/>
          <w:vertAlign w:val="superscript"/>
        </w:rPr>
        <w:t>1</w:t>
      </w:r>
      <w:r>
        <w:rPr>
          <w:rFonts w:ascii="Arial" w:eastAsia="Arial" w:hAnsi="Arial" w:cs="Arial"/>
          <w:b/>
          <w:bCs/>
          <w:color w:val="000000"/>
        </w:rPr>
        <w:t>. Особенности порядка и условий перемещения</w:t>
      </w:r>
      <w:r>
        <w:rPr>
          <w:rFonts w:ascii="Arial" w:eastAsia="Arial" w:hAnsi="Arial" w:cs="Arial"/>
          <w:b/>
          <w:bCs/>
          <w:color w:val="000000"/>
        </w:rPr>
        <w:br/>
        <w:t>через таможенную границу Союза товаров электронной торговли</w:t>
      </w:r>
    </w:p>
    <w:p w14:paraId="6AD25885"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left="1134" w:right="1134"/>
        <w:jc w:val="center"/>
      </w:pPr>
      <w:r>
        <w:rPr>
          <w:rFonts w:ascii="Arial" w:eastAsia="Arial" w:hAnsi="Arial" w:cs="Arial"/>
          <w:i/>
          <w:color w:val="000000"/>
        </w:rPr>
        <w:t>(Глава</w:t>
      </w:r>
      <w:r>
        <w:rPr>
          <w:rFonts w:ascii="Arial" w:eastAsia="Arial" w:hAnsi="Arial" w:cs="Arial"/>
          <w:i/>
          <w:color w:val="000000"/>
        </w:rPr>
        <w:br/>
        <w:t xml:space="preserve">в редакции </w:t>
      </w:r>
      <w:hyperlink r:id="rId156" w:tooltip="https://cbd.minjust.gov.kg/4-5677/edition/40587/ru" w:history="1">
        <w:r>
          <w:rPr>
            <w:rStyle w:val="aff0"/>
            <w:rFonts w:ascii="Arial" w:eastAsia="Arial" w:hAnsi="Arial" w:cs="Arial"/>
            <w:i/>
          </w:rPr>
          <w:t>Закона</w:t>
        </w:r>
      </w:hyperlink>
      <w:r>
        <w:rPr>
          <w:rFonts w:ascii="Arial" w:eastAsia="Arial" w:hAnsi="Arial" w:cs="Arial"/>
          <w:i/>
          <w:color w:val="000000"/>
        </w:rPr>
        <w:t xml:space="preserve"> КР о</w:t>
      </w:r>
      <w:r>
        <w:rPr>
          <w:rFonts w:ascii="Arial" w:eastAsia="Arial" w:hAnsi="Arial" w:cs="Arial"/>
          <w:i/>
          <w:color w:val="000000"/>
        </w:rPr>
        <w:t>т 6 ноября 2025 года N 253)</w:t>
      </w:r>
    </w:p>
    <w:p w14:paraId="229AE014" w14:textId="77777777" w:rsidR="002B257E" w:rsidRDefault="002B257E">
      <w:pPr>
        <w:pBdr>
          <w:top w:val="none" w:sz="4" w:space="0" w:color="000000"/>
          <w:left w:val="none" w:sz="4" w:space="0" w:color="000000"/>
          <w:bottom w:val="none" w:sz="4" w:space="0" w:color="000000"/>
          <w:right w:val="none" w:sz="4" w:space="0" w:color="000000"/>
        </w:pBdr>
        <w:spacing w:after="120"/>
        <w:jc w:val="center"/>
        <w:rPr>
          <w:rFonts w:ascii="Arial" w:eastAsia="Arial" w:hAnsi="Arial" w:cs="Arial"/>
          <w:b/>
          <w:bCs/>
        </w:rPr>
      </w:pPr>
    </w:p>
    <w:p w14:paraId="2A93193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2" w:name="st_112_1"/>
      <w:r>
        <w:rPr>
          <w:rFonts w:ascii="Arial" w:eastAsia="Arial" w:hAnsi="Arial" w:cs="Arial"/>
          <w:b/>
          <w:bCs/>
        </w:rPr>
        <w:t>Статья 112</w:t>
      </w:r>
      <w:r>
        <w:rPr>
          <w:rFonts w:ascii="Arial" w:eastAsia="Arial" w:hAnsi="Arial" w:cs="Arial"/>
          <w:b/>
          <w:bCs/>
          <w:vertAlign w:val="superscript"/>
        </w:rPr>
        <w:t>1</w:t>
      </w:r>
      <w:bookmarkEnd w:id="132"/>
      <w:r>
        <w:rPr>
          <w:rFonts w:ascii="Arial" w:eastAsia="Arial" w:hAnsi="Arial" w:cs="Arial"/>
          <w:b/>
          <w:bCs/>
          <w:color w:val="000000"/>
        </w:rPr>
        <w:t>. Общие положения о порядке и условиях перемещения через таможенную границу Союза товаров электронной торговли</w:t>
      </w:r>
    </w:p>
    <w:p w14:paraId="683A099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Особенности порядка и условий ввоза на таможенную территорию Союза товаров электронной торговли, их на</w:t>
      </w:r>
      <w:r>
        <w:rPr>
          <w:rFonts w:ascii="Arial" w:eastAsia="Arial" w:hAnsi="Arial" w:cs="Arial"/>
          <w:color w:val="000000"/>
        </w:rPr>
        <w:t>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w:t>
      </w:r>
      <w:r>
        <w:rPr>
          <w:rFonts w:ascii="Arial" w:eastAsia="Arial" w:hAnsi="Arial" w:cs="Arial"/>
          <w:color w:val="000000"/>
        </w:rPr>
        <w:t>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 определяются </w:t>
      </w:r>
      <w:r>
        <w:rPr>
          <w:rFonts w:ascii="Arial" w:eastAsia="Arial" w:hAnsi="Arial" w:cs="Arial"/>
        </w:rPr>
        <w:t>главой 43-1</w:t>
      </w:r>
      <w:r>
        <w:rPr>
          <w:rFonts w:ascii="Arial" w:eastAsia="Arial" w:hAnsi="Arial" w:cs="Arial"/>
          <w:color w:val="000000"/>
        </w:rPr>
        <w:t> Кодекса и настоящей главой.</w:t>
      </w:r>
    </w:p>
    <w:p w14:paraId="158E1CA7"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w:t>
      </w:r>
      <w:r>
        <w:rPr>
          <w:rFonts w:ascii="Arial" w:eastAsia="Arial" w:hAnsi="Arial" w:cs="Arial"/>
          <w:color w:val="000000"/>
        </w:rPr>
        <w:t>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w:t>
      </w:r>
      <w:r>
        <w:rPr>
          <w:rFonts w:ascii="Arial" w:eastAsia="Arial" w:hAnsi="Arial" w:cs="Arial"/>
        </w:rPr>
        <w:t>статьи 309-8</w:t>
      </w:r>
      <w:r>
        <w:rPr>
          <w:rFonts w:ascii="Arial" w:eastAsia="Arial" w:hAnsi="Arial" w:cs="Arial"/>
          <w:color w:val="000000"/>
        </w:rPr>
        <w:t> Кодекса могут о</w:t>
      </w:r>
      <w:r>
        <w:rPr>
          <w:rFonts w:ascii="Arial" w:eastAsia="Arial" w:hAnsi="Arial" w:cs="Arial"/>
          <w:color w:val="000000"/>
        </w:rPr>
        <w:t>пределяться Комиссией.</w:t>
      </w:r>
    </w:p>
    <w:p w14:paraId="07EDFAC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w:t>
      </w:r>
      <w:r>
        <w:rPr>
          <w:rFonts w:ascii="Arial" w:eastAsia="Arial" w:hAnsi="Arial" w:cs="Arial"/>
          <w:color w:val="000000"/>
        </w:rPr>
        <w:t>ных </w:t>
      </w:r>
      <w:r>
        <w:rPr>
          <w:rFonts w:ascii="Arial" w:eastAsia="Arial" w:hAnsi="Arial" w:cs="Arial"/>
        </w:rPr>
        <w:t>главой 43-1</w:t>
      </w:r>
      <w:r>
        <w:rPr>
          <w:rFonts w:ascii="Arial" w:eastAsia="Arial" w:hAnsi="Arial" w:cs="Arial"/>
          <w:color w:val="000000"/>
        </w:rPr>
        <w:t> Кодекса и настоящей главой, после их выпуска не должны использоваться в коммерческой деятельности.</w:t>
      </w:r>
    </w:p>
    <w:p w14:paraId="4FB9678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w:t>
      </w:r>
      <w:r>
        <w:rPr>
          <w:rFonts w:ascii="Arial" w:eastAsia="Arial" w:hAnsi="Arial" w:cs="Arial"/>
          <w:color w:val="000000"/>
        </w:rPr>
        <w:t>несут ответственность в соответствии с законодательством Кыргызской Республики о правонарушениях.</w:t>
      </w:r>
    </w:p>
    <w:p w14:paraId="16C650DC"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57" w:tooltip="https://cbd.minjust.gov.kg/4-5677/edition/40587/ru" w:history="1">
        <w:r>
          <w:rPr>
            <w:rStyle w:val="aff0"/>
            <w:rFonts w:ascii="Arial" w:eastAsia="Arial" w:hAnsi="Arial" w:cs="Arial"/>
            <w:i/>
          </w:rPr>
          <w:t>6 ноября 2</w:t>
        </w:r>
        <w:r>
          <w:rPr>
            <w:rStyle w:val="aff0"/>
            <w:rFonts w:ascii="Arial" w:eastAsia="Arial" w:hAnsi="Arial" w:cs="Arial"/>
            <w:i/>
          </w:rPr>
          <w:t xml:space="preserve">025 года </w:t>
        </w:r>
      </w:hyperlink>
      <w:hyperlink r:id="rId158" w:tooltip="toktom://db/195657" w:history="1">
        <w:r>
          <w:rPr>
            <w:rStyle w:val="aff0"/>
            <w:rFonts w:ascii="Arial" w:eastAsia="Arial" w:hAnsi="Arial" w:cs="Arial"/>
            <w:i/>
          </w:rPr>
          <w:t>N</w:t>
        </w:r>
      </w:hyperlink>
      <w:hyperlink r:id="rId159" w:tooltip="toktom://db/195657" w:history="1">
        <w:r>
          <w:rPr>
            <w:rStyle w:val="aff0"/>
            <w:rFonts w:ascii="Arial" w:eastAsia="Arial" w:hAnsi="Arial" w:cs="Arial"/>
            <w:i/>
          </w:rPr>
          <w:t xml:space="preserve"> 253</w:t>
        </w:r>
      </w:hyperlink>
      <w:r>
        <w:rPr>
          <w:rFonts w:ascii="Arial" w:eastAsia="Arial" w:hAnsi="Arial" w:cs="Arial"/>
          <w:i/>
          <w:color w:val="000000"/>
        </w:rPr>
        <w:t>)</w:t>
      </w:r>
    </w:p>
    <w:p w14:paraId="5118CA15" w14:textId="77777777" w:rsidR="002B257E" w:rsidRDefault="002B257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p>
    <w:p w14:paraId="3F0D706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b/>
          <w:bCs/>
          <w:color w:val="000000"/>
        </w:rPr>
      </w:pPr>
      <w:bookmarkStart w:id="133" w:name="st_112_2"/>
      <w:r>
        <w:rPr>
          <w:rFonts w:ascii="Arial" w:eastAsia="Arial" w:hAnsi="Arial" w:cs="Arial"/>
          <w:b/>
          <w:bCs/>
        </w:rPr>
        <w:t>Статья 112</w:t>
      </w:r>
      <w:r>
        <w:rPr>
          <w:rFonts w:ascii="Arial" w:eastAsia="Arial" w:hAnsi="Arial" w:cs="Arial"/>
          <w:b/>
          <w:bCs/>
          <w:vertAlign w:val="superscript"/>
        </w:rPr>
        <w:t>2</w:t>
      </w:r>
      <w:r>
        <w:rPr>
          <w:rFonts w:ascii="Arial" w:eastAsia="Arial" w:hAnsi="Arial" w:cs="Arial"/>
          <w:b/>
          <w:bCs/>
          <w:color w:val="000000"/>
        </w:rPr>
        <w:t>. Таможенные операции, совершаемые в отношении товаров электронной торговли</w:t>
      </w:r>
      <w:bookmarkEnd w:id="133"/>
    </w:p>
    <w:p w14:paraId="019D108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Таможенные операции, связанные с подачей таможенной декларации, иные предусмотренные Кодексом таможенные операции, совершаемые декларантом, в том числе при проведении таможенными органами таможенного контроля, совершаются в соответствии со </w:t>
      </w:r>
      <w:r>
        <w:rPr>
          <w:rFonts w:ascii="Arial" w:eastAsia="Arial" w:hAnsi="Arial" w:cs="Arial"/>
        </w:rPr>
        <w:t>статьей 309-2</w:t>
      </w:r>
      <w:r>
        <w:rPr>
          <w:rFonts w:ascii="Arial" w:eastAsia="Arial" w:hAnsi="Arial" w:cs="Arial"/>
          <w:color w:val="000000"/>
        </w:rPr>
        <w:t> Ко</w:t>
      </w:r>
      <w:r>
        <w:rPr>
          <w:rFonts w:ascii="Arial" w:eastAsia="Arial" w:hAnsi="Arial" w:cs="Arial"/>
          <w:color w:val="000000"/>
        </w:rPr>
        <w:t>декса.</w:t>
      </w:r>
    </w:p>
    <w:p w14:paraId="018FFC57"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60" w:tooltip="https://cbd.minjust.gov.kg/4-5677/edition/40587/ru" w:history="1">
        <w:r>
          <w:rPr>
            <w:rStyle w:val="aff0"/>
            <w:rFonts w:ascii="Arial" w:eastAsia="Arial" w:hAnsi="Arial" w:cs="Arial"/>
            <w:i/>
          </w:rPr>
          <w:t xml:space="preserve">6 ноября 2025 года </w:t>
        </w:r>
      </w:hyperlink>
      <w:hyperlink r:id="rId161" w:tooltip="toktom://db/195657" w:history="1">
        <w:r>
          <w:rPr>
            <w:rStyle w:val="aff0"/>
            <w:rFonts w:ascii="Arial" w:eastAsia="Arial" w:hAnsi="Arial" w:cs="Arial"/>
            <w:i/>
          </w:rPr>
          <w:t>N</w:t>
        </w:r>
      </w:hyperlink>
      <w:hyperlink r:id="rId162" w:tooltip="toktom://db/195657" w:history="1">
        <w:r>
          <w:rPr>
            <w:rStyle w:val="aff0"/>
            <w:rFonts w:ascii="Arial" w:eastAsia="Arial" w:hAnsi="Arial" w:cs="Arial"/>
            <w:i/>
          </w:rPr>
          <w:t xml:space="preserve"> 253</w:t>
        </w:r>
      </w:hyperlink>
      <w:r>
        <w:rPr>
          <w:rFonts w:ascii="Arial" w:eastAsia="Arial" w:hAnsi="Arial" w:cs="Arial"/>
          <w:i/>
          <w:color w:val="000000"/>
        </w:rPr>
        <w:t>)</w:t>
      </w:r>
    </w:p>
    <w:p w14:paraId="0BD03B4D" w14:textId="77777777" w:rsidR="002B257E" w:rsidRDefault="002B257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p>
    <w:p w14:paraId="4E7F9F98" w14:textId="77777777" w:rsidR="002B257E" w:rsidRDefault="002B257E">
      <w:pPr>
        <w:pBdr>
          <w:top w:val="none" w:sz="4" w:space="0" w:color="000000"/>
          <w:left w:val="none" w:sz="4" w:space="0" w:color="000000"/>
          <w:bottom w:val="none" w:sz="4" w:space="0" w:color="000000"/>
          <w:right w:val="none" w:sz="4" w:space="0" w:color="000000"/>
        </w:pBdr>
        <w:spacing w:after="120"/>
        <w:ind w:firstLine="567"/>
        <w:jc w:val="both"/>
      </w:pPr>
    </w:p>
    <w:p w14:paraId="111A78A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4" w:name="st_112_3"/>
      <w:r>
        <w:rPr>
          <w:rFonts w:ascii="Arial" w:eastAsia="Arial" w:hAnsi="Arial" w:cs="Arial"/>
          <w:b/>
          <w:bCs/>
        </w:rPr>
        <w:t>Статья 112</w:t>
      </w:r>
      <w:r>
        <w:rPr>
          <w:rFonts w:ascii="Arial" w:eastAsia="Arial" w:hAnsi="Arial" w:cs="Arial"/>
          <w:b/>
          <w:bCs/>
          <w:vertAlign w:val="superscript"/>
        </w:rPr>
        <w:t>3</w:t>
      </w:r>
      <w:r>
        <w:rPr>
          <w:rFonts w:ascii="Arial" w:eastAsia="Arial" w:hAnsi="Arial" w:cs="Arial"/>
          <w:b/>
          <w:bCs/>
          <w:color w:val="000000"/>
        </w:rPr>
        <w:t>. Особенности временного хранения товаров электронной торговли</w:t>
      </w:r>
      <w:bookmarkEnd w:id="134"/>
    </w:p>
    <w:p w14:paraId="3F92CD9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Временное хранение товаров электронной торговли осуществляется в соответствии с  </w:t>
      </w:r>
      <w:r>
        <w:rPr>
          <w:rFonts w:ascii="Arial" w:eastAsia="Arial" w:hAnsi="Arial" w:cs="Arial"/>
        </w:rPr>
        <w:t>главой 16</w:t>
      </w:r>
      <w:r>
        <w:rPr>
          <w:rFonts w:ascii="Arial" w:eastAsia="Arial" w:hAnsi="Arial" w:cs="Arial"/>
          <w:color w:val="000000"/>
        </w:rPr>
        <w:t>  Кодекса с учетом особенностей, предусмотре</w:t>
      </w:r>
      <w:r>
        <w:rPr>
          <w:rFonts w:ascii="Arial" w:eastAsia="Arial" w:hAnsi="Arial" w:cs="Arial"/>
          <w:color w:val="000000"/>
        </w:rPr>
        <w:t>нных </w:t>
      </w:r>
      <w:r>
        <w:rPr>
          <w:rFonts w:ascii="Arial" w:eastAsia="Arial" w:hAnsi="Arial" w:cs="Arial"/>
        </w:rPr>
        <w:t>статьей З09-3</w:t>
      </w:r>
      <w:r>
        <w:rPr>
          <w:rFonts w:ascii="Arial" w:eastAsia="Arial" w:hAnsi="Arial" w:cs="Arial"/>
          <w:color w:val="000000"/>
        </w:rPr>
        <w:t> Кодекса и настоящей статьей.</w:t>
      </w:r>
    </w:p>
    <w:p w14:paraId="7DE62BE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В случае если до истечения срока временного хранения товаров электронной торговли, предусмотренного </w:t>
      </w:r>
      <w:r>
        <w:rPr>
          <w:rFonts w:ascii="Arial" w:eastAsia="Arial" w:hAnsi="Arial" w:cs="Arial"/>
        </w:rPr>
        <w:t>статьей 101</w:t>
      </w:r>
      <w:r>
        <w:rPr>
          <w:rFonts w:ascii="Arial" w:eastAsia="Arial" w:hAnsi="Arial" w:cs="Arial"/>
          <w:color w:val="000000"/>
        </w:rPr>
        <w:t>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w:t>
      </w:r>
      <w:r>
        <w:rPr>
          <w:rFonts w:ascii="Arial" w:eastAsia="Arial" w:hAnsi="Arial" w:cs="Arial"/>
        </w:rPr>
        <w:t>статьи 309-4</w:t>
      </w:r>
      <w:r>
        <w:rPr>
          <w:rFonts w:ascii="Arial" w:eastAsia="Arial" w:hAnsi="Arial" w:cs="Arial"/>
          <w:color w:val="000000"/>
        </w:rPr>
        <w:t xml:space="preserve"> Кодекса, такие товары электронной торговли могут </w:t>
      </w:r>
      <w:r>
        <w:rPr>
          <w:rFonts w:ascii="Arial" w:eastAsia="Arial" w:hAnsi="Arial" w:cs="Arial"/>
          <w:color w:val="000000"/>
        </w:rPr>
        <w:t>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w:t>
      </w:r>
      <w:r>
        <w:rPr>
          <w:rFonts w:ascii="Arial" w:eastAsia="Arial" w:hAnsi="Arial" w:cs="Arial"/>
          <w:color w:val="000000"/>
        </w:rPr>
        <w:t>ю процедуру уничтожения.</w:t>
      </w:r>
    </w:p>
    <w:p w14:paraId="022EA45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w:t>
      </w:r>
      <w:r>
        <w:rPr>
          <w:rFonts w:ascii="Arial" w:eastAsia="Arial" w:hAnsi="Arial" w:cs="Arial"/>
          <w:color w:val="000000"/>
        </w:rPr>
        <w:t>й.</w:t>
      </w:r>
    </w:p>
    <w:p w14:paraId="526387A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в соответствии с таможенной процедурой таможенного транзита.</w:t>
      </w:r>
    </w:p>
    <w:p w14:paraId="4F570627"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 случаях и порядке, определяемых Ка</w:t>
      </w:r>
      <w:r>
        <w:rPr>
          <w:rFonts w:ascii="Arial" w:eastAsia="Arial" w:hAnsi="Arial" w:cs="Arial"/>
          <w:color w:val="000000"/>
        </w:rPr>
        <w:t>бинетом Министров Кыргызской Республики, 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без помещения под таможенную процедуру таможенного транзита</w:t>
      </w:r>
      <w:r>
        <w:rPr>
          <w:rFonts w:ascii="Arial" w:eastAsia="Arial" w:hAnsi="Arial" w:cs="Arial"/>
          <w:color w:val="000000"/>
        </w:rPr>
        <w:t>.</w:t>
      </w:r>
    </w:p>
    <w:p w14:paraId="5893EEC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Особенности применения таможенной процедуры таможенного транзита в отношении товаров электронной торговли, указанных в абзаце первом настоящей части, могут быть определены Комиссией.</w:t>
      </w:r>
    </w:p>
    <w:p w14:paraId="3E3BC4EC"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63" w:tooltip="https://cbd.minjust.gov.kg/4-5677/edition/40587/ru" w:history="1">
        <w:r>
          <w:rPr>
            <w:rStyle w:val="aff0"/>
            <w:rFonts w:ascii="Arial" w:eastAsia="Arial" w:hAnsi="Arial" w:cs="Arial"/>
            <w:i/>
          </w:rPr>
          <w:t xml:space="preserve">6 ноября 2025 года </w:t>
        </w:r>
      </w:hyperlink>
      <w:hyperlink r:id="rId164" w:tooltip="toktom://db/195657" w:history="1">
        <w:r>
          <w:rPr>
            <w:rStyle w:val="aff0"/>
            <w:rFonts w:ascii="Arial" w:eastAsia="Arial" w:hAnsi="Arial" w:cs="Arial"/>
            <w:i/>
          </w:rPr>
          <w:t>N</w:t>
        </w:r>
      </w:hyperlink>
      <w:hyperlink r:id="rId165" w:tooltip="toktom://db/195657" w:history="1">
        <w:r>
          <w:rPr>
            <w:rStyle w:val="aff0"/>
            <w:rFonts w:ascii="Arial" w:eastAsia="Arial" w:hAnsi="Arial" w:cs="Arial"/>
            <w:i/>
          </w:rPr>
          <w:t xml:space="preserve"> 253</w:t>
        </w:r>
      </w:hyperlink>
      <w:r>
        <w:rPr>
          <w:rFonts w:ascii="Arial" w:eastAsia="Arial" w:hAnsi="Arial" w:cs="Arial"/>
          <w:i/>
          <w:color w:val="000000"/>
        </w:rPr>
        <w:t>)</w:t>
      </w:r>
    </w:p>
    <w:p w14:paraId="15FE64E8" w14:textId="77777777" w:rsidR="002B257E" w:rsidRDefault="002B257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p>
    <w:p w14:paraId="5B71E395" w14:textId="77777777" w:rsidR="002B257E" w:rsidRDefault="002B257E">
      <w:pPr>
        <w:pBdr>
          <w:top w:val="none" w:sz="4" w:space="0" w:color="000000"/>
          <w:left w:val="none" w:sz="4" w:space="0" w:color="000000"/>
          <w:bottom w:val="none" w:sz="4" w:space="0" w:color="000000"/>
          <w:right w:val="none" w:sz="4" w:space="0" w:color="000000"/>
        </w:pBdr>
        <w:spacing w:after="120"/>
        <w:ind w:firstLine="567"/>
        <w:jc w:val="both"/>
      </w:pPr>
    </w:p>
    <w:p w14:paraId="3B34BA0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5" w:name="st_112_4"/>
      <w:r>
        <w:rPr>
          <w:rFonts w:ascii="Arial" w:eastAsia="Arial" w:hAnsi="Arial" w:cs="Arial"/>
          <w:b/>
          <w:bCs/>
        </w:rPr>
        <w:t>Статья 112</w:t>
      </w:r>
      <w:r>
        <w:rPr>
          <w:rFonts w:ascii="Arial" w:eastAsia="Arial" w:hAnsi="Arial" w:cs="Arial"/>
          <w:b/>
          <w:bCs/>
          <w:vertAlign w:val="superscript"/>
        </w:rPr>
        <w:t>4</w:t>
      </w:r>
      <w:r>
        <w:rPr>
          <w:rFonts w:ascii="Arial" w:eastAsia="Arial" w:hAnsi="Arial" w:cs="Arial"/>
          <w:b/>
          <w:bCs/>
          <w:color w:val="000000"/>
          <w:vertAlign w:val="superscript"/>
        </w:rPr>
        <w:t>.</w:t>
      </w:r>
      <w:r>
        <w:rPr>
          <w:rFonts w:ascii="Arial" w:eastAsia="Arial" w:hAnsi="Arial" w:cs="Arial"/>
          <w:b/>
          <w:bCs/>
          <w:color w:val="000000"/>
        </w:rPr>
        <w:t xml:space="preserve"> Таможенное декларирование товаров электронной торговли</w:t>
      </w:r>
      <w:bookmarkEnd w:id="135"/>
    </w:p>
    <w:p w14:paraId="70D14B6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14:paraId="284766DF"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 случаях, указанных в пункте 5 </w:t>
      </w:r>
      <w:r>
        <w:rPr>
          <w:rFonts w:ascii="Arial" w:eastAsia="Arial" w:hAnsi="Arial" w:cs="Arial"/>
        </w:rPr>
        <w:t>с</w:t>
      </w:r>
      <w:r>
        <w:rPr>
          <w:rFonts w:ascii="Arial" w:eastAsia="Arial" w:hAnsi="Arial" w:cs="Arial"/>
        </w:rPr>
        <w:t>татьи 309-5</w:t>
      </w:r>
      <w:r>
        <w:rPr>
          <w:rFonts w:ascii="Arial" w:eastAsia="Arial" w:hAnsi="Arial" w:cs="Arial"/>
          <w:color w:val="000000"/>
        </w:rPr>
        <w:t> Кодекса, декларантом товаров электронной торговли, приобретенных физическими лицами, выступает оператор электронной торговли.</w:t>
      </w:r>
    </w:p>
    <w:p w14:paraId="56423D9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Декларантом товаров электронной торговли, предназначенных для реализации физическим лицам, помещаемых под таможенну</w:t>
      </w:r>
      <w:r>
        <w:rPr>
          <w:rFonts w:ascii="Arial" w:eastAsia="Arial" w:hAnsi="Arial" w:cs="Arial"/>
          <w:color w:val="000000"/>
        </w:rPr>
        <w:t>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w:t>
      </w:r>
      <w:r>
        <w:rPr>
          <w:rFonts w:ascii="Arial" w:eastAsia="Arial" w:hAnsi="Arial" w:cs="Arial"/>
        </w:rPr>
        <w:t>статьи 309-6</w:t>
      </w:r>
      <w:r>
        <w:rPr>
          <w:rFonts w:ascii="Arial" w:eastAsia="Arial" w:hAnsi="Arial" w:cs="Arial"/>
          <w:color w:val="000000"/>
        </w:rPr>
        <w:t> Кодекса, выступает оператор электронной торговли.</w:t>
      </w:r>
    </w:p>
    <w:p w14:paraId="4640EB9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3. Таможенное де</w:t>
      </w:r>
      <w:r>
        <w:rPr>
          <w:rFonts w:ascii="Arial" w:eastAsia="Arial" w:hAnsi="Arial" w:cs="Arial"/>
          <w:color w:val="000000"/>
        </w:rPr>
        <w:t>кларирование товаров электронной торговли осуществляется в соответствии со </w:t>
      </w:r>
      <w:r>
        <w:rPr>
          <w:rFonts w:ascii="Arial" w:eastAsia="Arial" w:hAnsi="Arial" w:cs="Arial"/>
        </w:rPr>
        <w:t>статьей 309-4</w:t>
      </w:r>
      <w:r>
        <w:rPr>
          <w:rFonts w:ascii="Arial" w:eastAsia="Arial" w:hAnsi="Arial" w:cs="Arial"/>
          <w:color w:val="000000"/>
        </w:rPr>
        <w:t> Кодекса.</w:t>
      </w:r>
    </w:p>
    <w:p w14:paraId="439B1317"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66" w:tooltip="https://cbd.minjust.gov.kg/4-5677/edition/40587/ru" w:history="1">
        <w:r>
          <w:rPr>
            <w:rStyle w:val="aff0"/>
            <w:rFonts w:ascii="Arial" w:eastAsia="Arial" w:hAnsi="Arial" w:cs="Arial"/>
            <w:i/>
          </w:rPr>
          <w:t>6 ноября 2</w:t>
        </w:r>
        <w:r>
          <w:rPr>
            <w:rStyle w:val="aff0"/>
            <w:rFonts w:ascii="Arial" w:eastAsia="Arial" w:hAnsi="Arial" w:cs="Arial"/>
            <w:i/>
          </w:rPr>
          <w:t xml:space="preserve">025 года </w:t>
        </w:r>
      </w:hyperlink>
      <w:hyperlink r:id="rId167" w:tooltip="toktom://db/195657" w:history="1">
        <w:r>
          <w:rPr>
            <w:rStyle w:val="aff0"/>
            <w:rFonts w:ascii="Arial" w:eastAsia="Arial" w:hAnsi="Arial" w:cs="Arial"/>
            <w:i/>
          </w:rPr>
          <w:t>N</w:t>
        </w:r>
      </w:hyperlink>
      <w:hyperlink r:id="rId168" w:tooltip="toktom://db/195657" w:history="1">
        <w:r>
          <w:rPr>
            <w:rStyle w:val="aff0"/>
            <w:rFonts w:ascii="Arial" w:eastAsia="Arial" w:hAnsi="Arial" w:cs="Arial"/>
            <w:i/>
          </w:rPr>
          <w:t xml:space="preserve"> 253</w:t>
        </w:r>
      </w:hyperlink>
      <w:r>
        <w:rPr>
          <w:rFonts w:ascii="Arial" w:eastAsia="Arial" w:hAnsi="Arial" w:cs="Arial"/>
          <w:i/>
          <w:color w:val="000000"/>
        </w:rPr>
        <w:t>)</w:t>
      </w:r>
    </w:p>
    <w:p w14:paraId="2F383046" w14:textId="77777777" w:rsidR="002B257E" w:rsidRDefault="002B257E">
      <w:pPr>
        <w:pBdr>
          <w:top w:val="none" w:sz="4" w:space="0" w:color="000000"/>
          <w:left w:val="none" w:sz="4" w:space="0" w:color="000000"/>
          <w:bottom w:val="none" w:sz="4" w:space="0" w:color="000000"/>
          <w:right w:val="none" w:sz="4" w:space="0" w:color="000000"/>
        </w:pBdr>
        <w:spacing w:after="120"/>
        <w:jc w:val="both"/>
      </w:pPr>
    </w:p>
    <w:p w14:paraId="19A0BBE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6" w:name="st_112_5"/>
      <w:r>
        <w:rPr>
          <w:rFonts w:ascii="Arial" w:eastAsia="Arial" w:hAnsi="Arial" w:cs="Arial"/>
          <w:b/>
          <w:bCs/>
        </w:rPr>
        <w:t>Статья 112</w:t>
      </w:r>
      <w:r>
        <w:rPr>
          <w:rFonts w:ascii="Arial" w:eastAsia="Arial" w:hAnsi="Arial" w:cs="Arial"/>
          <w:b/>
          <w:bCs/>
          <w:vertAlign w:val="superscript"/>
        </w:rPr>
        <w:t>5</w:t>
      </w:r>
      <w:r>
        <w:rPr>
          <w:rFonts w:ascii="Arial" w:eastAsia="Arial" w:hAnsi="Arial" w:cs="Arial"/>
          <w:b/>
          <w:bCs/>
          <w:color w:val="000000"/>
        </w:rPr>
        <w:t>. Выпуск товаров электронной торговли, приобретенных физическими лицами, ввозимых на таможенную территорию Союза</w:t>
      </w:r>
      <w:bookmarkEnd w:id="136"/>
    </w:p>
    <w:p w14:paraId="4654876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Выпуск товаров электронной торговли, приобретенных физическими лицами, ввозимых на таможенную территорию Союза, производится таможенным орга</w:t>
      </w:r>
      <w:r>
        <w:rPr>
          <w:rFonts w:ascii="Arial" w:eastAsia="Arial" w:hAnsi="Arial" w:cs="Arial"/>
          <w:color w:val="000000"/>
        </w:rPr>
        <w:t>ном при условии, что:</w:t>
      </w:r>
    </w:p>
    <w:p w14:paraId="33DB13A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уплачена таможенная пошлина в отношении товаров электронной торговли в соответствии с </w:t>
      </w:r>
      <w:r>
        <w:rPr>
          <w:rFonts w:ascii="Arial" w:eastAsia="Arial" w:hAnsi="Arial" w:cs="Arial"/>
        </w:rPr>
        <w:t>главой 43-1</w:t>
      </w:r>
      <w:r>
        <w:rPr>
          <w:rFonts w:ascii="Arial" w:eastAsia="Arial" w:hAnsi="Arial" w:cs="Arial"/>
          <w:color w:val="000000"/>
        </w:rPr>
        <w:t> Кодекса;</w:t>
      </w:r>
    </w:p>
    <w:p w14:paraId="768E692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соблюдены запреты и ограничения в соответствии со </w:t>
      </w:r>
      <w:r>
        <w:rPr>
          <w:rFonts w:ascii="Arial" w:eastAsia="Arial" w:hAnsi="Arial" w:cs="Arial"/>
        </w:rPr>
        <w:t>статьей 7</w:t>
      </w:r>
      <w:r>
        <w:rPr>
          <w:rFonts w:ascii="Arial" w:eastAsia="Arial" w:hAnsi="Arial" w:cs="Arial"/>
          <w:color w:val="000000"/>
        </w:rPr>
        <w:t> Кодекса;</w:t>
      </w:r>
    </w:p>
    <w:p w14:paraId="5063E0F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уплачены налоги, установленные налоговым законода</w:t>
      </w:r>
      <w:r>
        <w:rPr>
          <w:rFonts w:ascii="Arial" w:eastAsia="Arial" w:hAnsi="Arial" w:cs="Arial"/>
          <w:color w:val="000000"/>
        </w:rPr>
        <w:t>тельством;</w:t>
      </w:r>
    </w:p>
    <w:p w14:paraId="22B9622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4) уплачены таможенные сборы за совершение таможенными органами действий, связанных с выпуском товаров.</w:t>
      </w:r>
    </w:p>
    <w:p w14:paraId="3CF8566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Выпуск товаров электронной торговли, указанных в части 1 настоящей статьи, должен быть завершен в сроки, установленные </w:t>
      </w:r>
      <w:r>
        <w:rPr>
          <w:rFonts w:ascii="Arial" w:eastAsia="Arial" w:hAnsi="Arial" w:cs="Arial"/>
        </w:rPr>
        <w:t>статьей 119</w:t>
      </w:r>
      <w:r>
        <w:rPr>
          <w:rFonts w:ascii="Arial" w:eastAsia="Arial" w:hAnsi="Arial" w:cs="Arial"/>
          <w:color w:val="000000"/>
        </w:rPr>
        <w:t> Кодекса</w:t>
      </w:r>
      <w:r>
        <w:rPr>
          <w:rFonts w:ascii="Arial" w:eastAsia="Arial" w:hAnsi="Arial" w:cs="Arial"/>
          <w:color w:val="000000"/>
        </w:rPr>
        <w:t>.</w:t>
      </w:r>
    </w:p>
    <w:p w14:paraId="1E168EA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3. Товары электронной торговли, указанные в части 1 настоящей статьи, приобретают статус товаров Союза с момента их выпуска.</w:t>
      </w:r>
    </w:p>
    <w:p w14:paraId="626B2DC0"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69" w:tooltip="https://cbd.minjust.gov.kg/4-5677/edition/40587/ru" w:history="1">
        <w:r>
          <w:rPr>
            <w:rStyle w:val="aff0"/>
            <w:rFonts w:ascii="Arial" w:eastAsia="Arial" w:hAnsi="Arial" w:cs="Arial"/>
            <w:i/>
          </w:rPr>
          <w:t xml:space="preserve">6 ноября 2025 года </w:t>
        </w:r>
      </w:hyperlink>
      <w:hyperlink r:id="rId170" w:tooltip="toktom://db/195657" w:history="1">
        <w:r>
          <w:rPr>
            <w:rStyle w:val="aff0"/>
            <w:rFonts w:ascii="Arial" w:eastAsia="Arial" w:hAnsi="Arial" w:cs="Arial"/>
            <w:i/>
          </w:rPr>
          <w:t>N</w:t>
        </w:r>
      </w:hyperlink>
      <w:hyperlink r:id="rId171" w:tooltip="toktom://db/195657" w:history="1">
        <w:r>
          <w:rPr>
            <w:rStyle w:val="aff0"/>
            <w:rFonts w:ascii="Arial" w:eastAsia="Arial" w:hAnsi="Arial" w:cs="Arial"/>
            <w:i/>
          </w:rPr>
          <w:t xml:space="preserve"> 253</w:t>
        </w:r>
      </w:hyperlink>
      <w:r>
        <w:rPr>
          <w:rFonts w:ascii="Arial" w:eastAsia="Arial" w:hAnsi="Arial" w:cs="Arial"/>
          <w:i/>
          <w:color w:val="000000"/>
        </w:rPr>
        <w:t>)</w:t>
      </w:r>
    </w:p>
    <w:p w14:paraId="44C70879" w14:textId="77777777" w:rsidR="002B257E" w:rsidRDefault="002B257E">
      <w:pPr>
        <w:pBdr>
          <w:top w:val="none" w:sz="4" w:space="0" w:color="000000"/>
          <w:left w:val="none" w:sz="4" w:space="0" w:color="000000"/>
          <w:bottom w:val="none" w:sz="4" w:space="0" w:color="000000"/>
          <w:right w:val="none" w:sz="4" w:space="0" w:color="000000"/>
        </w:pBdr>
        <w:spacing w:after="120"/>
        <w:jc w:val="both"/>
      </w:pPr>
    </w:p>
    <w:p w14:paraId="229CEF1D"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7" w:name="st_112_6"/>
      <w:r>
        <w:rPr>
          <w:rFonts w:ascii="Arial" w:eastAsia="Arial" w:hAnsi="Arial" w:cs="Arial"/>
          <w:b/>
          <w:bCs/>
        </w:rPr>
        <w:t>Статья 112</w:t>
      </w:r>
      <w:r>
        <w:rPr>
          <w:rFonts w:ascii="Arial" w:eastAsia="Arial" w:hAnsi="Arial" w:cs="Arial"/>
          <w:b/>
          <w:bCs/>
          <w:vertAlign w:val="superscript"/>
        </w:rPr>
        <w:t>6</w:t>
      </w:r>
      <w:r>
        <w:rPr>
          <w:rFonts w:ascii="Arial" w:eastAsia="Arial" w:hAnsi="Arial" w:cs="Arial"/>
          <w:b/>
          <w:bCs/>
          <w:color w:val="000000"/>
        </w:rPr>
        <w:t>.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bookmarkEnd w:id="137"/>
    </w:p>
    <w:p w14:paraId="798DE74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Таможенная процедура таможенного склада применяется в отношении товаров электронной торговли, пред</w:t>
      </w:r>
      <w:r>
        <w:rPr>
          <w:rFonts w:ascii="Arial" w:eastAsia="Arial" w:hAnsi="Arial" w:cs="Arial"/>
          <w:color w:val="000000"/>
        </w:rPr>
        <w:t>назначенных для реализации физическим лицам, в порядке и на условиях, установленных </w:t>
      </w:r>
      <w:r>
        <w:rPr>
          <w:rFonts w:ascii="Arial" w:eastAsia="Arial" w:hAnsi="Arial" w:cs="Arial"/>
        </w:rPr>
        <w:t>главой 23</w:t>
      </w:r>
      <w:r>
        <w:rPr>
          <w:rFonts w:ascii="Arial" w:eastAsia="Arial" w:hAnsi="Arial" w:cs="Arial"/>
          <w:color w:val="000000"/>
        </w:rPr>
        <w:t> Кодекса, с учетом особенностей, предусмотренных </w:t>
      </w:r>
      <w:r>
        <w:rPr>
          <w:rFonts w:ascii="Arial" w:eastAsia="Arial" w:hAnsi="Arial" w:cs="Arial"/>
        </w:rPr>
        <w:t>статьей 309-6</w:t>
      </w:r>
      <w:r>
        <w:rPr>
          <w:rFonts w:ascii="Arial" w:eastAsia="Arial" w:hAnsi="Arial" w:cs="Arial"/>
          <w:color w:val="000000"/>
        </w:rPr>
        <w:t> Кодекса и настоящей статьей.</w:t>
      </w:r>
    </w:p>
    <w:p w14:paraId="53ED798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Допускается вывоз из сооружений (из помещений, с площадок) товаров э</w:t>
      </w:r>
      <w:r>
        <w:rPr>
          <w:rFonts w:ascii="Arial" w:eastAsia="Arial" w:hAnsi="Arial" w:cs="Arial"/>
          <w:color w:val="000000"/>
        </w:rPr>
        <w:t>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w:t>
      </w:r>
      <w:r>
        <w:rPr>
          <w:rFonts w:ascii="Arial" w:eastAsia="Arial" w:hAnsi="Arial" w:cs="Arial"/>
          <w:color w:val="000000"/>
        </w:rPr>
        <w:t>да в соответствии с подпунктом 1 пункта 4 </w:t>
      </w:r>
      <w:r>
        <w:rPr>
          <w:rFonts w:ascii="Arial" w:eastAsia="Arial" w:hAnsi="Arial" w:cs="Arial"/>
        </w:rPr>
        <w:t>статьи 309-6</w:t>
      </w:r>
      <w:r>
        <w:rPr>
          <w:rFonts w:ascii="Arial" w:eastAsia="Arial" w:hAnsi="Arial" w:cs="Arial"/>
          <w:color w:val="000000"/>
        </w:rPr>
        <w:t> Кодекса - после уведомления таможенного органа в порядке, установленном Кабинетом Министров Кыргызской Республики.</w:t>
      </w:r>
    </w:p>
    <w:p w14:paraId="585C5D3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В случае если при продаже товаров электронной торговли на электронных торговых площ</w:t>
      </w:r>
      <w:r>
        <w:rPr>
          <w:rFonts w:ascii="Arial" w:eastAsia="Arial" w:hAnsi="Arial" w:cs="Arial"/>
          <w:color w:val="000000"/>
        </w:rPr>
        <w:t>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w:t>
      </w:r>
      <w:r>
        <w:rPr>
          <w:rFonts w:ascii="Arial" w:eastAsia="Arial" w:hAnsi="Arial" w:cs="Arial"/>
        </w:rPr>
        <w:t>статьи 309-6</w:t>
      </w:r>
      <w:r>
        <w:rPr>
          <w:rFonts w:ascii="Arial" w:eastAsia="Arial" w:hAnsi="Arial" w:cs="Arial"/>
          <w:color w:val="000000"/>
        </w:rPr>
        <w:t> Ко</w:t>
      </w:r>
      <w:r>
        <w:rPr>
          <w:rFonts w:ascii="Arial" w:eastAsia="Arial" w:hAnsi="Arial" w:cs="Arial"/>
          <w:color w:val="000000"/>
        </w:rPr>
        <w:t>декса, при условии их идентификации в порядке, определяемом Комиссией.</w:t>
      </w:r>
    </w:p>
    <w:p w14:paraId="6A7064F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 случаях, предусмотренных Комиссией, а также в части, неурегулированной Комиссией, порядок идентификации товаров, указанных в абзаце первом настоящей части, определяется Кабинетом Мини</w:t>
      </w:r>
      <w:r>
        <w:rPr>
          <w:rFonts w:ascii="Arial" w:eastAsia="Arial" w:hAnsi="Arial" w:cs="Arial"/>
          <w:color w:val="000000"/>
        </w:rPr>
        <w:t>стров Кыргызской Республики.</w:t>
      </w:r>
    </w:p>
    <w:p w14:paraId="74DE1FB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Возвращенные товары электронной торговли подлежат размещению в сооружениях (в помещениях, на площадках) в течение трех рабочих дней со дня оформления в порядке, установленном Кабинетом Министров Кыргызской Республики, формы док</w:t>
      </w:r>
      <w:r>
        <w:rPr>
          <w:rFonts w:ascii="Arial" w:eastAsia="Arial" w:hAnsi="Arial" w:cs="Arial"/>
          <w:color w:val="000000"/>
        </w:rPr>
        <w:t>ументов, подтверждающих возврат товаров.</w:t>
      </w:r>
    </w:p>
    <w:p w14:paraId="08745E7F"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Оператор электронной торговли обязан уведомить таможенный орган в порядке, установленном Кабинетом Министров Кыргызской Республики, о возврате товаров электронной торговли в течение пяти рабочих дней со дня оформлен</w:t>
      </w:r>
      <w:r>
        <w:rPr>
          <w:rFonts w:ascii="Arial" w:eastAsia="Arial" w:hAnsi="Arial" w:cs="Arial"/>
          <w:color w:val="000000"/>
        </w:rPr>
        <w:t>ия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w:t>
      </w:r>
      <w:r>
        <w:rPr>
          <w:rFonts w:ascii="Arial" w:eastAsia="Arial" w:hAnsi="Arial" w:cs="Arial"/>
        </w:rPr>
        <w:t>статьи 309-6</w:t>
      </w:r>
      <w:r>
        <w:rPr>
          <w:rFonts w:ascii="Arial" w:eastAsia="Arial" w:hAnsi="Arial" w:cs="Arial"/>
          <w:color w:val="000000"/>
        </w:rPr>
        <w:t> Кодекса.</w:t>
      </w:r>
    </w:p>
    <w:p w14:paraId="7359D087"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72" w:tooltip="https://cbd.minjust.gov.kg/4-5677/edition/40587/ru" w:history="1">
        <w:r>
          <w:rPr>
            <w:rStyle w:val="aff0"/>
            <w:rFonts w:ascii="Arial" w:eastAsia="Arial" w:hAnsi="Arial" w:cs="Arial"/>
            <w:i/>
          </w:rPr>
          <w:t xml:space="preserve">6 ноября 2025 года </w:t>
        </w:r>
      </w:hyperlink>
      <w:hyperlink r:id="rId173" w:tooltip="toktom://db/195657" w:history="1">
        <w:r>
          <w:rPr>
            <w:rStyle w:val="aff0"/>
            <w:rFonts w:ascii="Arial" w:eastAsia="Arial" w:hAnsi="Arial" w:cs="Arial"/>
            <w:i/>
          </w:rPr>
          <w:t>N</w:t>
        </w:r>
      </w:hyperlink>
      <w:hyperlink r:id="rId174" w:tooltip="toktom://db/195657" w:history="1">
        <w:r>
          <w:rPr>
            <w:rStyle w:val="aff0"/>
            <w:rFonts w:ascii="Arial" w:eastAsia="Arial" w:hAnsi="Arial" w:cs="Arial"/>
            <w:i/>
          </w:rPr>
          <w:t xml:space="preserve"> 253</w:t>
        </w:r>
      </w:hyperlink>
      <w:r>
        <w:rPr>
          <w:rFonts w:ascii="Arial" w:eastAsia="Arial" w:hAnsi="Arial" w:cs="Arial"/>
          <w:i/>
          <w:color w:val="000000"/>
        </w:rPr>
        <w:t>)</w:t>
      </w:r>
    </w:p>
    <w:p w14:paraId="57A1B331" w14:textId="77777777" w:rsidR="002B257E" w:rsidRDefault="002B257E">
      <w:pPr>
        <w:pBdr>
          <w:top w:val="none" w:sz="4" w:space="0" w:color="000000"/>
          <w:left w:val="none" w:sz="4" w:space="0" w:color="000000"/>
          <w:bottom w:val="none" w:sz="4" w:space="0" w:color="000000"/>
          <w:right w:val="none" w:sz="4" w:space="0" w:color="000000"/>
        </w:pBdr>
        <w:spacing w:after="120"/>
        <w:jc w:val="both"/>
      </w:pPr>
    </w:p>
    <w:p w14:paraId="71644B3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8" w:name="st_112_7"/>
      <w:r>
        <w:rPr>
          <w:rFonts w:ascii="Arial" w:eastAsia="Arial" w:hAnsi="Arial" w:cs="Arial"/>
          <w:b/>
          <w:bCs/>
        </w:rPr>
        <w:t>Статья 112</w:t>
      </w:r>
      <w:r>
        <w:rPr>
          <w:rFonts w:ascii="Arial" w:eastAsia="Arial" w:hAnsi="Arial" w:cs="Arial"/>
          <w:b/>
          <w:bCs/>
          <w:vertAlign w:val="superscript"/>
        </w:rPr>
        <w:t>7</w:t>
      </w:r>
      <w:r>
        <w:rPr>
          <w:rFonts w:ascii="Arial" w:eastAsia="Arial" w:hAnsi="Arial" w:cs="Arial"/>
          <w:b/>
          <w:bCs/>
          <w:color w:val="000000"/>
        </w:rPr>
        <w:t>.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w:t>
      </w:r>
      <w:r>
        <w:rPr>
          <w:rFonts w:ascii="Arial" w:eastAsia="Arial" w:hAnsi="Arial" w:cs="Arial"/>
          <w:b/>
          <w:bCs/>
          <w:color w:val="000000"/>
        </w:rPr>
        <w:t>,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eastAsia="Arial" w:hAnsi="Arial" w:cs="Arial"/>
          <w:b/>
          <w:bCs/>
        </w:rPr>
        <w:t>статьи 309-6</w:t>
      </w:r>
      <w:r>
        <w:rPr>
          <w:rFonts w:ascii="Arial" w:eastAsia="Arial" w:hAnsi="Arial" w:cs="Arial"/>
          <w:b/>
          <w:bCs/>
          <w:color w:val="000000"/>
        </w:rPr>
        <w:t> Коде</w:t>
      </w:r>
      <w:r>
        <w:rPr>
          <w:rFonts w:ascii="Arial" w:eastAsia="Arial" w:hAnsi="Arial" w:cs="Arial"/>
          <w:b/>
          <w:bCs/>
          <w:color w:val="000000"/>
        </w:rPr>
        <w:t>кса, срок их уплаты и исчисление</w:t>
      </w:r>
      <w:bookmarkEnd w:id="138"/>
    </w:p>
    <w:p w14:paraId="2FA69D2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Особенности возникновения и прекращения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w:t>
      </w:r>
      <w:r>
        <w:rPr>
          <w:rFonts w:ascii="Arial" w:eastAsia="Arial" w:hAnsi="Arial" w:cs="Arial"/>
          <w:color w:val="000000"/>
        </w:rPr>
        <w:t xml:space="preserve">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eastAsia="Arial" w:hAnsi="Arial" w:cs="Arial"/>
        </w:rPr>
        <w:t>статьи 309-6</w:t>
      </w:r>
      <w:r>
        <w:rPr>
          <w:rFonts w:ascii="Arial" w:eastAsia="Arial" w:hAnsi="Arial" w:cs="Arial"/>
          <w:color w:val="000000"/>
        </w:rPr>
        <w:t> Кодекса, срок их уплаты и исчисление</w:t>
      </w:r>
      <w:r>
        <w:rPr>
          <w:rFonts w:ascii="Arial" w:eastAsia="Arial" w:hAnsi="Arial" w:cs="Arial"/>
          <w:color w:val="000000"/>
        </w:rPr>
        <w:t xml:space="preserve"> определяются </w:t>
      </w:r>
      <w:r>
        <w:rPr>
          <w:rFonts w:ascii="Arial" w:eastAsia="Arial" w:hAnsi="Arial" w:cs="Arial"/>
        </w:rPr>
        <w:t>статьей 309-7</w:t>
      </w:r>
      <w:r>
        <w:rPr>
          <w:rFonts w:ascii="Arial" w:eastAsia="Arial" w:hAnsi="Arial" w:cs="Arial"/>
          <w:color w:val="000000"/>
        </w:rPr>
        <w:t> Кодекса.</w:t>
      </w:r>
    </w:p>
    <w:p w14:paraId="25E8AEAD"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75" w:tooltip="https://cbd.minjust.gov.kg/4-5677/edition/40587/ru" w:history="1">
        <w:r>
          <w:rPr>
            <w:rStyle w:val="aff0"/>
            <w:rFonts w:ascii="Arial" w:eastAsia="Arial" w:hAnsi="Arial" w:cs="Arial"/>
            <w:i/>
          </w:rPr>
          <w:t xml:space="preserve">6 ноября 2025 года </w:t>
        </w:r>
      </w:hyperlink>
      <w:hyperlink r:id="rId176" w:tooltip="toktom://db/195657" w:history="1">
        <w:r>
          <w:rPr>
            <w:rStyle w:val="aff0"/>
            <w:rFonts w:ascii="Arial" w:eastAsia="Arial" w:hAnsi="Arial" w:cs="Arial"/>
            <w:i/>
          </w:rPr>
          <w:t>N</w:t>
        </w:r>
      </w:hyperlink>
      <w:hyperlink r:id="rId177" w:tooltip="toktom://db/195657" w:history="1">
        <w:r>
          <w:rPr>
            <w:rStyle w:val="aff0"/>
            <w:rFonts w:ascii="Arial" w:eastAsia="Arial" w:hAnsi="Arial" w:cs="Arial"/>
            <w:i/>
          </w:rPr>
          <w:t xml:space="preserve"> 253</w:t>
        </w:r>
      </w:hyperlink>
      <w:r>
        <w:rPr>
          <w:rFonts w:ascii="Arial" w:eastAsia="Arial" w:hAnsi="Arial" w:cs="Arial"/>
          <w:i/>
          <w:color w:val="000000"/>
        </w:rPr>
        <w:t>)</w:t>
      </w:r>
    </w:p>
    <w:p w14:paraId="6A81E8D4" w14:textId="77777777" w:rsidR="002B257E" w:rsidRDefault="002B257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p>
    <w:p w14:paraId="14CDFFE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39" w:name="st_112_8"/>
      <w:r>
        <w:rPr>
          <w:rFonts w:ascii="Arial" w:eastAsia="Arial" w:hAnsi="Arial" w:cs="Arial"/>
          <w:b/>
          <w:bCs/>
        </w:rPr>
        <w:t>Статья 112</w:t>
      </w:r>
      <w:r>
        <w:rPr>
          <w:rFonts w:ascii="Arial" w:eastAsia="Arial" w:hAnsi="Arial" w:cs="Arial"/>
          <w:b/>
          <w:bCs/>
          <w:vertAlign w:val="superscript"/>
        </w:rPr>
        <w:t>8</w:t>
      </w:r>
      <w:r>
        <w:rPr>
          <w:rFonts w:ascii="Arial" w:eastAsia="Arial" w:hAnsi="Arial" w:cs="Arial"/>
          <w:b/>
          <w:bCs/>
          <w:color w:val="000000"/>
        </w:rPr>
        <w:t>.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bookmarkEnd w:id="139"/>
    </w:p>
    <w:p w14:paraId="3DDE460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Объектом обложения таможенной пошлиной в отношении товаров электронной торговли являются т</w:t>
      </w:r>
      <w:r>
        <w:rPr>
          <w:rFonts w:ascii="Arial" w:eastAsia="Arial" w:hAnsi="Arial" w:cs="Arial"/>
          <w:color w:val="000000"/>
        </w:rPr>
        <w:t>овары электронной торговли, приобретенные физическими лицами.</w:t>
      </w:r>
    </w:p>
    <w:p w14:paraId="1331A54F"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w:t>
      </w:r>
      <w:r>
        <w:rPr>
          <w:rFonts w:ascii="Arial" w:eastAsia="Arial" w:hAnsi="Arial" w:cs="Arial"/>
          <w:color w:val="000000"/>
        </w:rPr>
        <w:t>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w:t>
      </w:r>
      <w:r>
        <w:rPr>
          <w:rFonts w:ascii="Arial" w:eastAsia="Arial" w:hAnsi="Arial" w:cs="Arial"/>
          <w:color w:val="000000"/>
        </w:rPr>
        <w:t xml:space="preserve"> товара до его потребления и (или) в которой товар представляется для розничной продажи, объем или иные характеристики товара).</w:t>
      </w:r>
    </w:p>
    <w:p w14:paraId="729F799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Стоимость товаров электронной торговли, приобретенных физическими лицами, определяется в соответствии со </w:t>
      </w:r>
      <w:r>
        <w:rPr>
          <w:rFonts w:ascii="Arial" w:eastAsia="Arial" w:hAnsi="Arial" w:cs="Arial"/>
        </w:rPr>
        <w:t>статьей 309-10</w:t>
      </w:r>
      <w:r>
        <w:rPr>
          <w:rFonts w:ascii="Arial" w:eastAsia="Arial" w:hAnsi="Arial" w:cs="Arial"/>
          <w:color w:val="000000"/>
        </w:rPr>
        <w:t> Кодекса.</w:t>
      </w:r>
    </w:p>
    <w:p w14:paraId="6B08E1B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Особенности применения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 устанавливаются </w:t>
      </w:r>
      <w:r>
        <w:rPr>
          <w:rFonts w:ascii="Arial" w:eastAsia="Arial" w:hAnsi="Arial" w:cs="Arial"/>
        </w:rPr>
        <w:t>статьей 309-8</w:t>
      </w:r>
      <w:r>
        <w:rPr>
          <w:rFonts w:ascii="Arial" w:eastAsia="Arial" w:hAnsi="Arial" w:cs="Arial"/>
          <w:color w:val="000000"/>
        </w:rPr>
        <w:t> Кодекса.</w:t>
      </w:r>
    </w:p>
    <w:p w14:paraId="4EC8CC9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4. Комиссией могут определяться стоимос</w:t>
      </w:r>
      <w:r>
        <w:rPr>
          <w:rFonts w:ascii="Arial" w:eastAsia="Arial" w:hAnsi="Arial" w:cs="Arial"/>
          <w:color w:val="000000"/>
        </w:rPr>
        <w:t>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w:t>
      </w:r>
      <w:r>
        <w:rPr>
          <w:rFonts w:ascii="Arial" w:eastAsia="Arial" w:hAnsi="Arial" w:cs="Arial"/>
          <w:color w:val="000000"/>
        </w:rPr>
        <w:t>еляемых Комиссией, - в пределах более жестких, чем определенные Комиссией, норм, устанавливаемых Кабинетом Министров Кыргызской Республики.</w:t>
      </w:r>
    </w:p>
    <w:p w14:paraId="085D172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5. Товары электронной торговли, вывозимые с таможенной территории Союза в адрес иностранных физических лиц, являющих</w:t>
      </w:r>
      <w:r>
        <w:rPr>
          <w:rFonts w:ascii="Arial" w:eastAsia="Arial" w:hAnsi="Arial" w:cs="Arial"/>
          <w:color w:val="000000"/>
        </w:rPr>
        <w:t>ся получателями таких товаров, вывозятся с таможенной территории Союза без уплаты таможенных пошлин, если иное не установлено Кабинетом Министров Кыргызской Республики.</w:t>
      </w:r>
    </w:p>
    <w:p w14:paraId="764E987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6. Обязанность по уплате таможенной пошлины в отношении товаров электронной торговли ис</w:t>
      </w:r>
      <w:r>
        <w:rPr>
          <w:rFonts w:ascii="Arial" w:eastAsia="Arial" w:hAnsi="Arial" w:cs="Arial"/>
          <w:color w:val="000000"/>
        </w:rPr>
        <w:t>полняется плательщиком и лицами, указанными в </w:t>
      </w:r>
      <w:hyperlink r:id="rId178" w:anchor="st_54" w:tooltip="https://cbd.minjust.gov.kg/4-2711/edition/1289610#st_54" w:history="1">
        <w:r>
          <w:rPr>
            <w:rStyle w:val="aff0"/>
            <w:rFonts w:ascii="Arial" w:eastAsia="Arial" w:hAnsi="Arial" w:cs="Arial"/>
            <w:u w:val="none"/>
          </w:rPr>
          <w:t>статье 54</w:t>
        </w:r>
      </w:hyperlink>
      <w:r>
        <w:rPr>
          <w:rFonts w:ascii="Arial" w:eastAsia="Arial" w:hAnsi="Arial" w:cs="Arial"/>
          <w:color w:val="000000"/>
        </w:rPr>
        <w:t> настоящего Закона.</w:t>
      </w:r>
    </w:p>
    <w:p w14:paraId="403B46B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7. Таможенный орган не направляет указанное</w:t>
      </w:r>
      <w:r>
        <w:rPr>
          <w:rFonts w:ascii="Arial" w:eastAsia="Arial" w:hAnsi="Arial" w:cs="Arial"/>
          <w:color w:val="000000"/>
        </w:rPr>
        <w:t xml:space="preserve"> в пункте 20 </w:t>
      </w:r>
      <w:r>
        <w:rPr>
          <w:rFonts w:ascii="Arial" w:eastAsia="Arial" w:hAnsi="Arial" w:cs="Arial"/>
        </w:rPr>
        <w:t>статьи 309-8</w:t>
      </w:r>
      <w:r>
        <w:rPr>
          <w:rFonts w:ascii="Arial" w:eastAsia="Arial" w:hAnsi="Arial" w:cs="Arial"/>
          <w:color w:val="000000"/>
        </w:rPr>
        <w:t> Кодекса уведомление в случаях, установленных пунктом 21 </w:t>
      </w:r>
      <w:r>
        <w:rPr>
          <w:rFonts w:ascii="Arial" w:eastAsia="Arial" w:hAnsi="Arial" w:cs="Arial"/>
        </w:rPr>
        <w:t>статьи 309-8</w:t>
      </w:r>
      <w:r>
        <w:rPr>
          <w:rFonts w:ascii="Arial" w:eastAsia="Arial" w:hAnsi="Arial" w:cs="Arial"/>
          <w:color w:val="000000"/>
        </w:rPr>
        <w:t> Кодекса.</w:t>
      </w:r>
    </w:p>
    <w:p w14:paraId="3D15040B"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79" w:tooltip="https://cbd.minjust.gov.kg/4-5677/edition/40587/ru" w:history="1">
        <w:r>
          <w:rPr>
            <w:rStyle w:val="aff0"/>
            <w:rFonts w:ascii="Arial" w:eastAsia="Arial" w:hAnsi="Arial" w:cs="Arial"/>
            <w:i/>
          </w:rPr>
          <w:t xml:space="preserve">6 ноября 2025 года </w:t>
        </w:r>
      </w:hyperlink>
      <w:hyperlink r:id="rId180" w:tooltip="toktom://db/195657" w:history="1">
        <w:r>
          <w:rPr>
            <w:rStyle w:val="aff0"/>
            <w:rFonts w:ascii="Arial" w:eastAsia="Arial" w:hAnsi="Arial" w:cs="Arial"/>
            <w:i/>
          </w:rPr>
          <w:t>N</w:t>
        </w:r>
      </w:hyperlink>
      <w:hyperlink r:id="rId181" w:tooltip="toktom://db/195657" w:history="1">
        <w:r>
          <w:rPr>
            <w:rStyle w:val="aff0"/>
            <w:rFonts w:ascii="Arial" w:eastAsia="Arial" w:hAnsi="Arial" w:cs="Arial"/>
            <w:i/>
          </w:rPr>
          <w:t xml:space="preserve"> 253</w:t>
        </w:r>
      </w:hyperlink>
      <w:r>
        <w:rPr>
          <w:rFonts w:ascii="Arial" w:eastAsia="Arial" w:hAnsi="Arial" w:cs="Arial"/>
          <w:i/>
          <w:color w:val="000000"/>
        </w:rPr>
        <w:t>)</w:t>
      </w:r>
    </w:p>
    <w:p w14:paraId="6A48F5DB" w14:textId="77777777" w:rsidR="002B257E" w:rsidRDefault="002B257E">
      <w:pPr>
        <w:pBdr>
          <w:top w:val="none" w:sz="4" w:space="0" w:color="000000"/>
          <w:left w:val="none" w:sz="4" w:space="0" w:color="000000"/>
          <w:bottom w:val="none" w:sz="4" w:space="0" w:color="000000"/>
          <w:right w:val="none" w:sz="4" w:space="0" w:color="000000"/>
        </w:pBdr>
        <w:spacing w:after="120"/>
        <w:jc w:val="both"/>
      </w:pPr>
    </w:p>
    <w:p w14:paraId="0C0CC6ED"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140" w:name="st_112_9"/>
      <w:r>
        <w:rPr>
          <w:rFonts w:ascii="Arial" w:eastAsia="Arial" w:hAnsi="Arial" w:cs="Arial"/>
          <w:b/>
          <w:bCs/>
        </w:rPr>
        <w:t>Статья 112</w:t>
      </w:r>
      <w:r>
        <w:rPr>
          <w:rFonts w:ascii="Arial" w:eastAsia="Arial" w:hAnsi="Arial" w:cs="Arial"/>
          <w:b/>
          <w:bCs/>
          <w:vertAlign w:val="superscript"/>
        </w:rPr>
        <w:t>9</w:t>
      </w:r>
      <w:r>
        <w:rPr>
          <w:rFonts w:ascii="Arial" w:eastAsia="Arial" w:hAnsi="Arial" w:cs="Arial"/>
          <w:b/>
          <w:bCs/>
          <w:color w:val="000000"/>
        </w:rPr>
        <w:t>. Возникновение и прекращение обязанности по уплате таможенной пошлины в отношении товаров электронн</w:t>
      </w:r>
      <w:r>
        <w:rPr>
          <w:rFonts w:ascii="Arial" w:eastAsia="Arial" w:hAnsi="Arial" w:cs="Arial"/>
          <w:b/>
          <w:bCs/>
          <w:color w:val="000000"/>
        </w:rPr>
        <w:t>ой торговли, срок ее уплаты</w:t>
      </w:r>
      <w:bookmarkEnd w:id="140"/>
    </w:p>
    <w:p w14:paraId="613828F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Особенности возникновения и прекращения обязанности по уплате таможенной пошлины в отношении товаров электронной торговли, срок ее уплаты определяются </w:t>
      </w:r>
      <w:r>
        <w:rPr>
          <w:rFonts w:ascii="Arial" w:eastAsia="Arial" w:hAnsi="Arial" w:cs="Arial"/>
        </w:rPr>
        <w:t>статьей 309-9</w:t>
      </w:r>
      <w:r>
        <w:rPr>
          <w:rFonts w:ascii="Arial" w:eastAsia="Arial" w:hAnsi="Arial" w:cs="Arial"/>
          <w:color w:val="000000"/>
        </w:rPr>
        <w:t> Кодекса.</w:t>
      </w:r>
    </w:p>
    <w:p w14:paraId="4287A441"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82" w:tooltip="https://cbd.minjust.gov.kg/4-5677/edition/40587/ru" w:history="1">
        <w:r>
          <w:rPr>
            <w:rStyle w:val="aff0"/>
            <w:rFonts w:ascii="Arial" w:eastAsia="Arial" w:hAnsi="Arial" w:cs="Arial"/>
            <w:i/>
          </w:rPr>
          <w:t xml:space="preserve">6 ноября 2025 года </w:t>
        </w:r>
      </w:hyperlink>
      <w:hyperlink r:id="rId183" w:tooltip="toktom://db/195657" w:history="1">
        <w:r>
          <w:rPr>
            <w:rStyle w:val="aff0"/>
            <w:rFonts w:ascii="Arial" w:eastAsia="Arial" w:hAnsi="Arial" w:cs="Arial"/>
            <w:i/>
          </w:rPr>
          <w:t>N</w:t>
        </w:r>
      </w:hyperlink>
      <w:hyperlink r:id="rId184" w:tooltip="toktom://db/195657" w:history="1">
        <w:r>
          <w:rPr>
            <w:rStyle w:val="aff0"/>
            <w:rFonts w:ascii="Arial" w:eastAsia="Arial" w:hAnsi="Arial" w:cs="Arial"/>
            <w:i/>
          </w:rPr>
          <w:t xml:space="preserve"> 253</w:t>
        </w:r>
      </w:hyperlink>
      <w:r>
        <w:rPr>
          <w:rFonts w:ascii="Arial" w:eastAsia="Arial" w:hAnsi="Arial" w:cs="Arial"/>
          <w:i/>
          <w:color w:val="000000"/>
        </w:rPr>
        <w:t>)</w:t>
      </w:r>
    </w:p>
    <w:p w14:paraId="68B5315F" w14:textId="77777777" w:rsidR="002B257E" w:rsidRDefault="002B257E">
      <w:pPr>
        <w:pBdr>
          <w:top w:val="none" w:sz="4" w:space="0" w:color="000000"/>
          <w:left w:val="none" w:sz="4" w:space="0" w:color="000000"/>
          <w:bottom w:val="none" w:sz="4" w:space="0" w:color="000000"/>
          <w:right w:val="none" w:sz="4" w:space="0" w:color="000000"/>
        </w:pBdr>
        <w:spacing w:after="120"/>
        <w:jc w:val="both"/>
      </w:pPr>
    </w:p>
    <w:p w14:paraId="0A33E89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r>
        <w:rPr>
          <w:rFonts w:ascii="Arial" w:eastAsia="Arial" w:hAnsi="Arial" w:cs="Arial"/>
          <w:b/>
          <w:bCs/>
        </w:rPr>
        <w:t>Статья 112</w:t>
      </w:r>
      <w:r>
        <w:rPr>
          <w:rFonts w:ascii="Arial" w:eastAsia="Arial" w:hAnsi="Arial" w:cs="Arial"/>
          <w:b/>
          <w:bCs/>
          <w:vertAlign w:val="superscript"/>
        </w:rPr>
        <w:t>10</w:t>
      </w:r>
      <w:r>
        <w:rPr>
          <w:rFonts w:ascii="Arial" w:eastAsia="Arial" w:hAnsi="Arial" w:cs="Arial"/>
          <w:b/>
          <w:bCs/>
          <w:color w:val="000000"/>
        </w:rPr>
        <w:t>. Стоимость товаров электронной торговли, приобретенных физическими лицами</w:t>
      </w:r>
    </w:p>
    <w:p w14:paraId="046EFC5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Определение таможенной стоимости ввозимых товаров электронной торговли, приобретенных физическими лицами, осуществляется в соответствии со </w:t>
      </w:r>
      <w:r>
        <w:rPr>
          <w:rFonts w:ascii="Arial" w:eastAsia="Arial" w:hAnsi="Arial" w:cs="Arial"/>
        </w:rPr>
        <w:t>статьей 309-10</w:t>
      </w:r>
      <w:r>
        <w:rPr>
          <w:rFonts w:ascii="Arial" w:eastAsia="Arial" w:hAnsi="Arial" w:cs="Arial"/>
          <w:color w:val="000000"/>
        </w:rPr>
        <w:t> Кодекса.</w:t>
      </w:r>
    </w:p>
    <w:p w14:paraId="30D274E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Стоимость товаров электронной торговли, приобретенных физическими лицами, вывозимых с т</w:t>
      </w:r>
      <w:r>
        <w:rPr>
          <w:rFonts w:ascii="Arial" w:eastAsia="Arial" w:hAnsi="Arial" w:cs="Arial"/>
          <w:color w:val="000000"/>
        </w:rPr>
        <w:t>аможенной территории, определяется на основании сведений, указанных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w:t>
      </w:r>
      <w:r>
        <w:rPr>
          <w:rFonts w:ascii="Arial" w:eastAsia="Arial" w:hAnsi="Arial" w:cs="Arial"/>
          <w:color w:val="000000"/>
        </w:rPr>
        <w:t xml:space="preserve">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14:paraId="14DAEA8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Таможенный орган по результатам таможенного контроля определяет стоимость товаров э</w:t>
      </w:r>
      <w:r>
        <w:rPr>
          <w:rFonts w:ascii="Arial" w:eastAsia="Arial" w:hAnsi="Arial" w:cs="Arial"/>
          <w:color w:val="000000"/>
        </w:rPr>
        <w:t>лектронной торговли, приобретенных физическими лицами, на основании имеющейся в его распоряжении информации о цене на аналогичные товары в случаях, установленных пунктом 4 </w:t>
      </w:r>
      <w:r>
        <w:rPr>
          <w:rFonts w:ascii="Arial" w:eastAsia="Arial" w:hAnsi="Arial" w:cs="Arial"/>
        </w:rPr>
        <w:t>статьи 309-10</w:t>
      </w:r>
      <w:r>
        <w:rPr>
          <w:rFonts w:ascii="Arial" w:eastAsia="Arial" w:hAnsi="Arial" w:cs="Arial"/>
          <w:color w:val="000000"/>
        </w:rPr>
        <w:t> Кодекса.</w:t>
      </w:r>
    </w:p>
    <w:p w14:paraId="2D65050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4. В качестве информации о стоимости товаров электронной торг</w:t>
      </w:r>
      <w:r>
        <w:rPr>
          <w:rFonts w:ascii="Arial" w:eastAsia="Arial" w:hAnsi="Arial" w:cs="Arial"/>
          <w:color w:val="000000"/>
        </w:rPr>
        <w:t>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14:paraId="177DD2C7"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5. Лицо, осуществляющее таможенное деклариров</w:t>
      </w:r>
      <w:r>
        <w:rPr>
          <w:rFonts w:ascii="Arial" w:eastAsia="Arial" w:hAnsi="Arial" w:cs="Arial"/>
          <w:color w:val="000000"/>
        </w:rPr>
        <w:t>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14:paraId="510BE6D9"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185" w:tooltip="https://cbd.minjust.gov.kg/4-5677/edition/40587/ru" w:history="1">
        <w:r>
          <w:rPr>
            <w:rStyle w:val="aff0"/>
            <w:rFonts w:ascii="Arial" w:eastAsia="Arial" w:hAnsi="Arial" w:cs="Arial"/>
            <w:i/>
          </w:rPr>
          <w:t xml:space="preserve">6 ноября 2025 года </w:t>
        </w:r>
      </w:hyperlink>
      <w:hyperlink r:id="rId186" w:tooltip="toktom://db/195657" w:history="1">
        <w:r>
          <w:rPr>
            <w:rStyle w:val="aff0"/>
            <w:rFonts w:ascii="Arial" w:eastAsia="Arial" w:hAnsi="Arial" w:cs="Arial"/>
            <w:i/>
          </w:rPr>
          <w:t>N</w:t>
        </w:r>
      </w:hyperlink>
      <w:hyperlink r:id="rId187" w:tooltip="toktom://db/195657" w:history="1">
        <w:r>
          <w:rPr>
            <w:rStyle w:val="aff0"/>
            <w:rFonts w:ascii="Arial" w:eastAsia="Arial" w:hAnsi="Arial" w:cs="Arial"/>
            <w:i/>
          </w:rPr>
          <w:t xml:space="preserve"> 253</w:t>
        </w:r>
      </w:hyperlink>
      <w:r>
        <w:rPr>
          <w:rFonts w:ascii="Arial" w:eastAsia="Arial" w:hAnsi="Arial" w:cs="Arial"/>
          <w:i/>
          <w:color w:val="000000"/>
        </w:rPr>
        <w:t>)</w:t>
      </w:r>
    </w:p>
    <w:p w14:paraId="50A3E268" w14:textId="77777777" w:rsidR="002B257E" w:rsidRDefault="002B257E">
      <w:pPr>
        <w:spacing w:after="60" w:line="276" w:lineRule="auto"/>
        <w:jc w:val="both"/>
      </w:pPr>
    </w:p>
    <w:p w14:paraId="3A3185E0" w14:textId="77777777" w:rsidR="002B257E" w:rsidRDefault="003A5665">
      <w:pPr>
        <w:spacing w:before="200" w:after="200" w:line="276" w:lineRule="auto"/>
        <w:ind w:left="1134" w:right="1134"/>
        <w:jc w:val="center"/>
      </w:pPr>
      <w:bookmarkStart w:id="141" w:name="g18"/>
      <w:bookmarkEnd w:id="141"/>
      <w:r>
        <w:rPr>
          <w:rFonts w:ascii="Arial" w:hAnsi="Arial" w:cs="Arial"/>
          <w:b/>
          <w:bCs/>
        </w:rPr>
        <w:t>Глава 18. Особенности порядка и условий перемещения транспортных средств международной перевозки и припасов через таможенную границу</w:t>
      </w:r>
    </w:p>
    <w:p w14:paraId="18E9B0E7" w14:textId="77777777" w:rsidR="002B257E" w:rsidRDefault="003A5665">
      <w:pPr>
        <w:spacing w:before="200" w:after="60" w:line="276" w:lineRule="auto"/>
        <w:ind w:firstLine="567"/>
      </w:pPr>
      <w:bookmarkStart w:id="142" w:name="st_113"/>
      <w:bookmarkEnd w:id="142"/>
      <w:r>
        <w:rPr>
          <w:rFonts w:ascii="Arial" w:hAnsi="Arial" w:cs="Arial"/>
          <w:b/>
          <w:bCs/>
        </w:rPr>
        <w:t>Статья 113. Ввоз на таможенную территорию и вывоз с таможенной территории транспортных средств международной перевозки, зап</w:t>
      </w:r>
      <w:r>
        <w:rPr>
          <w:rFonts w:ascii="Arial" w:hAnsi="Arial" w:cs="Arial"/>
          <w:b/>
          <w:bCs/>
        </w:rPr>
        <w:t>асных частей, оборудования и припасов</w:t>
      </w:r>
    </w:p>
    <w:p w14:paraId="58344F2E" w14:textId="77777777" w:rsidR="002B257E" w:rsidRDefault="003A5665">
      <w:pPr>
        <w:spacing w:after="60" w:line="276" w:lineRule="auto"/>
        <w:ind w:firstLine="567"/>
        <w:jc w:val="both"/>
      </w:pPr>
      <w:r>
        <w:rPr>
          <w:rFonts w:ascii="Arial" w:hAnsi="Arial" w:cs="Arial"/>
        </w:rPr>
        <w:t>1. Ввоз на таможенную территорию и вывоз с таможенной территории транспортных средств международной перевозки, запасных частей, оборудования и припасов осуществляются в соответствии с главами 38 и 39 Кодекса с учетом о</w:t>
      </w:r>
      <w:r>
        <w:rPr>
          <w:rFonts w:ascii="Arial" w:hAnsi="Arial" w:cs="Arial"/>
        </w:rPr>
        <w:t>собенностей, установленных настоящей статьей.</w:t>
      </w:r>
    </w:p>
    <w:p w14:paraId="69CE7991" w14:textId="77777777" w:rsidR="002B257E" w:rsidRDefault="003A5665">
      <w:pPr>
        <w:spacing w:after="60" w:line="276" w:lineRule="auto"/>
        <w:ind w:firstLine="567"/>
        <w:jc w:val="both"/>
      </w:pPr>
      <w:r>
        <w:rPr>
          <w:rFonts w:ascii="Arial" w:hAnsi="Arial" w:cs="Arial"/>
        </w:rPr>
        <w:t>2. Продолжительность стоянки транспортных средств международной перевозки в местах прибытия на таможенную территорию и в местах убытия с таможенной территории для проведения таможенных операций в отношении возд</w:t>
      </w:r>
      <w:r>
        <w:rPr>
          <w:rFonts w:ascii="Arial" w:hAnsi="Arial" w:cs="Arial"/>
        </w:rPr>
        <w:t>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w:t>
      </w:r>
      <w:r>
        <w:rPr>
          <w:rFonts w:ascii="Arial" w:hAnsi="Arial" w:cs="Arial"/>
        </w:rPr>
        <w:t>ребования,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14:paraId="311A920F" w14:textId="77777777" w:rsidR="002B257E" w:rsidRDefault="003A5665">
      <w:pPr>
        <w:spacing w:after="60" w:line="276" w:lineRule="auto"/>
        <w:ind w:firstLine="567"/>
        <w:jc w:val="both"/>
      </w:pPr>
      <w:r>
        <w:rPr>
          <w:rFonts w:ascii="Arial" w:hAnsi="Arial" w:cs="Arial"/>
        </w:rPr>
        <w:t>3. Порядок представления таможенному органу информации о месте нахождения временно в</w:t>
      </w:r>
      <w:r>
        <w:rPr>
          <w:rFonts w:ascii="Arial" w:hAnsi="Arial" w:cs="Arial"/>
        </w:rPr>
        <w:t>везенного железнодорожного транспортного средства международной перевозки и (или) перевозимых на железнодорожных транспортных средствах контейнеров, в том числе используемых для внутренних перевозок, устанавливается уполномоченным государственным органом в</w:t>
      </w:r>
      <w:r>
        <w:rPr>
          <w:rFonts w:ascii="Arial" w:hAnsi="Arial" w:cs="Arial"/>
        </w:rPr>
        <w:t xml:space="preserve"> сфере таможенного дела совместно с железнодорожным перевозчиком.</w:t>
      </w:r>
    </w:p>
    <w:p w14:paraId="63620FE1" w14:textId="77777777" w:rsidR="002B257E" w:rsidRDefault="003A5665">
      <w:pPr>
        <w:spacing w:after="60" w:line="276" w:lineRule="auto"/>
        <w:ind w:firstLine="567"/>
        <w:jc w:val="both"/>
      </w:pPr>
      <w:r>
        <w:rPr>
          <w:rFonts w:ascii="Arial" w:hAnsi="Arial" w:cs="Arial"/>
        </w:rPr>
        <w:t>4. Снятые с транспортного средства международной перевозки в результате замены запасные части и оборудование могут ввозиться на таможенную территорию и вывозиться с таможенной территории одн</w:t>
      </w:r>
      <w:r>
        <w:rPr>
          <w:rFonts w:ascii="Arial" w:hAnsi="Arial" w:cs="Arial"/>
        </w:rPr>
        <w:t>овременно с транспортным средством международной перевозки, с которого они были сняты. Сведения о таких запасных частях и оборудовании, а также о произведенном ремонте указываются в декларации на транспортное средство.</w:t>
      </w:r>
    </w:p>
    <w:p w14:paraId="4408210D" w14:textId="77777777" w:rsidR="002B257E" w:rsidRDefault="003A5665">
      <w:pPr>
        <w:spacing w:after="60" w:line="276" w:lineRule="auto"/>
        <w:ind w:firstLine="567"/>
        <w:jc w:val="both"/>
      </w:pPr>
      <w:r>
        <w:rPr>
          <w:rFonts w:ascii="Arial" w:hAnsi="Arial" w:cs="Arial"/>
        </w:rPr>
        <w:t>5. Таможенные процедуры временного вв</w:t>
      </w:r>
      <w:r>
        <w:rPr>
          <w:rFonts w:ascii="Arial" w:hAnsi="Arial" w:cs="Arial"/>
        </w:rPr>
        <w:t>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таможенной территории или ввозом на таможенну</w:t>
      </w:r>
      <w:r>
        <w:rPr>
          <w:rFonts w:ascii="Arial" w:hAnsi="Arial" w:cs="Arial"/>
        </w:rPr>
        <w:t>ю территорию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w:t>
      </w:r>
      <w:r>
        <w:rPr>
          <w:rFonts w:ascii="Arial" w:hAnsi="Arial" w:cs="Arial"/>
        </w:rPr>
        <w:t>ем указанных товаров под иную таможенную процедуру, не предусматривающую соответственно их вывоз с таможенной территории либо ввоз на таможенную территорию.</w:t>
      </w:r>
    </w:p>
    <w:p w14:paraId="06E8C24C" w14:textId="77777777" w:rsidR="002B257E" w:rsidRDefault="003A5665">
      <w:pPr>
        <w:spacing w:before="200" w:after="200" w:line="276" w:lineRule="auto"/>
        <w:ind w:left="1134" w:right="1134"/>
        <w:jc w:val="center"/>
      </w:pPr>
      <w:bookmarkStart w:id="143" w:name="g19"/>
      <w:bookmarkEnd w:id="143"/>
      <w:r>
        <w:rPr>
          <w:rFonts w:ascii="Arial" w:hAnsi="Arial" w:cs="Arial"/>
          <w:b/>
          <w:bCs/>
        </w:rPr>
        <w:t>Глава 19. Особенности порядка и условий перемещения через таможенную границу Союза международных по</w:t>
      </w:r>
      <w:r>
        <w:rPr>
          <w:rFonts w:ascii="Arial" w:hAnsi="Arial" w:cs="Arial"/>
          <w:b/>
          <w:bCs/>
        </w:rPr>
        <w:t>чтовых отправлений и пересылаемых в них товаров</w:t>
      </w:r>
    </w:p>
    <w:p w14:paraId="2A729788" w14:textId="77777777" w:rsidR="002B257E" w:rsidRDefault="003A5665">
      <w:pPr>
        <w:spacing w:before="200" w:after="60" w:line="276" w:lineRule="auto"/>
        <w:ind w:firstLine="567"/>
      </w:pPr>
      <w:bookmarkStart w:id="144" w:name="st_114"/>
      <w:bookmarkEnd w:id="144"/>
      <w:r>
        <w:rPr>
          <w:rFonts w:ascii="Arial" w:hAnsi="Arial" w:cs="Arial"/>
          <w:b/>
          <w:bCs/>
        </w:rPr>
        <w:t>Статья 114. Международные почтовые отправления</w:t>
      </w:r>
    </w:p>
    <w:p w14:paraId="092BFF8C" w14:textId="77777777" w:rsidR="002B257E" w:rsidRDefault="003A5665">
      <w:pPr>
        <w:spacing w:after="60" w:line="276" w:lineRule="auto"/>
        <w:ind w:firstLine="567"/>
        <w:jc w:val="both"/>
      </w:pPr>
      <w:r>
        <w:rPr>
          <w:rFonts w:ascii="Arial" w:hAnsi="Arial" w:cs="Arial"/>
        </w:rPr>
        <w:t>1. Ввоз на таможенную территорию и вывоз с таможенной территории товаров в международных почтовых отправлениях осуществляются в соответствии с главой 40 Кодекса,</w:t>
      </w:r>
      <w:r>
        <w:rPr>
          <w:rFonts w:ascii="Arial" w:hAnsi="Arial" w:cs="Arial"/>
        </w:rPr>
        <w:t xml:space="preserve"> актами Комиссии и настоящим Законом.</w:t>
      </w:r>
    </w:p>
    <w:p w14:paraId="77F747BE" w14:textId="77777777" w:rsidR="002B257E" w:rsidRDefault="003A5665">
      <w:pPr>
        <w:spacing w:after="60" w:line="276" w:lineRule="auto"/>
        <w:ind w:firstLine="567"/>
        <w:jc w:val="both"/>
      </w:pPr>
      <w:r>
        <w:rPr>
          <w:rFonts w:ascii="Arial" w:hAnsi="Arial" w:cs="Arial"/>
        </w:rPr>
        <w:t>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w:t>
      </w:r>
      <w:r>
        <w:rPr>
          <w:rFonts w:ascii="Arial" w:hAnsi="Arial" w:cs="Arial"/>
        </w:rPr>
        <w:t>ного почтового обмена, являющиеся объектами почтовой связи, определяются уполномоченным органом в области почтовой связи.</w:t>
      </w:r>
    </w:p>
    <w:p w14:paraId="64883277" w14:textId="77777777" w:rsidR="002B257E" w:rsidRDefault="003A5665">
      <w:pPr>
        <w:spacing w:before="200" w:after="60" w:line="276" w:lineRule="auto"/>
        <w:ind w:firstLine="567"/>
      </w:pPr>
      <w:bookmarkStart w:id="145" w:name="st_115"/>
      <w:bookmarkEnd w:id="145"/>
      <w:r>
        <w:rPr>
          <w:rFonts w:ascii="Arial" w:hAnsi="Arial" w:cs="Arial"/>
          <w:b/>
          <w:bCs/>
        </w:rPr>
        <w:t>Статья 115. Особенности совершения таможенных операций в отношении товаров, пересылаемых в международных почтовых отправлениях</w:t>
      </w:r>
    </w:p>
    <w:p w14:paraId="5804F58B" w14:textId="77777777" w:rsidR="002B257E" w:rsidRDefault="003A5665">
      <w:pPr>
        <w:spacing w:after="60" w:line="276" w:lineRule="auto"/>
        <w:ind w:firstLine="567"/>
        <w:jc w:val="both"/>
      </w:pPr>
      <w:r>
        <w:rPr>
          <w:rFonts w:ascii="Arial" w:hAnsi="Arial" w:cs="Arial"/>
        </w:rPr>
        <w:t>1. Тамо</w:t>
      </w:r>
      <w:r>
        <w:rPr>
          <w:rFonts w:ascii="Arial" w:hAnsi="Arial" w:cs="Arial"/>
        </w:rPr>
        <w:t xml:space="preserve">женные операции в отношении товаров, пересылаемых в международных почтовых отправлениях, совершаются в первоочередном порядке и в кратчайшие сроки. Конкретные сроки совершения таможенных операций определяются уполномоченным государственным органом в сфере </w:t>
      </w:r>
      <w:r>
        <w:rPr>
          <w:rFonts w:ascii="Arial" w:hAnsi="Arial" w:cs="Arial"/>
        </w:rPr>
        <w:t>таможенного дела по согласованию с уполномоченным органом в области почтовой связи.</w:t>
      </w:r>
    </w:p>
    <w:p w14:paraId="514CA811" w14:textId="77777777" w:rsidR="002B257E" w:rsidRDefault="003A5665">
      <w:pPr>
        <w:spacing w:after="60" w:line="276" w:lineRule="auto"/>
        <w:ind w:firstLine="567"/>
        <w:jc w:val="both"/>
      </w:pPr>
      <w:r>
        <w:rPr>
          <w:rFonts w:ascii="Arial" w:hAnsi="Arial" w:cs="Arial"/>
        </w:rPr>
        <w:t>2. Таможенное декларирование товаров, в отношении которых должна быть подана таможенная декларация, осуществляется таможенными органами, в регионе деятельности которых нахо</w:t>
      </w:r>
      <w:r>
        <w:rPr>
          <w:rFonts w:ascii="Arial" w:hAnsi="Arial" w:cs="Arial"/>
        </w:rPr>
        <w:t>дятся получатели или отправители, в порядке, определяемом уполномоченным государственным органом в сфере таможенного дела, по согласованию с уполномоченным органом в области почтовой связи.</w:t>
      </w:r>
    </w:p>
    <w:p w14:paraId="04D87476" w14:textId="77777777" w:rsidR="002B257E" w:rsidRDefault="003A5665">
      <w:pPr>
        <w:spacing w:after="60" w:line="276" w:lineRule="auto"/>
        <w:ind w:firstLine="567"/>
        <w:jc w:val="both"/>
      </w:pPr>
      <w:r>
        <w:rPr>
          <w:rFonts w:ascii="Arial" w:hAnsi="Arial" w:cs="Arial"/>
        </w:rPr>
        <w:t>3. Таможенное декларирование товаров, вывозимых за пределы таможен</w:t>
      </w:r>
      <w:r>
        <w:rPr>
          <w:rFonts w:ascii="Arial" w:hAnsi="Arial" w:cs="Arial"/>
        </w:rPr>
        <w:t>ной территории в международных почтовых отправлениях, в отношении которых должна быть подана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14:paraId="7EF89600" w14:textId="77777777" w:rsidR="002B257E" w:rsidRDefault="003A5665">
      <w:pPr>
        <w:spacing w:after="60" w:line="276" w:lineRule="auto"/>
        <w:ind w:firstLine="567"/>
        <w:jc w:val="both"/>
      </w:pPr>
      <w:r>
        <w:rPr>
          <w:rFonts w:ascii="Arial" w:hAnsi="Arial" w:cs="Arial"/>
        </w:rPr>
        <w:t>4. По требов</w:t>
      </w:r>
      <w:r>
        <w:rPr>
          <w:rFonts w:ascii="Arial" w:hAnsi="Arial" w:cs="Arial"/>
        </w:rPr>
        <w:t>анию таможенного органа назначенный оператор почтовой связи представляет в таможенный орган информацию о документах, удостоверяющих личность физического лица - получателя товаров для личного пользования, пересылаемых в международных почтовых отправлениях.</w:t>
      </w:r>
    </w:p>
    <w:p w14:paraId="219F749D" w14:textId="77777777" w:rsidR="002B257E" w:rsidRDefault="003A5665">
      <w:pPr>
        <w:spacing w:after="60" w:line="276" w:lineRule="auto"/>
        <w:ind w:firstLine="567"/>
        <w:jc w:val="both"/>
      </w:pPr>
      <w:r>
        <w:rPr>
          <w:rFonts w:ascii="Arial" w:hAnsi="Arial" w:cs="Arial"/>
        </w:rPr>
        <w:t>5. Возникновение и прекращение обязанности по уплате ввозных таможенных пошлин, налогов у назначенного оператора почтовой связи в отношении международных почтовых отправлений при их размещении в зоне таможенного контроля места (учреждения) международного п</w:t>
      </w:r>
      <w:r>
        <w:rPr>
          <w:rFonts w:ascii="Arial" w:hAnsi="Arial" w:cs="Arial"/>
        </w:rPr>
        <w:t>очтового обмена, срок их уплаты и исчисление установлены статьей 288 Кодекса.</w:t>
      </w:r>
    </w:p>
    <w:p w14:paraId="7D497330" w14:textId="77777777" w:rsidR="002B257E" w:rsidRDefault="003A5665">
      <w:pPr>
        <w:spacing w:before="200" w:after="60" w:line="276" w:lineRule="auto"/>
        <w:ind w:firstLine="567"/>
      </w:pPr>
      <w:bookmarkStart w:id="146" w:name="st_116"/>
      <w:bookmarkEnd w:id="146"/>
      <w:r>
        <w:rPr>
          <w:rFonts w:ascii="Arial" w:hAnsi="Arial" w:cs="Arial"/>
          <w:b/>
          <w:bCs/>
        </w:rPr>
        <w:t>Статья 116. Взаимодействие таможенных органов и почтовых организаций</w:t>
      </w:r>
    </w:p>
    <w:p w14:paraId="05D4F592" w14:textId="77777777" w:rsidR="002B257E" w:rsidRDefault="003A5665">
      <w:pPr>
        <w:spacing w:after="60" w:line="276" w:lineRule="auto"/>
        <w:ind w:firstLine="567"/>
        <w:jc w:val="both"/>
      </w:pPr>
      <w:r>
        <w:rPr>
          <w:rFonts w:ascii="Arial" w:hAnsi="Arial" w:cs="Arial"/>
        </w:rPr>
        <w:t xml:space="preserve">1. В целях ускорения таможенного декларирования товаров, содержащихся в международных почтовых отправлениях, </w:t>
      </w:r>
      <w:r>
        <w:rPr>
          <w:rFonts w:ascii="Arial" w:hAnsi="Arial" w:cs="Arial"/>
        </w:rPr>
        <w:t>и повышения эффективности таможенного контроля уполномоченный государственный орган в сфере таможенного дела и уполномоченный орган в области почтовой связи заключают соответствующее соглашение о взаимодействии.</w:t>
      </w:r>
    </w:p>
    <w:p w14:paraId="55DDA2B4" w14:textId="77777777" w:rsidR="002B257E" w:rsidRDefault="003A5665">
      <w:pPr>
        <w:spacing w:after="60" w:line="276" w:lineRule="auto"/>
        <w:ind w:firstLine="567"/>
        <w:jc w:val="both"/>
      </w:pPr>
      <w:r>
        <w:rPr>
          <w:rFonts w:ascii="Arial" w:hAnsi="Arial" w:cs="Arial"/>
        </w:rPr>
        <w:t>В указанном соглашении могут быть предусмотр</w:t>
      </w:r>
      <w:r>
        <w:rPr>
          <w:rFonts w:ascii="Arial" w:hAnsi="Arial" w:cs="Arial"/>
        </w:rPr>
        <w:t>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14:paraId="32B7A3DD" w14:textId="77777777" w:rsidR="002B257E" w:rsidRDefault="003A5665">
      <w:pPr>
        <w:spacing w:after="60" w:line="276" w:lineRule="auto"/>
        <w:ind w:firstLine="567"/>
        <w:jc w:val="both"/>
      </w:pPr>
      <w:r>
        <w:rPr>
          <w:rFonts w:ascii="Arial" w:hAnsi="Arial" w:cs="Arial"/>
        </w:rPr>
        <w:t>2. Уполномоченный государственный орган в сфере таможенного дела своевременно информирует уполномоченный</w:t>
      </w:r>
      <w:r>
        <w:rPr>
          <w:rFonts w:ascii="Arial" w:hAnsi="Arial" w:cs="Arial"/>
        </w:rPr>
        <w:t xml:space="preserve"> орган в области почтовой связи о правилах ввоза товаров на таможенную территорию и их вывоза с этой территории в части, относящейся к перемещению международных почтовых отправлений.</w:t>
      </w:r>
    </w:p>
    <w:p w14:paraId="4A163245" w14:textId="77777777" w:rsidR="002B257E" w:rsidRDefault="003A5665">
      <w:pPr>
        <w:spacing w:before="200" w:after="200" w:line="276" w:lineRule="auto"/>
        <w:ind w:left="1134" w:right="1134"/>
        <w:jc w:val="center"/>
      </w:pPr>
      <w:bookmarkStart w:id="147" w:name="g20"/>
      <w:bookmarkEnd w:id="147"/>
      <w:r>
        <w:rPr>
          <w:rFonts w:ascii="Arial" w:hAnsi="Arial" w:cs="Arial"/>
          <w:b/>
          <w:bCs/>
        </w:rPr>
        <w:t>Глава 20. Особенности порядка и условий перемещения через таможенную гран</w:t>
      </w:r>
      <w:r>
        <w:rPr>
          <w:rFonts w:ascii="Arial" w:hAnsi="Arial" w:cs="Arial"/>
          <w:b/>
          <w:bCs/>
        </w:rPr>
        <w:t>ицу товаров, перемещаемых трубопроводным транспортом или по линиям электропередачи</w:t>
      </w:r>
    </w:p>
    <w:p w14:paraId="50936ADD" w14:textId="77777777" w:rsidR="002B257E" w:rsidRDefault="003A5665">
      <w:pPr>
        <w:spacing w:before="200" w:after="60" w:line="276" w:lineRule="auto"/>
        <w:ind w:firstLine="567"/>
      </w:pPr>
      <w:bookmarkStart w:id="148" w:name="st_117"/>
      <w:bookmarkEnd w:id="148"/>
      <w:r>
        <w:rPr>
          <w:rFonts w:ascii="Arial" w:hAnsi="Arial" w:cs="Arial"/>
          <w:b/>
          <w:bCs/>
        </w:rPr>
        <w:t>Статья 117. Особенности декларирования и уплаты таможенных пошлин, налогов при перемещении товаров трубопроводным транспортом</w:t>
      </w:r>
    </w:p>
    <w:p w14:paraId="42778C68" w14:textId="77777777" w:rsidR="002B257E" w:rsidRDefault="003A5665">
      <w:pPr>
        <w:spacing w:after="60" w:line="276" w:lineRule="auto"/>
        <w:ind w:firstLine="567"/>
        <w:jc w:val="both"/>
      </w:pPr>
      <w:r>
        <w:rPr>
          <w:rFonts w:ascii="Arial" w:hAnsi="Arial" w:cs="Arial"/>
        </w:rPr>
        <w:t>1. При ввозе товаров на таможенную территорию и</w:t>
      </w:r>
      <w:r>
        <w:rPr>
          <w:rFonts w:ascii="Arial" w:hAnsi="Arial" w:cs="Arial"/>
        </w:rPr>
        <w:t xml:space="preserve"> их вывозе с таможенной территории трубопроводным транспортом допускается их временное периодическое таможенное декларирование в соответствии со статьей 116 Кодекса с учетом особенностей, предусмотренных настоящей статьей.</w:t>
      </w:r>
    </w:p>
    <w:p w14:paraId="7F524FBD" w14:textId="77777777" w:rsidR="002B257E" w:rsidRDefault="003A5665">
      <w:pPr>
        <w:spacing w:after="60" w:line="276" w:lineRule="auto"/>
        <w:ind w:firstLine="567"/>
        <w:jc w:val="both"/>
      </w:pPr>
      <w:r>
        <w:rPr>
          <w:rFonts w:ascii="Arial" w:hAnsi="Arial" w:cs="Arial"/>
        </w:rPr>
        <w:t>2. В декларации на товары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w:t>
      </w:r>
      <w:r>
        <w:rPr>
          <w:rFonts w:ascii="Arial" w:hAnsi="Arial" w:cs="Arial"/>
        </w:rPr>
        <w:t xml:space="preserve">ой стоимости (оценки), определяемой согласно количеству товаров, планируемому к ввозу на таможенную территорию, их потребительским свойствам и (или) предусмотренному условиями внешнеторгового договора (контракта) порядку определения цены указанных товаров </w:t>
      </w:r>
      <w:r>
        <w:rPr>
          <w:rFonts w:ascii="Arial" w:hAnsi="Arial" w:cs="Arial"/>
        </w:rPr>
        <w:t>на день подачи декларации на товары.</w:t>
      </w:r>
    </w:p>
    <w:p w14:paraId="13C9FD53" w14:textId="77777777" w:rsidR="002B257E" w:rsidRDefault="003A5665">
      <w:pPr>
        <w:spacing w:after="60" w:line="276" w:lineRule="auto"/>
        <w:ind w:firstLine="567"/>
        <w:jc w:val="both"/>
      </w:pPr>
      <w:r>
        <w:rPr>
          <w:rFonts w:ascii="Arial" w:hAnsi="Arial" w:cs="Arial"/>
        </w:rPr>
        <w:t>3. Допускается подача одной декларации на товар, ввозимый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w:t>
      </w:r>
      <w:r>
        <w:rPr>
          <w:rFonts w:ascii="Arial" w:hAnsi="Arial" w:cs="Arial"/>
        </w:rPr>
        <w:t>оворам (контрактам), в том числе по разным условиям поставки, ценообразования и оплаты.</w:t>
      </w:r>
    </w:p>
    <w:p w14:paraId="47080FC6" w14:textId="77777777" w:rsidR="002B257E" w:rsidRDefault="003A5665">
      <w:pPr>
        <w:spacing w:after="60" w:line="276" w:lineRule="auto"/>
        <w:ind w:firstLine="567"/>
        <w:jc w:val="both"/>
      </w:pPr>
      <w:r>
        <w:rPr>
          <w:rFonts w:ascii="Arial" w:hAnsi="Arial" w:cs="Arial"/>
        </w:rPr>
        <w:t>4. Декларация на товары подается декларантом на период времени, не превышающий одного квартала, а на природный газ - одного календарного года, не позднее двадцатого чис</w:t>
      </w:r>
      <w:r>
        <w:rPr>
          <w:rFonts w:ascii="Arial" w:hAnsi="Arial" w:cs="Arial"/>
        </w:rPr>
        <w:t>ла месяца, предшествующего этому периоду.</w:t>
      </w:r>
    </w:p>
    <w:p w14:paraId="1B5208BB" w14:textId="77777777" w:rsidR="002B257E" w:rsidRDefault="003A5665">
      <w:pPr>
        <w:spacing w:after="60" w:line="276" w:lineRule="auto"/>
        <w:ind w:firstLine="567"/>
        <w:jc w:val="both"/>
      </w:pPr>
      <w:r>
        <w:rPr>
          <w:rFonts w:ascii="Arial" w:hAnsi="Arial" w:cs="Arial"/>
        </w:rPr>
        <w:t>5. Если в течение периода времени, указанного в декларации на товары, изменяется количество товаров, указанное в принятой таможенным органом декларации на товары, допускается подача дополнительной декларации до нач</w:t>
      </w:r>
      <w:r>
        <w:rPr>
          <w:rFonts w:ascii="Arial" w:hAnsi="Arial" w:cs="Arial"/>
        </w:rPr>
        <w:t>ала перемещения товаров, декларируемых в дополнительной декларации на товары.</w:t>
      </w:r>
    </w:p>
    <w:p w14:paraId="3525B3B1" w14:textId="77777777" w:rsidR="002B257E" w:rsidRDefault="003A5665">
      <w:pPr>
        <w:spacing w:after="60" w:line="276" w:lineRule="auto"/>
        <w:ind w:firstLine="567"/>
        <w:jc w:val="both"/>
      </w:pPr>
      <w:r>
        <w:rPr>
          <w:rFonts w:ascii="Arial" w:hAnsi="Arial" w:cs="Arial"/>
        </w:rPr>
        <w:t>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w:t>
      </w:r>
      <w:r>
        <w:rPr>
          <w:rFonts w:ascii="Arial" w:hAnsi="Arial" w:cs="Arial"/>
        </w:rPr>
        <w:t xml:space="preserve">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при этом такой </w:t>
      </w:r>
      <w:r>
        <w:rPr>
          <w:rFonts w:ascii="Arial" w:hAnsi="Arial" w:cs="Arial"/>
        </w:rPr>
        <w:t>срок не должен превышать девяносто календарных дней. Продление срока подачи полной таможенной декларации не продлевает сроков уплаты причитающихся сумм таможенных пошлин, налогов.</w:t>
      </w:r>
    </w:p>
    <w:p w14:paraId="026B6B44" w14:textId="77777777" w:rsidR="002B257E" w:rsidRDefault="003A5665">
      <w:pPr>
        <w:spacing w:after="60" w:line="276" w:lineRule="auto"/>
        <w:ind w:firstLine="567"/>
        <w:jc w:val="both"/>
      </w:pPr>
      <w:r>
        <w:rPr>
          <w:rFonts w:ascii="Arial" w:hAnsi="Arial" w:cs="Arial"/>
        </w:rPr>
        <w:t>7. Если в течение календарного месяца заявленные к ввозу в декларации товары</w:t>
      </w:r>
      <w:r>
        <w:rPr>
          <w:rFonts w:ascii="Arial" w:hAnsi="Arial" w:cs="Arial"/>
        </w:rPr>
        <w:t xml:space="preserve"> не ввозились, декларант обязан уведомить об этом таможенный орган в письменной форме.</w:t>
      </w:r>
    </w:p>
    <w:p w14:paraId="6DFEBAA2" w14:textId="77777777" w:rsidR="002B257E" w:rsidRDefault="003A5665">
      <w:pPr>
        <w:spacing w:after="60" w:line="276" w:lineRule="auto"/>
        <w:ind w:firstLine="567"/>
        <w:jc w:val="both"/>
      </w:pPr>
      <w:r>
        <w:rPr>
          <w:rFonts w:ascii="Arial" w:hAnsi="Arial" w:cs="Arial"/>
        </w:rPr>
        <w:t>8. Обязанность по уплате таможенных платежей в отношении товаров, перемещаемых трубопроводным транспортом, возникает у декларанта с момента регистрации таможенным органо</w:t>
      </w:r>
      <w:r>
        <w:rPr>
          <w:rFonts w:ascii="Arial" w:hAnsi="Arial" w:cs="Arial"/>
        </w:rPr>
        <w:t>м декларации на товары.</w:t>
      </w:r>
    </w:p>
    <w:p w14:paraId="604ADC20" w14:textId="77777777" w:rsidR="002B257E" w:rsidRDefault="003A5665">
      <w:pPr>
        <w:spacing w:after="60" w:line="276" w:lineRule="auto"/>
        <w:ind w:firstLine="567"/>
        <w:jc w:val="both"/>
      </w:pPr>
      <w:r>
        <w:rPr>
          <w:rFonts w:ascii="Arial" w:hAnsi="Arial" w:cs="Arial"/>
        </w:rPr>
        <w:t>9. Обязанность по уплате таможенных платежей в отношении товаров, перемещаемых трубопроводным транспортом, прекращается в следующих случаях:</w:t>
      </w:r>
    </w:p>
    <w:p w14:paraId="32EBB189" w14:textId="77777777" w:rsidR="002B257E" w:rsidRDefault="003A5665">
      <w:pPr>
        <w:spacing w:after="60" w:line="276" w:lineRule="auto"/>
        <w:ind w:firstLine="567"/>
        <w:jc w:val="both"/>
      </w:pPr>
      <w:r>
        <w:rPr>
          <w:rFonts w:ascii="Arial" w:hAnsi="Arial" w:cs="Arial"/>
        </w:rPr>
        <w:t>1) исполнение обязанности по уплате таможенных платежей и (или) их взыскание в размерах, ис</w:t>
      </w:r>
      <w:r>
        <w:rPr>
          <w:rFonts w:ascii="Arial" w:hAnsi="Arial" w:cs="Arial"/>
        </w:rPr>
        <w:t>численных и подлежащих уплате;</w:t>
      </w:r>
    </w:p>
    <w:p w14:paraId="17069C8E" w14:textId="77777777" w:rsidR="002B257E" w:rsidRDefault="003A5665">
      <w:pPr>
        <w:spacing w:after="60" w:line="276" w:lineRule="auto"/>
        <w:ind w:firstLine="567"/>
        <w:jc w:val="both"/>
      </w:pPr>
      <w:r>
        <w:rPr>
          <w:rFonts w:ascii="Arial" w:hAnsi="Arial" w:cs="Arial"/>
        </w:rPr>
        <w:t>2) отказ в выпуске товаров в соответствии с избранной таможенной процедурой - в отношении обязанности по уплате таможенных платежей, возникшей при регистрации декларации на товары;</w:t>
      </w:r>
    </w:p>
    <w:p w14:paraId="73B0A782" w14:textId="77777777" w:rsidR="002B257E" w:rsidRDefault="003A5665">
      <w:pPr>
        <w:spacing w:after="60" w:line="276" w:lineRule="auto"/>
        <w:ind w:firstLine="567"/>
        <w:jc w:val="both"/>
      </w:pPr>
      <w:r>
        <w:rPr>
          <w:rFonts w:ascii="Arial" w:hAnsi="Arial" w:cs="Arial"/>
        </w:rPr>
        <w:t>3) отзыв декларации на товары и (или) аннули</w:t>
      </w:r>
      <w:r>
        <w:rPr>
          <w:rFonts w:ascii="Arial" w:hAnsi="Arial" w:cs="Arial"/>
        </w:rPr>
        <w:t>рование выпуска товаров - в отношении обязанности по уплате таможенных платежей, возникшей при регистрации декларации на товары;</w:t>
      </w:r>
    </w:p>
    <w:p w14:paraId="5B1721B5" w14:textId="77777777" w:rsidR="002B257E" w:rsidRDefault="003A5665">
      <w:pPr>
        <w:spacing w:after="60" w:line="276" w:lineRule="auto"/>
        <w:ind w:firstLine="567"/>
        <w:jc w:val="both"/>
      </w:pPr>
      <w:r>
        <w:rPr>
          <w:rFonts w:ascii="Arial" w:hAnsi="Arial" w:cs="Arial"/>
        </w:rPr>
        <w:t>4) конфискация или обращение товаров в собственность (доход) государства;</w:t>
      </w:r>
    </w:p>
    <w:p w14:paraId="217503C8" w14:textId="77777777" w:rsidR="002B257E" w:rsidRDefault="003A5665">
      <w:pPr>
        <w:spacing w:after="60" w:line="276" w:lineRule="auto"/>
        <w:ind w:firstLine="567"/>
        <w:jc w:val="both"/>
      </w:pPr>
      <w:r>
        <w:rPr>
          <w:rFonts w:ascii="Arial" w:hAnsi="Arial" w:cs="Arial"/>
        </w:rPr>
        <w:t>5) а также в случаях, установленных абзацами вторым и</w:t>
      </w:r>
      <w:r>
        <w:rPr>
          <w:rFonts w:ascii="Arial" w:hAnsi="Arial" w:cs="Arial"/>
        </w:rPr>
        <w:t xml:space="preserve"> третьим пункта 4 статьи 55, абзацем вторым пункта 3 и подпунктом 4 пункта 4 статьи 68 Кодекса.</w:t>
      </w:r>
    </w:p>
    <w:p w14:paraId="211EE022" w14:textId="77777777" w:rsidR="002B257E" w:rsidRDefault="003A5665">
      <w:pPr>
        <w:spacing w:after="60" w:line="276" w:lineRule="auto"/>
        <w:ind w:firstLine="567"/>
        <w:jc w:val="both"/>
      </w:pPr>
      <w:r>
        <w:rPr>
          <w:rFonts w:ascii="Arial" w:hAnsi="Arial" w:cs="Arial"/>
        </w:rPr>
        <w:t>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w:t>
      </w:r>
      <w:r>
        <w:rPr>
          <w:rFonts w:ascii="Arial" w:hAnsi="Arial" w:cs="Arial"/>
        </w:rPr>
        <w:t>его каждому календарному месяцу поставки, исходя из сведений, заявленных в декларации на товары.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w:t>
      </w:r>
      <w:r>
        <w:rPr>
          <w:rFonts w:ascii="Arial" w:hAnsi="Arial" w:cs="Arial"/>
        </w:rPr>
        <w:t>у поставки.</w:t>
      </w:r>
    </w:p>
    <w:p w14:paraId="38892EFA" w14:textId="77777777" w:rsidR="002B257E" w:rsidRDefault="003A5665">
      <w:pPr>
        <w:spacing w:after="60" w:line="276" w:lineRule="auto"/>
        <w:ind w:firstLine="567"/>
        <w:jc w:val="both"/>
      </w:pPr>
      <w:r>
        <w:rPr>
          <w:rFonts w:ascii="Arial" w:hAnsi="Arial" w:cs="Arial"/>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w:t>
      </w:r>
      <w:r>
        <w:rPr>
          <w:rFonts w:ascii="Arial" w:hAnsi="Arial" w:cs="Arial"/>
        </w:rPr>
        <w:t>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14:paraId="01DBF043" w14:textId="77777777" w:rsidR="002B257E" w:rsidRDefault="003A5665">
      <w:pPr>
        <w:spacing w:after="60" w:line="276" w:lineRule="auto"/>
        <w:ind w:firstLine="567"/>
        <w:jc w:val="both"/>
      </w:pPr>
      <w:r>
        <w:rPr>
          <w:rFonts w:ascii="Arial" w:hAnsi="Arial" w:cs="Arial"/>
        </w:rPr>
        <w:t>12. Возврат излишне уплаченных сумм осуществляется в соответстви</w:t>
      </w:r>
      <w:r>
        <w:rPr>
          <w:rFonts w:ascii="Arial" w:hAnsi="Arial" w:cs="Arial"/>
        </w:rPr>
        <w:t xml:space="preserve">и с </w:t>
      </w:r>
      <w:hyperlink r:id="rId188" w:anchor="g9" w:tooltip="https://cbd.minjust.gov.kg/111908#g9" w:history="1">
        <w:r>
          <w:rPr>
            <w:rStyle w:val="aff0"/>
            <w:rFonts w:ascii="Arial" w:hAnsi="Arial" w:cs="Arial"/>
          </w:rPr>
          <w:t>главой 9</w:t>
        </w:r>
      </w:hyperlink>
      <w:r>
        <w:rPr>
          <w:rFonts w:ascii="Arial" w:hAnsi="Arial" w:cs="Arial"/>
        </w:rPr>
        <w:t xml:space="preserve"> настоящего Закона.</w:t>
      </w:r>
    </w:p>
    <w:p w14:paraId="6D9CD9BB" w14:textId="77777777" w:rsidR="002B257E" w:rsidRDefault="003A5665">
      <w:pPr>
        <w:spacing w:after="60" w:line="276" w:lineRule="auto"/>
        <w:ind w:firstLine="567"/>
        <w:jc w:val="both"/>
      </w:pPr>
      <w:r>
        <w:rPr>
          <w:rFonts w:ascii="Arial" w:hAnsi="Arial" w:cs="Arial"/>
        </w:rPr>
        <w:t xml:space="preserve">13. При </w:t>
      </w:r>
      <w:r>
        <w:rPr>
          <w:rFonts w:ascii="Arial" w:hAnsi="Arial" w:cs="Arial"/>
        </w:rPr>
        <w:t>перемещении товаров трубопроводным транспортом ограничения применяются на день регистрации декларации на товары.</w:t>
      </w:r>
    </w:p>
    <w:p w14:paraId="3559DF43" w14:textId="77777777" w:rsidR="002B257E" w:rsidRDefault="003A5665">
      <w:pPr>
        <w:spacing w:after="60" w:line="276" w:lineRule="auto"/>
        <w:ind w:firstLine="567"/>
        <w:jc w:val="both"/>
      </w:pPr>
      <w:r>
        <w:rPr>
          <w:rFonts w:ascii="Arial" w:hAnsi="Arial" w:cs="Arial"/>
        </w:rPr>
        <w:t>14. При таможенном декларировании перемещаемого трубопроводным транспортом природного газа для подтверждения его количества и качества использу</w:t>
      </w:r>
      <w:r>
        <w:rPr>
          <w:rFonts w:ascii="Arial" w:hAnsi="Arial" w:cs="Arial"/>
        </w:rPr>
        <w:t>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14:paraId="53D6CF5A" w14:textId="77777777" w:rsidR="002B257E" w:rsidRDefault="003A5665">
      <w:pPr>
        <w:spacing w:before="200" w:after="60" w:line="276" w:lineRule="auto"/>
        <w:ind w:firstLine="567"/>
      </w:pPr>
      <w:bookmarkStart w:id="149" w:name="st_118"/>
      <w:bookmarkEnd w:id="149"/>
      <w:r>
        <w:rPr>
          <w:rFonts w:ascii="Arial" w:hAnsi="Arial" w:cs="Arial"/>
          <w:b/>
          <w:bCs/>
        </w:rPr>
        <w:t>Статья 118. Особенно</w:t>
      </w:r>
      <w:r>
        <w:rPr>
          <w:rFonts w:ascii="Arial" w:hAnsi="Arial" w:cs="Arial"/>
          <w:b/>
          <w:bCs/>
        </w:rPr>
        <w:t>сти декларирования и уплаты таможенных пошлин, налогов при ввозе и вывозе товаров, перемещаемых по линии электропередачи</w:t>
      </w:r>
    </w:p>
    <w:p w14:paraId="72DD8A81" w14:textId="77777777" w:rsidR="002B257E" w:rsidRDefault="003A5665">
      <w:pPr>
        <w:spacing w:after="60" w:line="276" w:lineRule="auto"/>
        <w:ind w:firstLine="567"/>
        <w:jc w:val="both"/>
      </w:pPr>
      <w:r>
        <w:rPr>
          <w:rFonts w:ascii="Arial" w:hAnsi="Arial" w:cs="Arial"/>
        </w:rPr>
        <w:t>1. Декларированию подлежат ввезенное и вывезенное фактическое количество электроэнергии и (или) сальдо-переток как алгебраическая сумма</w:t>
      </w:r>
      <w:r>
        <w:rPr>
          <w:rFonts w:ascii="Arial" w:hAnsi="Arial" w:cs="Arial"/>
        </w:rPr>
        <w:t xml:space="preserve">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w:t>
      </w:r>
      <w:r>
        <w:rPr>
          <w:rFonts w:ascii="Arial" w:hAnsi="Arial" w:cs="Arial"/>
        </w:rPr>
        <w:t>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w:t>
      </w:r>
      <w:r>
        <w:rPr>
          <w:rFonts w:ascii="Arial" w:hAnsi="Arial" w:cs="Arial"/>
        </w:rPr>
        <w:t>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w:t>
      </w:r>
      <w:r>
        <w:rPr>
          <w:rFonts w:ascii="Arial" w:hAnsi="Arial" w:cs="Arial"/>
        </w:rPr>
        <w:t>рь в электрических сетях.</w:t>
      </w:r>
    </w:p>
    <w:p w14:paraId="38177CC3" w14:textId="77777777" w:rsidR="002B257E" w:rsidRDefault="003A5665">
      <w:pPr>
        <w:spacing w:after="60" w:line="276" w:lineRule="auto"/>
        <w:ind w:firstLine="567"/>
        <w:jc w:val="both"/>
      </w:pPr>
      <w:r>
        <w:rPr>
          <w:rFonts w:ascii="Arial" w:hAnsi="Arial" w:cs="Arial"/>
        </w:rPr>
        <w:t>2. Кабинет Министров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в условиях паралл</w:t>
      </w:r>
      <w:r>
        <w:rPr>
          <w:rFonts w:ascii="Arial" w:hAnsi="Arial" w:cs="Arial"/>
        </w:rPr>
        <w:t>ельной работы энергосистем, в соответствии с пунктом 5 статьи 291 Кодекса.</w:t>
      </w:r>
    </w:p>
    <w:p w14:paraId="781A0F17" w14:textId="77777777" w:rsidR="002B257E" w:rsidRDefault="003A5665">
      <w:pPr>
        <w:spacing w:after="60" w:line="276" w:lineRule="auto"/>
        <w:ind w:firstLine="567"/>
        <w:jc w:val="both"/>
      </w:pPr>
      <w:r>
        <w:rPr>
          <w:rFonts w:ascii="Arial" w:hAnsi="Arial" w:cs="Arial"/>
        </w:rPr>
        <w:t>3. Уплата таможенных платежей в отношении ввозимых на таможенную территорию и вывозимых с таможенной территории товаров, перемещаемых по линиям электропередачи, производится в поряд</w:t>
      </w:r>
      <w:r>
        <w:rPr>
          <w:rFonts w:ascii="Arial" w:hAnsi="Arial" w:cs="Arial"/>
        </w:rPr>
        <w:t xml:space="preserve">ке, установленном </w:t>
      </w:r>
      <w:hyperlink r:id="rId189" w:anchor="st_117" w:tooltip="https://cbd.minjust.gov.kg/111908#st_117" w:history="1">
        <w:r>
          <w:rPr>
            <w:rStyle w:val="aff0"/>
            <w:rFonts w:ascii="Arial" w:hAnsi="Arial" w:cs="Arial"/>
          </w:rPr>
          <w:t>статьей 117</w:t>
        </w:r>
      </w:hyperlink>
      <w:r>
        <w:rPr>
          <w:rFonts w:ascii="Arial" w:hAnsi="Arial" w:cs="Arial"/>
        </w:rPr>
        <w:t xml:space="preserve"> настоящего Закона.</w:t>
      </w:r>
    </w:p>
    <w:p w14:paraId="1AC1E5C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90" w:tooltip="https://cbd.minjust.gov.kg/112646" w:history="1">
        <w:r>
          <w:rPr>
            <w:rStyle w:val="aff0"/>
            <w:rFonts w:ascii="Arial" w:hAnsi="Arial" w:cs="Arial"/>
            <w:i/>
            <w:iCs/>
          </w:rPr>
          <w:t>9 августа 2023 года № 172</w:t>
        </w:r>
      </w:hyperlink>
      <w:r>
        <w:rPr>
          <w:rFonts w:ascii="Arial" w:hAnsi="Arial" w:cs="Arial"/>
          <w:i/>
          <w:iCs/>
        </w:rPr>
        <w:t>)</w:t>
      </w:r>
    </w:p>
    <w:p w14:paraId="1B991063" w14:textId="77777777" w:rsidR="002B257E" w:rsidRDefault="003A5665">
      <w:pPr>
        <w:spacing w:before="200" w:after="200" w:line="276" w:lineRule="auto"/>
        <w:ind w:left="1134" w:right="1134"/>
        <w:jc w:val="center"/>
      </w:pPr>
      <w:bookmarkStart w:id="150" w:name="g21"/>
      <w:bookmarkEnd w:id="150"/>
      <w:r>
        <w:rPr>
          <w:rFonts w:ascii="Arial" w:hAnsi="Arial" w:cs="Arial"/>
          <w:b/>
          <w:bCs/>
        </w:rPr>
        <w:t>Глава 21. Особенности порядка и условий перемещения через таможенную границу товаров отдельными категориями лиц, дипломатической почты и консульской вализы</w:t>
      </w:r>
    </w:p>
    <w:p w14:paraId="5A165A90" w14:textId="77777777" w:rsidR="002B257E" w:rsidRDefault="003A5665">
      <w:pPr>
        <w:spacing w:before="200" w:after="60" w:line="276" w:lineRule="auto"/>
        <w:ind w:firstLine="567"/>
      </w:pPr>
      <w:bookmarkStart w:id="151" w:name="st_119"/>
      <w:bookmarkEnd w:id="151"/>
      <w:r>
        <w:rPr>
          <w:rFonts w:ascii="Arial" w:hAnsi="Arial" w:cs="Arial"/>
          <w:b/>
          <w:bCs/>
        </w:rPr>
        <w:t>Статья 119. Особенности перемещения через таможенную границу товаров отдельными категориями лиц</w:t>
      </w:r>
    </w:p>
    <w:p w14:paraId="269D33C9" w14:textId="77777777" w:rsidR="002B257E" w:rsidRDefault="003A5665">
      <w:pPr>
        <w:spacing w:after="60" w:line="276" w:lineRule="auto"/>
        <w:ind w:firstLine="567"/>
        <w:jc w:val="both"/>
      </w:pPr>
      <w:r>
        <w:rPr>
          <w:rFonts w:ascii="Arial" w:hAnsi="Arial" w:cs="Arial"/>
        </w:rPr>
        <w:t xml:space="preserve">1. Перемещение через таможенную границу товаров, предназначенных для официального пользования дипломатическими представительствами и консульскими учреждениями, </w:t>
      </w:r>
      <w:r>
        <w:rPr>
          <w:rFonts w:ascii="Arial" w:hAnsi="Arial" w:cs="Arial"/>
        </w:rPr>
        <w:t>представительствами государств при международных организациях, международными организациями или их представительствами, пользующимися привилегиями и (или) иммунитетами в соответствии с международными договорами государств-членов с третьей стороной и междун</w:t>
      </w:r>
      <w:r>
        <w:rPr>
          <w:rFonts w:ascii="Arial" w:hAnsi="Arial" w:cs="Arial"/>
        </w:rPr>
        <w:t>ародными договорами между государствами-членами, иными организациями или их представительствами, расположенными на таможенной территории, а также товаров для личного пользования отдельными категориями физических лиц, пользующимися привилегиями и (или) имму</w:t>
      </w:r>
      <w:r>
        <w:rPr>
          <w:rFonts w:ascii="Arial" w:hAnsi="Arial" w:cs="Arial"/>
        </w:rPr>
        <w:t>нитетами в соответствии с международными договорами государств-членов с третьей стороной и международными договорами между государствами-членами, осуществляется в порядке и на условиях, которые установлены главой 42 Кодекса, с учетом особенностей, установл</w:t>
      </w:r>
      <w:r>
        <w:rPr>
          <w:rFonts w:ascii="Arial" w:hAnsi="Arial" w:cs="Arial"/>
        </w:rPr>
        <w:t>енных настоящей главой.</w:t>
      </w:r>
    </w:p>
    <w:p w14:paraId="77D867F4" w14:textId="77777777" w:rsidR="002B257E" w:rsidRDefault="003A5665">
      <w:pPr>
        <w:spacing w:after="60" w:line="276" w:lineRule="auto"/>
        <w:ind w:firstLine="567"/>
        <w:jc w:val="both"/>
      </w:pPr>
      <w:r>
        <w:rPr>
          <w:rFonts w:ascii="Arial" w:hAnsi="Arial" w:cs="Arial"/>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таможенную территорию или их вывоза </w:t>
      </w:r>
      <w:r>
        <w:rPr>
          <w:rFonts w:ascii="Arial" w:hAnsi="Arial" w:cs="Arial"/>
        </w:rPr>
        <w:t>с таможенной территории, чем установленные главой 42 Кодекса, применяются правила международных договоров Кыргызской Республики.</w:t>
      </w:r>
    </w:p>
    <w:p w14:paraId="4418F5D9" w14:textId="77777777" w:rsidR="002B257E" w:rsidRDefault="003A5665">
      <w:pPr>
        <w:spacing w:after="60" w:line="276" w:lineRule="auto"/>
        <w:ind w:firstLine="567"/>
        <w:jc w:val="both"/>
      </w:pPr>
      <w:r>
        <w:rPr>
          <w:rFonts w:ascii="Arial" w:hAnsi="Arial" w:cs="Arial"/>
        </w:rPr>
        <w:t>3. Таможенное декларирование товаров, перемещаемых лицами, указанными в части 1 настоящей статьи, производится путем представле</w:t>
      </w:r>
      <w:r>
        <w:rPr>
          <w:rFonts w:ascii="Arial" w:hAnsi="Arial" w:cs="Arial"/>
        </w:rPr>
        <w:t>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w:t>
      </w:r>
      <w:r>
        <w:rPr>
          <w:rFonts w:ascii="Arial" w:hAnsi="Arial" w:cs="Arial"/>
        </w:rPr>
        <w:t>ния:</w:t>
      </w:r>
    </w:p>
    <w:p w14:paraId="0C9C6991" w14:textId="77777777" w:rsidR="002B257E" w:rsidRDefault="003A5665">
      <w:pPr>
        <w:spacing w:after="60" w:line="276" w:lineRule="auto"/>
        <w:ind w:firstLine="567"/>
        <w:jc w:val="both"/>
      </w:pPr>
      <w:r>
        <w:rPr>
          <w:rFonts w:ascii="Arial" w:hAnsi="Arial" w:cs="Arial"/>
        </w:rPr>
        <w:t>1) наименование таможенного органа;</w:t>
      </w:r>
    </w:p>
    <w:p w14:paraId="678A8A15" w14:textId="77777777" w:rsidR="002B257E" w:rsidRDefault="003A5665">
      <w:pPr>
        <w:spacing w:after="60" w:line="276" w:lineRule="auto"/>
        <w:ind w:firstLine="567"/>
        <w:jc w:val="both"/>
      </w:pPr>
      <w:r>
        <w:rPr>
          <w:rFonts w:ascii="Arial" w:hAnsi="Arial" w:cs="Arial"/>
        </w:rPr>
        <w:t>2) номер и дата транспортного документа, в соответствии с которым товар перемещается через таможенную границу;</w:t>
      </w:r>
    </w:p>
    <w:p w14:paraId="48E0407D" w14:textId="77777777" w:rsidR="002B257E" w:rsidRDefault="003A5665">
      <w:pPr>
        <w:spacing w:after="60" w:line="276" w:lineRule="auto"/>
        <w:ind w:firstLine="567"/>
        <w:jc w:val="both"/>
      </w:pPr>
      <w:r>
        <w:rPr>
          <w:rFonts w:ascii="Arial" w:hAnsi="Arial" w:cs="Arial"/>
        </w:rPr>
        <w:t>3) краткие сведения о товаре.</w:t>
      </w:r>
    </w:p>
    <w:p w14:paraId="5E16D4B9" w14:textId="77777777" w:rsidR="002B257E" w:rsidRDefault="003A5665">
      <w:pPr>
        <w:spacing w:after="60" w:line="276" w:lineRule="auto"/>
        <w:ind w:firstLine="567"/>
        <w:jc w:val="both"/>
      </w:pPr>
      <w:r>
        <w:rPr>
          <w:rFonts w:ascii="Arial" w:hAnsi="Arial" w:cs="Arial"/>
        </w:rPr>
        <w:t>4. Одновременно с заявлением подаются транспортные (перевозочные) документ</w:t>
      </w:r>
      <w:r>
        <w:rPr>
          <w:rFonts w:ascii="Arial" w:hAnsi="Arial" w:cs="Arial"/>
        </w:rPr>
        <w:t>ы.</w:t>
      </w:r>
    </w:p>
    <w:p w14:paraId="2CEBAAD4" w14:textId="77777777" w:rsidR="002B257E" w:rsidRDefault="003A5665">
      <w:pPr>
        <w:spacing w:after="60" w:line="276" w:lineRule="auto"/>
        <w:ind w:firstLine="567"/>
        <w:jc w:val="both"/>
      </w:pPr>
      <w:r>
        <w:rPr>
          <w:rFonts w:ascii="Arial" w:hAnsi="Arial" w:cs="Arial"/>
        </w:rPr>
        <w:t>5.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w:t>
      </w:r>
      <w:r>
        <w:rPr>
          <w:rFonts w:ascii="Arial" w:hAnsi="Arial" w:cs="Arial"/>
        </w:rPr>
        <w:t xml:space="preserve">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14:paraId="680556E3" w14:textId="77777777" w:rsidR="002B257E" w:rsidRDefault="003A5665">
      <w:pPr>
        <w:spacing w:before="200" w:after="200" w:line="276" w:lineRule="auto"/>
        <w:ind w:left="1134" w:right="1134"/>
        <w:jc w:val="center"/>
      </w:pPr>
      <w:bookmarkStart w:id="152" w:name="g22"/>
      <w:bookmarkEnd w:id="152"/>
      <w:r>
        <w:rPr>
          <w:rFonts w:ascii="Arial" w:hAnsi="Arial" w:cs="Arial"/>
          <w:b/>
          <w:bCs/>
        </w:rPr>
        <w:t>Глава 22. Особенности порядка и условий перемещения через таможенную г</w:t>
      </w:r>
      <w:r>
        <w:rPr>
          <w:rFonts w:ascii="Arial" w:hAnsi="Arial" w:cs="Arial"/>
          <w:b/>
          <w:bCs/>
        </w:rPr>
        <w:t>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14:paraId="2FE3346F" w14:textId="77777777" w:rsidR="002B257E" w:rsidRDefault="003A5665">
      <w:pPr>
        <w:spacing w:before="200" w:after="60" w:line="276" w:lineRule="auto"/>
        <w:ind w:firstLine="567"/>
      </w:pPr>
      <w:bookmarkStart w:id="153" w:name="st_120"/>
      <w:bookmarkEnd w:id="153"/>
      <w:r>
        <w:rPr>
          <w:rFonts w:ascii="Arial" w:hAnsi="Arial" w:cs="Arial"/>
          <w:b/>
          <w:bCs/>
        </w:rPr>
        <w:t>Статья 120. Перемещение через таможенную границу товаров, перевозимых с одной части т</w:t>
      </w:r>
      <w:r>
        <w:rPr>
          <w:rFonts w:ascii="Arial" w:hAnsi="Arial" w:cs="Arial"/>
          <w:b/>
          <w:bCs/>
        </w:rPr>
        <w:t>аможенной территории Союза на другую часть таможенной территории Союза через территории государств, не являющихся членами Союза</w:t>
      </w:r>
    </w:p>
    <w:p w14:paraId="3A5F445E" w14:textId="77777777" w:rsidR="002B257E" w:rsidRDefault="003A5665">
      <w:pPr>
        <w:spacing w:after="60" w:line="276" w:lineRule="auto"/>
        <w:ind w:firstLine="567"/>
        <w:jc w:val="both"/>
      </w:pPr>
      <w:r>
        <w:rPr>
          <w:rFonts w:ascii="Arial" w:hAnsi="Arial" w:cs="Arial"/>
        </w:rPr>
        <w:t>Перемещение через таможенную границу товаров, перевозимых с одной части таможенной территории Союза на другую часть таможенной т</w:t>
      </w:r>
      <w:r>
        <w:rPr>
          <w:rFonts w:ascii="Arial" w:hAnsi="Arial" w:cs="Arial"/>
        </w:rPr>
        <w:t>ерритории Союза через территории государств, не являющихся членами Союза, осуществляется в соответствии с главой 43 Кодекса.</w:t>
      </w:r>
    </w:p>
    <w:p w14:paraId="73CE8CE8" w14:textId="77777777" w:rsidR="002B257E" w:rsidRDefault="003A5665">
      <w:pPr>
        <w:spacing w:before="200" w:after="200" w:line="276" w:lineRule="auto"/>
        <w:ind w:left="1134" w:right="1134"/>
        <w:jc w:val="center"/>
      </w:pPr>
      <w:bookmarkStart w:id="154" w:name="r6"/>
      <w:bookmarkEnd w:id="154"/>
      <w:r>
        <w:rPr>
          <w:rFonts w:ascii="Arial" w:hAnsi="Arial" w:cs="Arial"/>
          <w:b/>
          <w:bCs/>
        </w:rPr>
        <w:t>РАЗДЕЛ VI. ПРОВЕДЕНИЕ ТАМОЖЕННОГО КОНТРОЛЯ</w:t>
      </w:r>
    </w:p>
    <w:p w14:paraId="56009A6A" w14:textId="77777777" w:rsidR="002B257E" w:rsidRDefault="003A5665">
      <w:pPr>
        <w:spacing w:before="200" w:after="200" w:line="276" w:lineRule="auto"/>
        <w:ind w:left="1134" w:right="1134"/>
        <w:jc w:val="center"/>
      </w:pPr>
      <w:bookmarkStart w:id="155" w:name="g23"/>
      <w:bookmarkEnd w:id="155"/>
      <w:r>
        <w:rPr>
          <w:rFonts w:ascii="Arial" w:hAnsi="Arial" w:cs="Arial"/>
          <w:b/>
          <w:bCs/>
        </w:rPr>
        <w:t>Глава 23. Общие положения о проведении таможенного контроля</w:t>
      </w:r>
    </w:p>
    <w:p w14:paraId="7030B157" w14:textId="77777777" w:rsidR="002B257E" w:rsidRDefault="003A5665">
      <w:pPr>
        <w:spacing w:before="200" w:after="60" w:line="276" w:lineRule="auto"/>
        <w:ind w:firstLine="567"/>
      </w:pPr>
      <w:bookmarkStart w:id="156" w:name="st_121"/>
      <w:bookmarkEnd w:id="156"/>
      <w:r>
        <w:rPr>
          <w:rFonts w:ascii="Arial" w:hAnsi="Arial" w:cs="Arial"/>
          <w:b/>
          <w:bCs/>
        </w:rPr>
        <w:t>Статья 121. Проведение тамож</w:t>
      </w:r>
      <w:r>
        <w:rPr>
          <w:rFonts w:ascii="Arial" w:hAnsi="Arial" w:cs="Arial"/>
          <w:b/>
          <w:bCs/>
        </w:rPr>
        <w:t>енного контроля</w:t>
      </w:r>
    </w:p>
    <w:p w14:paraId="171058D5" w14:textId="77777777" w:rsidR="002B257E" w:rsidRDefault="003A5665">
      <w:pPr>
        <w:spacing w:after="60" w:line="276" w:lineRule="auto"/>
        <w:ind w:firstLine="567"/>
        <w:jc w:val="both"/>
      </w:pPr>
      <w:r>
        <w:rPr>
          <w:rFonts w:ascii="Arial" w:hAnsi="Arial" w:cs="Arial"/>
        </w:rPr>
        <w:t>1. Таможенный контроль проводится таможенными органами в соответствии с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14:paraId="692CB187" w14:textId="77777777" w:rsidR="002B257E" w:rsidRDefault="003A5665">
      <w:pPr>
        <w:spacing w:after="60" w:line="276" w:lineRule="auto"/>
        <w:ind w:firstLine="567"/>
        <w:jc w:val="both"/>
      </w:pPr>
      <w:r>
        <w:rPr>
          <w:rFonts w:ascii="Arial" w:hAnsi="Arial" w:cs="Arial"/>
        </w:rPr>
        <w:t>2. Таможенный контрол</w:t>
      </w:r>
      <w:r>
        <w:rPr>
          <w:rFonts w:ascii="Arial" w:hAnsi="Arial" w:cs="Arial"/>
        </w:rPr>
        <w:t>ь проводится в отношении объектов таможенного контроля, определенных статьей 311 Кодекса, с применением форм таможенного контроля и (или) мер, обеспечивающих проведение таможенного контроля.</w:t>
      </w:r>
    </w:p>
    <w:p w14:paraId="72A37330" w14:textId="77777777" w:rsidR="002B257E" w:rsidRDefault="003A5665">
      <w:pPr>
        <w:spacing w:after="60" w:line="276" w:lineRule="auto"/>
        <w:ind w:firstLine="567"/>
        <w:jc w:val="both"/>
      </w:pPr>
      <w:r>
        <w:rPr>
          <w:rFonts w:ascii="Arial" w:hAnsi="Arial" w:cs="Arial"/>
        </w:rPr>
        <w:t>3. Порядок проведения таможенного контроля с применением форм там</w:t>
      </w:r>
      <w:r>
        <w:rPr>
          <w:rFonts w:ascii="Arial" w:hAnsi="Arial" w:cs="Arial"/>
        </w:rPr>
        <w:t>оженного контроля и (или) мер, обеспечивающих проведение таможенного контроля, определяется Кодексом, а в части, не урегулированной Кодексом, или в предусмотренных им случаях - в соответствии с законодательством Кыргызской Республики в сфере таможенного де</w:t>
      </w:r>
      <w:r>
        <w:rPr>
          <w:rFonts w:ascii="Arial" w:hAnsi="Arial" w:cs="Arial"/>
        </w:rPr>
        <w:t>ла.</w:t>
      </w:r>
    </w:p>
    <w:p w14:paraId="0386EEE7" w14:textId="77777777" w:rsidR="002B257E" w:rsidRDefault="003A5665">
      <w:pPr>
        <w:spacing w:after="60" w:line="276" w:lineRule="auto"/>
        <w:ind w:firstLine="567"/>
        <w:jc w:val="both"/>
      </w:pPr>
      <w:r>
        <w:rPr>
          <w:rFonts w:ascii="Arial" w:hAnsi="Arial" w:cs="Arial"/>
        </w:rPr>
        <w:t>Порядок применения форм таможенного контроля и мер, обеспечивающих проведение таможенного контроля, устанавливается Кабинетом Министров Кыргызской Республики.</w:t>
      </w:r>
    </w:p>
    <w:p w14:paraId="6A87CE23" w14:textId="77777777" w:rsidR="002B257E" w:rsidRDefault="003A5665">
      <w:pPr>
        <w:spacing w:after="60" w:line="276" w:lineRule="auto"/>
        <w:ind w:firstLine="567"/>
        <w:jc w:val="both"/>
      </w:pPr>
      <w:r>
        <w:rPr>
          <w:rFonts w:ascii="Arial" w:hAnsi="Arial" w:cs="Arial"/>
        </w:rPr>
        <w:t>4. При проведении таможенного контроля таможенные органы исходят из принципа выборочности и о</w:t>
      </w:r>
      <w:r>
        <w:rPr>
          <w:rFonts w:ascii="Arial" w:hAnsi="Arial" w:cs="Arial"/>
        </w:rPr>
        <w:t>граничиваются только теми формами таможенного контроля, а также мерами, обеспечивающими проведение таможенного контроля, которые достаточны для обеспечения соблюдения международных договоров и актов в сфере таможенного регулирования и законодательства Кырг</w:t>
      </w:r>
      <w:r>
        <w:rPr>
          <w:rFonts w:ascii="Arial" w:hAnsi="Arial" w:cs="Arial"/>
        </w:rPr>
        <w:t>ызской Республики в сфере таможенного дела.</w:t>
      </w:r>
    </w:p>
    <w:p w14:paraId="76FBF3B9" w14:textId="77777777" w:rsidR="002B257E" w:rsidRDefault="003A5665">
      <w:pPr>
        <w:spacing w:after="60" w:line="276" w:lineRule="auto"/>
        <w:ind w:firstLine="567"/>
        <w:jc w:val="both"/>
      </w:pPr>
      <w:r>
        <w:rPr>
          <w:rFonts w:ascii="Arial" w:hAnsi="Arial" w:cs="Arial"/>
        </w:rPr>
        <w:t>При выборе форм проведения таможенного контроля и (или) мер, обеспечивающих проведение таможенного контроля, таможенные органы используют технические средства таможенного контроля, предварительный анализ информац</w:t>
      </w:r>
      <w:r>
        <w:rPr>
          <w:rFonts w:ascii="Arial" w:hAnsi="Arial" w:cs="Arial"/>
        </w:rPr>
        <w:t>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w:t>
      </w:r>
      <w:r>
        <w:rPr>
          <w:rFonts w:ascii="Arial" w:hAnsi="Arial" w:cs="Arial"/>
        </w:rPr>
        <w:t>стоятельствами, связанными с выявленными признаками серьезных нарушений в сфере таможенного дела и необходимостью принятия исчерпывающих мер по обнаружению и пресечению указанных нарушений.</w:t>
      </w:r>
    </w:p>
    <w:p w14:paraId="3AC1E656" w14:textId="77777777" w:rsidR="002B257E" w:rsidRDefault="003A5665">
      <w:pPr>
        <w:spacing w:after="60" w:line="276" w:lineRule="auto"/>
        <w:ind w:firstLine="567"/>
        <w:jc w:val="both"/>
      </w:pPr>
      <w:r>
        <w:rPr>
          <w:rFonts w:ascii="Arial" w:hAnsi="Arial" w:cs="Arial"/>
        </w:rPr>
        <w:t>5. При выборе объектов таможенного контроля, форм таможенного конт</w:t>
      </w:r>
      <w:r>
        <w:rPr>
          <w:rFonts w:ascii="Arial" w:hAnsi="Arial" w:cs="Arial"/>
        </w:rPr>
        <w:t>роля и (или) мер, обеспечивающих проведение таможенного контроля, используется система управления рисками.</w:t>
      </w:r>
    </w:p>
    <w:p w14:paraId="3BAE3AE6" w14:textId="77777777" w:rsidR="002B257E" w:rsidRDefault="003A5665">
      <w:pPr>
        <w:spacing w:after="60" w:line="276" w:lineRule="auto"/>
        <w:ind w:firstLine="567"/>
        <w:jc w:val="both"/>
      </w:pPr>
      <w:r>
        <w:rPr>
          <w:rFonts w:ascii="Arial" w:hAnsi="Arial" w:cs="Arial"/>
        </w:rPr>
        <w:t>6. Таможенный контроль проводится должностными лицами таможенных органов, уполномоченными на проведение таможенного контроля в соответствии со своими</w:t>
      </w:r>
      <w:r>
        <w:rPr>
          <w:rFonts w:ascii="Arial" w:hAnsi="Arial" w:cs="Arial"/>
        </w:rPr>
        <w:t xml:space="preserve"> должностными (функциональными) обязанностями.</w:t>
      </w:r>
    </w:p>
    <w:p w14:paraId="2616523D" w14:textId="77777777" w:rsidR="002B257E" w:rsidRDefault="003A5665">
      <w:pPr>
        <w:spacing w:after="60" w:line="276" w:lineRule="auto"/>
        <w:ind w:firstLine="567"/>
        <w:jc w:val="both"/>
      </w:pPr>
      <w:r>
        <w:rPr>
          <w:rFonts w:ascii="Arial" w:hAnsi="Arial" w:cs="Arial"/>
        </w:rPr>
        <w:t>Уполномоченным государственным органом в сфере таможенного дела могут быть установлены случаи применения форм таможенного контроля и (или) мер, обеспечивающих проведение таможенного контроля, посредством инфор</w:t>
      </w:r>
      <w:r>
        <w:rPr>
          <w:rFonts w:ascii="Arial" w:hAnsi="Arial" w:cs="Arial"/>
        </w:rPr>
        <w:t>мационных систем таможенных органов без участия должностных лиц таможенных органов.</w:t>
      </w:r>
    </w:p>
    <w:p w14:paraId="415DA8FB" w14:textId="77777777" w:rsidR="002B257E" w:rsidRDefault="003A5665">
      <w:pPr>
        <w:spacing w:after="60" w:line="276" w:lineRule="auto"/>
        <w:ind w:firstLine="567"/>
        <w:jc w:val="both"/>
      </w:pPr>
      <w:r>
        <w:rPr>
          <w:rFonts w:ascii="Arial" w:hAnsi="Arial" w:cs="Arial"/>
        </w:rPr>
        <w:t>7. Таможенный контроль проводится в период нахождения товаров под таможенным контролем, определяемый в соответствии со статьей 14 Кодекса.</w:t>
      </w:r>
    </w:p>
    <w:p w14:paraId="41286F37" w14:textId="77777777" w:rsidR="002B257E" w:rsidRDefault="003A5665">
      <w:pPr>
        <w:spacing w:after="60" w:line="276" w:lineRule="auto"/>
        <w:ind w:firstLine="567"/>
        <w:jc w:val="both"/>
      </w:pPr>
      <w:r>
        <w:rPr>
          <w:rFonts w:ascii="Arial" w:hAnsi="Arial" w:cs="Arial"/>
        </w:rPr>
        <w:t>При предварительном таможенном декларировании и периодическом таможенном декларировании таможенный контроль в отношении объектов таможенного контроля, указанных в абзаце пятом статьи 311 Кодекса, проводится с момента регистрации таможенной декларации.</w:t>
      </w:r>
    </w:p>
    <w:p w14:paraId="473F5624" w14:textId="77777777" w:rsidR="002B257E" w:rsidRDefault="003A5665">
      <w:pPr>
        <w:spacing w:after="60" w:line="276" w:lineRule="auto"/>
        <w:ind w:firstLine="567"/>
        <w:jc w:val="both"/>
      </w:pPr>
      <w:r>
        <w:rPr>
          <w:rFonts w:ascii="Arial" w:hAnsi="Arial" w:cs="Arial"/>
        </w:rPr>
        <w:t>Посл</w:t>
      </w:r>
      <w:r>
        <w:rPr>
          <w:rFonts w:ascii="Arial" w:hAnsi="Arial" w:cs="Arial"/>
        </w:rPr>
        <w:t>е наступления обстоятельств, указанных в пунктах 7-15 статьи 14 Кодекса, таможенный контроль может проводиться до истечения пяти лет со дня наступления таких обстоятельств.</w:t>
      </w:r>
    </w:p>
    <w:p w14:paraId="63D86FA7" w14:textId="77777777" w:rsidR="002B257E" w:rsidRDefault="003A5665">
      <w:pPr>
        <w:spacing w:after="60" w:line="276" w:lineRule="auto"/>
        <w:ind w:firstLine="567"/>
        <w:jc w:val="both"/>
      </w:pPr>
      <w:r>
        <w:rPr>
          <w:rFonts w:ascii="Arial" w:hAnsi="Arial" w:cs="Arial"/>
        </w:rPr>
        <w:t>8. Таможенный контроль деятельности лиц, включенных в реестры лиц, осуществляющих д</w:t>
      </w:r>
      <w:r>
        <w:rPr>
          <w:rFonts w:ascii="Arial" w:hAnsi="Arial" w:cs="Arial"/>
        </w:rPr>
        <w:t>еятельность в сфере таможенного дела, или реестр уполномоченных экономических операторов, может проводиться до истечения пяти лет со дня их исключения из таких реестров.</w:t>
      </w:r>
    </w:p>
    <w:p w14:paraId="01404BF0" w14:textId="77777777" w:rsidR="002B257E" w:rsidRDefault="003A5665">
      <w:pPr>
        <w:spacing w:after="60" w:line="276" w:lineRule="auto"/>
        <w:ind w:firstLine="567"/>
        <w:jc w:val="both"/>
      </w:pPr>
      <w:r>
        <w:rPr>
          <w:rFonts w:ascii="Arial" w:hAnsi="Arial" w:cs="Arial"/>
        </w:rPr>
        <w:t>9. При проведении таможенного контроля таможенным органам не требуется каких-либо разр</w:t>
      </w:r>
      <w:r>
        <w:rPr>
          <w:rFonts w:ascii="Arial" w:hAnsi="Arial" w:cs="Arial"/>
        </w:rPr>
        <w:t>ешений, предписаний либо постановлений иных государственных органов на его проведение.</w:t>
      </w:r>
    </w:p>
    <w:p w14:paraId="1AADE9BE" w14:textId="77777777" w:rsidR="002B257E" w:rsidRDefault="003A5665">
      <w:pPr>
        <w:spacing w:after="60" w:line="276" w:lineRule="auto"/>
        <w:ind w:firstLine="567"/>
        <w:jc w:val="both"/>
      </w:pPr>
      <w:r>
        <w:rPr>
          <w:rFonts w:ascii="Arial" w:hAnsi="Arial" w:cs="Arial"/>
        </w:rPr>
        <w:t>10. Таможенный контроль проводится в зонах таможенного контроля и иных местах, в которых находятся (должны или могут находиться) товары, в том числе транспортные средств</w:t>
      </w:r>
      <w:r>
        <w:rPr>
          <w:rFonts w:ascii="Arial" w:hAnsi="Arial" w:cs="Arial"/>
        </w:rPr>
        <w:t>а международной перевозки и транспортные средства для личного пользования, подлежащие таможенному контролю, документы и (или) информационные системы, содержащие сведения о таких товарах.</w:t>
      </w:r>
    </w:p>
    <w:p w14:paraId="1CECD04E" w14:textId="77777777" w:rsidR="002B257E" w:rsidRDefault="003A5665">
      <w:pPr>
        <w:spacing w:after="60" w:line="276" w:lineRule="auto"/>
        <w:ind w:firstLine="567"/>
        <w:jc w:val="both"/>
      </w:pPr>
      <w:r>
        <w:rPr>
          <w:rFonts w:ascii="Arial" w:hAnsi="Arial" w:cs="Arial"/>
        </w:rPr>
        <w:t xml:space="preserve">11. Таможенные органы в пределах своей компетенции осуществляют иные </w:t>
      </w:r>
      <w:r>
        <w:rPr>
          <w:rFonts w:ascii="Arial" w:hAnsi="Arial" w:cs="Arial"/>
        </w:rPr>
        <w:t>виды государственного контроля (надзора) на таможенной границе в соответствии с законодательством Кыргызской Республики, регулирующим вопросы государственного контроля в пунктах пропуска на таможенной границе.</w:t>
      </w:r>
    </w:p>
    <w:p w14:paraId="43FFFAB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91" w:tooltip="https://cbd.minjust.gov.kg/112646" w:history="1">
        <w:r>
          <w:rPr>
            <w:rStyle w:val="aff0"/>
            <w:rFonts w:ascii="Arial" w:hAnsi="Arial" w:cs="Arial"/>
            <w:i/>
            <w:iCs/>
          </w:rPr>
          <w:t>9 августа 2023 года № 172</w:t>
        </w:r>
      </w:hyperlink>
      <w:r>
        <w:rPr>
          <w:rFonts w:ascii="Arial" w:hAnsi="Arial" w:cs="Arial"/>
          <w:i/>
          <w:iCs/>
        </w:rPr>
        <w:t>)</w:t>
      </w:r>
    </w:p>
    <w:p w14:paraId="4E432845" w14:textId="77777777" w:rsidR="002B257E" w:rsidRDefault="003A5665">
      <w:pPr>
        <w:spacing w:before="200" w:after="60" w:line="276" w:lineRule="auto"/>
        <w:ind w:firstLine="567"/>
      </w:pPr>
      <w:bookmarkStart w:id="157" w:name="st_122"/>
      <w:bookmarkEnd w:id="157"/>
      <w:r>
        <w:rPr>
          <w:rFonts w:ascii="Arial" w:hAnsi="Arial" w:cs="Arial"/>
          <w:b/>
          <w:bCs/>
        </w:rPr>
        <w:t>Статья 122. Контроль таможенной стоимости товаров, вывозимых с таможенной территории</w:t>
      </w:r>
    </w:p>
    <w:p w14:paraId="016CCE1D" w14:textId="77777777" w:rsidR="002B257E" w:rsidRDefault="003A5665">
      <w:pPr>
        <w:spacing w:after="60" w:line="276" w:lineRule="auto"/>
        <w:ind w:firstLine="567"/>
        <w:jc w:val="both"/>
      </w:pPr>
      <w:r>
        <w:rPr>
          <w:rFonts w:ascii="Arial" w:hAnsi="Arial" w:cs="Arial"/>
        </w:rPr>
        <w:t>Контроль таможенной стоимости товаров, вывозимых с таможенной территории, пр</w:t>
      </w:r>
      <w:r>
        <w:rPr>
          <w:rFonts w:ascii="Arial" w:hAnsi="Arial" w:cs="Arial"/>
        </w:rPr>
        <w:t>оводится в порядке, определяемом Кабинетом Министров Кыргызской Республики.</w:t>
      </w:r>
    </w:p>
    <w:p w14:paraId="462BE95B"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92" w:tooltip="https://cbd.minjust.gov.kg/112646" w:history="1">
        <w:r>
          <w:rPr>
            <w:rStyle w:val="aff0"/>
            <w:rFonts w:ascii="Arial" w:hAnsi="Arial" w:cs="Arial"/>
            <w:i/>
            <w:iCs/>
          </w:rPr>
          <w:t>9 августа 2023 года № 172</w:t>
        </w:r>
      </w:hyperlink>
      <w:r>
        <w:rPr>
          <w:rFonts w:ascii="Arial" w:hAnsi="Arial" w:cs="Arial"/>
          <w:i/>
          <w:iCs/>
        </w:rPr>
        <w:t>)</w:t>
      </w:r>
    </w:p>
    <w:p w14:paraId="1DA41217" w14:textId="77777777" w:rsidR="002B257E" w:rsidRDefault="003A5665">
      <w:pPr>
        <w:spacing w:before="200" w:after="60" w:line="276" w:lineRule="auto"/>
        <w:ind w:firstLine="567"/>
      </w:pPr>
      <w:bookmarkStart w:id="158" w:name="st_123"/>
      <w:bookmarkEnd w:id="158"/>
      <w:r>
        <w:rPr>
          <w:rFonts w:ascii="Arial" w:hAnsi="Arial" w:cs="Arial"/>
          <w:b/>
          <w:bCs/>
        </w:rPr>
        <w:t>Статья 123. Особенности таможенного кон</w:t>
      </w:r>
      <w:r>
        <w:rPr>
          <w:rFonts w:ascii="Arial" w:hAnsi="Arial" w:cs="Arial"/>
          <w:b/>
          <w:bCs/>
        </w:rPr>
        <w:t>троля после выпуска товаров в отношении условно выпущенных товаров</w:t>
      </w:r>
    </w:p>
    <w:p w14:paraId="3A56CCFB" w14:textId="77777777" w:rsidR="002B257E" w:rsidRDefault="003A5665">
      <w:pPr>
        <w:spacing w:after="60" w:line="276" w:lineRule="auto"/>
        <w:ind w:firstLine="567"/>
        <w:jc w:val="both"/>
      </w:pPr>
      <w:r>
        <w:rPr>
          <w:rFonts w:ascii="Arial" w:hAnsi="Arial" w:cs="Arial"/>
        </w:rPr>
        <w:t>1. Таможенный контроль после выпуска товаров в отношении условно выпущенных товаров, указанных в пункте 1 статьи 126 Кодекса, проводится с учетом особенностей, установленных статьей 316 Код</w:t>
      </w:r>
      <w:r>
        <w:rPr>
          <w:rFonts w:ascii="Arial" w:hAnsi="Arial" w:cs="Arial"/>
        </w:rPr>
        <w:t>екса.</w:t>
      </w:r>
    </w:p>
    <w:p w14:paraId="2F027DBF" w14:textId="77777777" w:rsidR="002B257E" w:rsidRDefault="003A5665">
      <w:pPr>
        <w:spacing w:after="60" w:line="276" w:lineRule="auto"/>
        <w:ind w:firstLine="567"/>
        <w:jc w:val="both"/>
      </w:pPr>
      <w:r>
        <w:rPr>
          <w:rFonts w:ascii="Arial" w:hAnsi="Arial" w:cs="Arial"/>
        </w:rPr>
        <w:t>2. Таможенный контроль после выпуска товаров в отношении условно выпущенных товаров, указанных в пункте 1 статьи 126 Кодекса, проводится таможенными органами не реже одного раза в год.</w:t>
      </w:r>
    </w:p>
    <w:p w14:paraId="0D9EC395" w14:textId="77777777" w:rsidR="002B257E" w:rsidRDefault="003A5665">
      <w:pPr>
        <w:spacing w:before="200" w:after="60" w:line="276" w:lineRule="auto"/>
        <w:ind w:firstLine="567"/>
      </w:pPr>
      <w:bookmarkStart w:id="159" w:name="st_124"/>
      <w:bookmarkEnd w:id="159"/>
      <w:r>
        <w:rPr>
          <w:rFonts w:ascii="Arial" w:hAnsi="Arial" w:cs="Arial"/>
          <w:b/>
          <w:bCs/>
        </w:rPr>
        <w:t>Статья 124. Взаимодействие между таможенными органами и государст</w:t>
      </w:r>
      <w:r>
        <w:rPr>
          <w:rFonts w:ascii="Arial" w:hAnsi="Arial" w:cs="Arial"/>
          <w:b/>
          <w:bCs/>
        </w:rPr>
        <w:t>венными органами при осуществлении государственного контроля (надзора) на таможенной границе</w:t>
      </w:r>
    </w:p>
    <w:p w14:paraId="1EC1F1A4" w14:textId="77777777" w:rsidR="002B257E" w:rsidRDefault="003A5665">
      <w:pPr>
        <w:spacing w:after="60" w:line="276" w:lineRule="auto"/>
        <w:ind w:firstLine="567"/>
        <w:jc w:val="both"/>
      </w:pPr>
      <w:r>
        <w:rPr>
          <w:rFonts w:ascii="Arial" w:hAnsi="Arial" w:cs="Arial"/>
        </w:rPr>
        <w:t>1. В целях повышения эффективности таможенного контроля таможенные органы взаимодействуют с другими контролирующими государственными органами.</w:t>
      </w:r>
    </w:p>
    <w:p w14:paraId="115FD123" w14:textId="77777777" w:rsidR="002B257E" w:rsidRDefault="003A5665">
      <w:pPr>
        <w:spacing w:after="60" w:line="276" w:lineRule="auto"/>
        <w:ind w:firstLine="567"/>
        <w:jc w:val="both"/>
      </w:pPr>
      <w:r>
        <w:rPr>
          <w:rFonts w:ascii="Arial" w:hAnsi="Arial" w:cs="Arial"/>
        </w:rPr>
        <w:t>2. Общую координацию</w:t>
      </w:r>
      <w:r>
        <w:rPr>
          <w:rFonts w:ascii="Arial" w:hAnsi="Arial" w:cs="Arial"/>
        </w:rPr>
        <w:t xml:space="preserve"> проведения контроля в зоне таможенного контроля в отношении товаров, перемещаемых через таможенную границу и подлежащих контролю другими государственными органами, обеспечивают таможенные органы.</w:t>
      </w:r>
    </w:p>
    <w:p w14:paraId="23E6D3CE" w14:textId="77777777" w:rsidR="002B257E" w:rsidRDefault="003A5665">
      <w:pPr>
        <w:spacing w:after="60" w:line="276" w:lineRule="auto"/>
        <w:ind w:firstLine="567"/>
        <w:jc w:val="both"/>
      </w:pPr>
      <w:r>
        <w:rPr>
          <w:rFonts w:ascii="Arial" w:hAnsi="Arial" w:cs="Arial"/>
        </w:rPr>
        <w:t>Порядок взаимодействия таможенных органов с государственным</w:t>
      </w:r>
      <w:r>
        <w:rPr>
          <w:rFonts w:ascii="Arial" w:hAnsi="Arial" w:cs="Arial"/>
        </w:rPr>
        <w:t>и органами при осуществлении государственного контроля (надзора) на таможенной границе, в том числе порядок обмена документами и (или) информацией (сведениями), необходимыми для проведения таможенного и иных видов государственного контроля (надзора) с испо</w:t>
      </w:r>
      <w:r>
        <w:rPr>
          <w:rFonts w:ascii="Arial" w:hAnsi="Arial" w:cs="Arial"/>
        </w:rPr>
        <w:t>льзованием информационных систем, определяется Кабинетом Министров Кыргызской Республики.</w:t>
      </w:r>
    </w:p>
    <w:p w14:paraId="69584021" w14:textId="77777777" w:rsidR="002B257E" w:rsidRDefault="003A5665">
      <w:pPr>
        <w:spacing w:after="60" w:line="276" w:lineRule="auto"/>
        <w:ind w:firstLine="567"/>
        <w:jc w:val="both"/>
      </w:pPr>
      <w:r>
        <w:rPr>
          <w:rFonts w:ascii="Arial" w:hAnsi="Arial" w:cs="Arial"/>
          <w:i/>
          <w:iCs/>
        </w:rPr>
        <w:t xml:space="preserve">3. (Утратила силу в соответствии с Законом КР от </w:t>
      </w:r>
      <w:hyperlink r:id="rId193" w:tooltip="https://cbd.minjust.gov.kg/112646" w:history="1">
        <w:r>
          <w:rPr>
            <w:rStyle w:val="aff0"/>
            <w:rFonts w:ascii="Arial" w:hAnsi="Arial" w:cs="Arial"/>
            <w:i/>
            <w:iCs/>
          </w:rPr>
          <w:t>9 августа 2023 года № 172</w:t>
        </w:r>
      </w:hyperlink>
      <w:r>
        <w:rPr>
          <w:rFonts w:ascii="Arial" w:hAnsi="Arial" w:cs="Arial"/>
          <w:i/>
          <w:iCs/>
        </w:rPr>
        <w:t>)</w:t>
      </w:r>
    </w:p>
    <w:p w14:paraId="79A117F6" w14:textId="77777777" w:rsidR="002B257E" w:rsidRDefault="003A5665">
      <w:pPr>
        <w:spacing w:after="60" w:line="276" w:lineRule="auto"/>
        <w:ind w:firstLine="567"/>
        <w:jc w:val="both"/>
      </w:pPr>
      <w:r>
        <w:rPr>
          <w:rFonts w:ascii="Arial" w:hAnsi="Arial" w:cs="Arial"/>
          <w:i/>
          <w:iCs/>
        </w:rPr>
        <w:t>4</w:t>
      </w:r>
      <w:r>
        <w:rPr>
          <w:rFonts w:ascii="Arial" w:hAnsi="Arial" w:cs="Arial"/>
          <w:i/>
          <w:iCs/>
        </w:rPr>
        <w:t xml:space="preserve">. (Утратила силу в соответствии с Законом КР от </w:t>
      </w:r>
      <w:hyperlink r:id="rId194" w:tooltip="https://cbd.minjust.gov.kg/112646" w:history="1">
        <w:r>
          <w:rPr>
            <w:rStyle w:val="aff0"/>
            <w:rFonts w:ascii="Arial" w:hAnsi="Arial" w:cs="Arial"/>
            <w:i/>
            <w:iCs/>
          </w:rPr>
          <w:t>9 августа 2023 года № 172</w:t>
        </w:r>
      </w:hyperlink>
      <w:r>
        <w:rPr>
          <w:rFonts w:ascii="Arial" w:hAnsi="Arial" w:cs="Arial"/>
          <w:i/>
          <w:iCs/>
        </w:rPr>
        <w:t>)</w:t>
      </w:r>
    </w:p>
    <w:p w14:paraId="342140BD"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95" w:tooltip="https://cbd.minjust.gov.kg/112646" w:history="1">
        <w:r>
          <w:rPr>
            <w:rStyle w:val="aff0"/>
            <w:rFonts w:ascii="Arial" w:hAnsi="Arial" w:cs="Arial"/>
            <w:i/>
            <w:iCs/>
          </w:rPr>
          <w:t>9 августа 2023 года № 172</w:t>
        </w:r>
      </w:hyperlink>
      <w:r>
        <w:rPr>
          <w:rFonts w:ascii="Arial" w:hAnsi="Arial" w:cs="Arial"/>
          <w:i/>
          <w:iCs/>
        </w:rPr>
        <w:t>)</w:t>
      </w:r>
    </w:p>
    <w:p w14:paraId="7ABD5C9C" w14:textId="77777777" w:rsidR="002B257E" w:rsidRDefault="003A5665">
      <w:pPr>
        <w:spacing w:line="276" w:lineRule="auto"/>
      </w:pPr>
      <w:r>
        <w:t> </w:t>
      </w:r>
    </w:p>
    <w:p w14:paraId="4D96D797" w14:textId="77777777" w:rsidR="002B257E" w:rsidRDefault="003A5665">
      <w:pPr>
        <w:spacing w:before="200" w:after="60" w:line="276" w:lineRule="auto"/>
        <w:ind w:firstLine="567"/>
      </w:pPr>
      <w:bookmarkStart w:id="160" w:name="st_125"/>
      <w:bookmarkEnd w:id="160"/>
      <w:r>
        <w:rPr>
          <w:rFonts w:ascii="Arial" w:hAnsi="Arial" w:cs="Arial"/>
          <w:b/>
          <w:bCs/>
        </w:rPr>
        <w:t>Статья 125. Зоны таможенного контроля</w:t>
      </w:r>
    </w:p>
    <w:p w14:paraId="2ED98CB4" w14:textId="77777777" w:rsidR="002B257E" w:rsidRDefault="003A5665">
      <w:pPr>
        <w:spacing w:after="60" w:line="276" w:lineRule="auto"/>
        <w:ind w:firstLine="567"/>
        <w:jc w:val="both"/>
      </w:pPr>
      <w:r>
        <w:rPr>
          <w:rFonts w:ascii="Arial" w:hAnsi="Arial" w:cs="Arial"/>
        </w:rPr>
        <w:t>1. В целях осуществления мер, связанных с проведением таможенных операций и таможенного контроля, в соответствии с Кодексом и настоящим Законом создаются зоны таможенн</w:t>
      </w:r>
      <w:r>
        <w:rPr>
          <w:rFonts w:ascii="Arial" w:hAnsi="Arial" w:cs="Arial"/>
        </w:rPr>
        <w:t>ого контроля.</w:t>
      </w:r>
    </w:p>
    <w:p w14:paraId="6AF7AEDA" w14:textId="77777777" w:rsidR="002B257E" w:rsidRDefault="003A5665">
      <w:pPr>
        <w:spacing w:after="60" w:line="276" w:lineRule="auto"/>
        <w:ind w:firstLine="567"/>
        <w:jc w:val="both"/>
      </w:pPr>
      <w:r>
        <w:rPr>
          <w:rFonts w:ascii="Arial" w:eastAsia="Arial" w:hAnsi="Arial" w:cs="Arial"/>
          <w:color w:val="000000"/>
        </w:rPr>
        <w:t>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сооружений, помещений (част</w:t>
      </w:r>
      <w:r>
        <w:rPr>
          <w:rFonts w:ascii="Arial" w:eastAsia="Arial" w:hAnsi="Arial" w:cs="Arial"/>
          <w:color w:val="000000"/>
        </w:rPr>
        <w:t>ей помещений) и (или) открытых площадок (частей открытых площадок) оператора электронной торговли, указанные в подпункте 1 пункта 1 </w:t>
      </w:r>
      <w:r>
        <w:rPr>
          <w:rFonts w:ascii="Arial" w:eastAsia="Arial" w:hAnsi="Arial" w:cs="Arial"/>
        </w:rPr>
        <w:t>статьи 429-2</w:t>
      </w:r>
      <w:r>
        <w:rPr>
          <w:rFonts w:ascii="Arial" w:eastAsia="Arial" w:hAnsi="Arial" w:cs="Arial"/>
          <w:color w:val="000000"/>
        </w:rPr>
        <w:t> Кодекса, и иные места, определяемые таможенным органом.</w:t>
      </w:r>
    </w:p>
    <w:p w14:paraId="3AFBDCC1" w14:textId="77777777" w:rsidR="002B257E" w:rsidRDefault="003A5665">
      <w:pPr>
        <w:spacing w:after="60" w:line="276" w:lineRule="auto"/>
        <w:ind w:firstLine="567"/>
        <w:jc w:val="both"/>
      </w:pPr>
      <w:r>
        <w:rPr>
          <w:rFonts w:ascii="Arial" w:hAnsi="Arial" w:cs="Arial"/>
        </w:rPr>
        <w:t>3. Порядок создания и обозначения зон таможенного контроля, а также правовой режим зоны таможенного контроля определяются Кабинетом Министров Кыргызской Республики.</w:t>
      </w:r>
    </w:p>
    <w:p w14:paraId="6B509FD1"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196" w:tooltip="https://cbd.minjust.gov.kg/112646" w:history="1">
        <w:r>
          <w:rPr>
            <w:rStyle w:val="aff0"/>
            <w:rFonts w:ascii="Arial" w:hAnsi="Arial" w:cs="Arial"/>
            <w:i/>
            <w:iCs/>
          </w:rPr>
          <w:t xml:space="preserve">9 августа 2023 года № 172, </w:t>
        </w:r>
      </w:hyperlink>
      <w:r>
        <w:rPr>
          <w:rFonts w:ascii="Arial" w:hAnsi="Arial" w:cs="Arial"/>
          <w:i/>
          <w:iCs/>
        </w:rPr>
        <w:t xml:space="preserve"> </w:t>
      </w:r>
      <w:hyperlink r:id="rId197" w:tooltip="https://cbd.minjust.gov.kg/4-5677/edition/40587/ru" w:history="1">
        <w:r>
          <w:rPr>
            <w:rStyle w:val="aff0"/>
            <w:rFonts w:ascii="Arial" w:hAnsi="Arial" w:cs="Arial"/>
            <w:i/>
            <w:iCs/>
          </w:rPr>
          <w:t>6 ноября 2025 года</w:t>
        </w:r>
        <w:r>
          <w:rPr>
            <w:rStyle w:val="aff0"/>
            <w:rFonts w:ascii="Arial" w:hAnsi="Arial" w:cs="Arial"/>
            <w:i/>
            <w:iCs/>
          </w:rPr>
          <w:t xml:space="preserve"> № 253</w:t>
        </w:r>
      </w:hyperlink>
      <w:r>
        <w:rPr>
          <w:rFonts w:ascii="Arial" w:hAnsi="Arial" w:cs="Arial"/>
          <w:i/>
          <w:iCs/>
        </w:rPr>
        <w:t>)</w:t>
      </w:r>
    </w:p>
    <w:p w14:paraId="0F100E9D" w14:textId="77777777" w:rsidR="002B257E" w:rsidRDefault="003A5665">
      <w:pPr>
        <w:spacing w:after="60" w:line="276" w:lineRule="auto"/>
        <w:ind w:firstLine="567"/>
        <w:jc w:val="both"/>
      </w:pPr>
      <w:r>
        <w:rPr>
          <w:rFonts w:ascii="Arial" w:hAnsi="Arial" w:cs="Arial"/>
          <w:i/>
          <w:iCs/>
          <w:color w:val="1F497D"/>
        </w:rPr>
        <w:t>См.:</w:t>
      </w:r>
    </w:p>
    <w:p w14:paraId="760D4FE9" w14:textId="77777777" w:rsidR="002B257E" w:rsidRDefault="003A5665">
      <w:pPr>
        <w:spacing w:after="60" w:line="276" w:lineRule="auto"/>
        <w:ind w:firstLine="567"/>
        <w:jc w:val="both"/>
      </w:pPr>
      <w:hyperlink r:id="rId198" w:tooltip="https://cbd.minjust.gov.kg/157566" w:history="1">
        <w:r>
          <w:rPr>
            <w:rStyle w:val="aff0"/>
            <w:rFonts w:ascii="Arial" w:hAnsi="Arial" w:cs="Arial"/>
            <w:i/>
            <w:iCs/>
          </w:rPr>
          <w:t>Порядок</w:t>
        </w:r>
      </w:hyperlink>
      <w:r>
        <w:rPr>
          <w:rFonts w:ascii="Arial" w:hAnsi="Arial" w:cs="Arial"/>
          <w:i/>
          <w:iCs/>
          <w:color w:val="1F497D"/>
        </w:rPr>
        <w:t xml:space="preserve"> создания и обозначения зон таможенного контроля (к </w:t>
      </w:r>
      <w:hyperlink r:id="rId199" w:tooltip="https://cbd.minjust.gov.kg/157558" w:history="1">
        <w:r>
          <w:rPr>
            <w:rStyle w:val="aff0"/>
            <w:rFonts w:ascii="Arial" w:hAnsi="Arial" w:cs="Arial"/>
            <w:i/>
            <w:iCs/>
          </w:rPr>
          <w:t>постан</w:t>
        </w:r>
        <w:r>
          <w:rPr>
            <w:rStyle w:val="aff0"/>
            <w:rFonts w:ascii="Arial" w:hAnsi="Arial" w:cs="Arial"/>
            <w:i/>
            <w:iCs/>
          </w:rPr>
          <w:t>овлению</w:t>
        </w:r>
      </w:hyperlink>
      <w:r>
        <w:rPr>
          <w:rFonts w:ascii="Arial" w:hAnsi="Arial" w:cs="Arial"/>
          <w:i/>
          <w:iCs/>
          <w:color w:val="1F497D"/>
        </w:rPr>
        <w:t xml:space="preserve"> Правительства КР от 13 февраля 2020 года № 79)</w:t>
      </w:r>
    </w:p>
    <w:p w14:paraId="77BF844B" w14:textId="77777777" w:rsidR="002B257E" w:rsidRDefault="003A5665">
      <w:pPr>
        <w:spacing w:before="200" w:after="60" w:line="276" w:lineRule="auto"/>
        <w:ind w:firstLine="567"/>
      </w:pPr>
      <w:bookmarkStart w:id="161" w:name="st_126"/>
      <w:bookmarkEnd w:id="161"/>
      <w:r>
        <w:rPr>
          <w:rFonts w:ascii="Arial" w:hAnsi="Arial" w:cs="Arial"/>
          <w:b/>
          <w:bCs/>
        </w:rPr>
        <w:t>Статья 126. Освобождение от применения таможенными органами определенных форм таможенного контроля</w:t>
      </w:r>
    </w:p>
    <w:p w14:paraId="09432BC2" w14:textId="77777777" w:rsidR="002B257E" w:rsidRDefault="003A5665">
      <w:pPr>
        <w:spacing w:after="60" w:line="276" w:lineRule="auto"/>
        <w:ind w:firstLine="567"/>
        <w:jc w:val="both"/>
      </w:pPr>
      <w:r>
        <w:rPr>
          <w:rFonts w:ascii="Arial" w:hAnsi="Arial" w:cs="Arial"/>
        </w:rPr>
        <w:t>Освобождение от применения таможенными органами определенных форм таможенного контроля устанавливается</w:t>
      </w:r>
      <w:r>
        <w:rPr>
          <w:rFonts w:ascii="Arial" w:hAnsi="Arial" w:cs="Arial"/>
        </w:rPr>
        <w:t xml:space="preserve"> статьей 321 Кодекса.</w:t>
      </w:r>
    </w:p>
    <w:p w14:paraId="70F2645A" w14:textId="77777777" w:rsidR="002B257E" w:rsidRDefault="003A5665">
      <w:pPr>
        <w:spacing w:before="200" w:after="200" w:line="276" w:lineRule="auto"/>
        <w:ind w:left="1134" w:right="1134"/>
        <w:jc w:val="center"/>
      </w:pPr>
      <w:bookmarkStart w:id="162" w:name="g24"/>
      <w:bookmarkEnd w:id="162"/>
      <w:r>
        <w:rPr>
          <w:rFonts w:ascii="Arial" w:hAnsi="Arial" w:cs="Arial"/>
          <w:b/>
          <w:bCs/>
        </w:rPr>
        <w:t>Глава 24. Формы таможенного контроля и их применение</w:t>
      </w:r>
    </w:p>
    <w:p w14:paraId="1E00B759" w14:textId="77777777" w:rsidR="002B257E" w:rsidRDefault="003A5665">
      <w:pPr>
        <w:spacing w:before="200" w:after="60" w:line="276" w:lineRule="auto"/>
        <w:ind w:firstLine="567"/>
      </w:pPr>
      <w:bookmarkStart w:id="163" w:name="st_127"/>
      <w:bookmarkEnd w:id="163"/>
      <w:r>
        <w:rPr>
          <w:rFonts w:ascii="Arial" w:hAnsi="Arial" w:cs="Arial"/>
          <w:b/>
          <w:bCs/>
        </w:rPr>
        <w:t>Статья 127. Формы таможенного контроля</w:t>
      </w:r>
    </w:p>
    <w:p w14:paraId="1C86A57B" w14:textId="77777777" w:rsidR="002B257E" w:rsidRDefault="003A5665">
      <w:pPr>
        <w:spacing w:after="60" w:line="276" w:lineRule="auto"/>
        <w:ind w:firstLine="567"/>
        <w:jc w:val="both"/>
      </w:pPr>
      <w:r>
        <w:rPr>
          <w:rFonts w:ascii="Arial" w:hAnsi="Arial" w:cs="Arial"/>
        </w:rPr>
        <w:t>При проведении таможенного контроля таможенные органы применяют следующие формы таможенного контроля:</w:t>
      </w:r>
    </w:p>
    <w:p w14:paraId="7487127B" w14:textId="77777777" w:rsidR="002B257E" w:rsidRDefault="003A5665">
      <w:pPr>
        <w:spacing w:after="60" w:line="276" w:lineRule="auto"/>
        <w:ind w:firstLine="567"/>
        <w:jc w:val="both"/>
      </w:pPr>
      <w:r>
        <w:rPr>
          <w:rFonts w:ascii="Arial" w:hAnsi="Arial" w:cs="Arial"/>
        </w:rPr>
        <w:t>1) получение объяснений;</w:t>
      </w:r>
    </w:p>
    <w:p w14:paraId="7CDCFEBA" w14:textId="77777777" w:rsidR="002B257E" w:rsidRDefault="003A5665">
      <w:pPr>
        <w:spacing w:after="60" w:line="276" w:lineRule="auto"/>
        <w:ind w:firstLine="567"/>
        <w:jc w:val="both"/>
      </w:pPr>
      <w:r>
        <w:rPr>
          <w:rFonts w:ascii="Arial" w:hAnsi="Arial" w:cs="Arial"/>
        </w:rPr>
        <w:t>2) проверка там</w:t>
      </w:r>
      <w:r>
        <w:rPr>
          <w:rFonts w:ascii="Arial" w:hAnsi="Arial" w:cs="Arial"/>
        </w:rPr>
        <w:t>оженных, иных документов и (или) сведений;</w:t>
      </w:r>
    </w:p>
    <w:p w14:paraId="45252420" w14:textId="77777777" w:rsidR="002B257E" w:rsidRDefault="003A5665">
      <w:pPr>
        <w:spacing w:after="60" w:line="276" w:lineRule="auto"/>
        <w:ind w:firstLine="567"/>
        <w:jc w:val="both"/>
      </w:pPr>
      <w:r>
        <w:rPr>
          <w:rFonts w:ascii="Arial" w:hAnsi="Arial" w:cs="Arial"/>
        </w:rPr>
        <w:t>3) таможенный осмотр;</w:t>
      </w:r>
    </w:p>
    <w:p w14:paraId="3CE7B186" w14:textId="77777777" w:rsidR="002B257E" w:rsidRDefault="003A5665">
      <w:pPr>
        <w:spacing w:after="60" w:line="276" w:lineRule="auto"/>
        <w:ind w:firstLine="567"/>
        <w:jc w:val="both"/>
      </w:pPr>
      <w:r>
        <w:rPr>
          <w:rFonts w:ascii="Arial" w:hAnsi="Arial" w:cs="Arial"/>
        </w:rPr>
        <w:t>4) таможенный досмотр;</w:t>
      </w:r>
    </w:p>
    <w:p w14:paraId="1F92299D" w14:textId="77777777" w:rsidR="002B257E" w:rsidRDefault="003A5665">
      <w:pPr>
        <w:spacing w:after="60" w:line="276" w:lineRule="auto"/>
        <w:ind w:firstLine="567"/>
        <w:jc w:val="both"/>
      </w:pPr>
      <w:r>
        <w:rPr>
          <w:rFonts w:ascii="Arial" w:hAnsi="Arial" w:cs="Arial"/>
        </w:rPr>
        <w:t>5) личный таможенный досмотр;</w:t>
      </w:r>
    </w:p>
    <w:p w14:paraId="45532DE6" w14:textId="77777777" w:rsidR="002B257E" w:rsidRDefault="003A5665">
      <w:pPr>
        <w:spacing w:after="60" w:line="276" w:lineRule="auto"/>
        <w:ind w:firstLine="567"/>
        <w:jc w:val="both"/>
      </w:pPr>
      <w:r>
        <w:rPr>
          <w:rFonts w:ascii="Arial" w:hAnsi="Arial" w:cs="Arial"/>
        </w:rPr>
        <w:t>6) таможенный осмотр помещений и территорий;</w:t>
      </w:r>
    </w:p>
    <w:p w14:paraId="23149D6F" w14:textId="77777777" w:rsidR="002B257E" w:rsidRDefault="003A5665">
      <w:pPr>
        <w:spacing w:after="60" w:line="276" w:lineRule="auto"/>
        <w:ind w:firstLine="567"/>
        <w:jc w:val="both"/>
      </w:pPr>
      <w:r>
        <w:rPr>
          <w:rFonts w:ascii="Arial" w:hAnsi="Arial" w:cs="Arial"/>
        </w:rPr>
        <w:t>7) таможенная проверка.</w:t>
      </w:r>
    </w:p>
    <w:p w14:paraId="68E86CBC" w14:textId="77777777" w:rsidR="002B257E" w:rsidRDefault="003A5665">
      <w:pPr>
        <w:spacing w:before="200" w:after="60" w:line="276" w:lineRule="auto"/>
        <w:ind w:firstLine="567"/>
      </w:pPr>
      <w:bookmarkStart w:id="164" w:name="st_128"/>
      <w:bookmarkEnd w:id="164"/>
      <w:r>
        <w:rPr>
          <w:rFonts w:ascii="Arial" w:hAnsi="Arial" w:cs="Arial"/>
          <w:b/>
          <w:bCs/>
        </w:rPr>
        <w:t>Статья 128. Получение объяснений</w:t>
      </w:r>
    </w:p>
    <w:p w14:paraId="37A05817" w14:textId="77777777" w:rsidR="002B257E" w:rsidRDefault="003A5665">
      <w:pPr>
        <w:spacing w:after="60" w:line="276" w:lineRule="auto"/>
        <w:ind w:firstLine="567"/>
        <w:jc w:val="both"/>
      </w:pPr>
      <w:r>
        <w:rPr>
          <w:rFonts w:ascii="Arial" w:hAnsi="Arial" w:cs="Arial"/>
        </w:rPr>
        <w:t>Получение объяснений - форма таможен</w:t>
      </w:r>
      <w:r>
        <w:rPr>
          <w:rFonts w:ascii="Arial" w:hAnsi="Arial" w:cs="Arial"/>
        </w:rPr>
        <w:t>ного контроля, заключающаяся в получении должностными лицами таможенных органов сведений, имеющих значение для проведения таможенного контроля, от перевозчиков, декларантов и иных лиц, располагающих такими сведениями.</w:t>
      </w:r>
    </w:p>
    <w:p w14:paraId="1D60447F" w14:textId="77777777" w:rsidR="002B257E" w:rsidRDefault="003A5665">
      <w:pPr>
        <w:spacing w:before="200" w:after="60" w:line="276" w:lineRule="auto"/>
        <w:ind w:firstLine="567"/>
      </w:pPr>
      <w:bookmarkStart w:id="165" w:name="st_129"/>
      <w:bookmarkEnd w:id="165"/>
      <w:r>
        <w:rPr>
          <w:rFonts w:ascii="Arial" w:hAnsi="Arial" w:cs="Arial"/>
          <w:b/>
          <w:bCs/>
        </w:rPr>
        <w:t xml:space="preserve">Статья 129. Проверка таможенных, иных </w:t>
      </w:r>
      <w:r>
        <w:rPr>
          <w:rFonts w:ascii="Arial" w:hAnsi="Arial" w:cs="Arial"/>
          <w:b/>
          <w:bCs/>
        </w:rPr>
        <w:t>документов и (или) сведений</w:t>
      </w:r>
    </w:p>
    <w:p w14:paraId="11308352" w14:textId="77777777" w:rsidR="002B257E" w:rsidRDefault="003A5665">
      <w:pPr>
        <w:spacing w:after="60" w:line="276" w:lineRule="auto"/>
        <w:ind w:firstLine="567"/>
        <w:jc w:val="both"/>
      </w:pPr>
      <w:r>
        <w:rPr>
          <w:rFonts w:ascii="Arial" w:hAnsi="Arial" w:cs="Arial"/>
        </w:rPr>
        <w:t>1. Проверка таможенных, иных документов и (или) сведений - форма таможенного контроля, заключающаяся в проверке документов и сведений, указанных в статье 324 Кодекса.</w:t>
      </w:r>
    </w:p>
    <w:p w14:paraId="0D2AA9B3" w14:textId="77777777" w:rsidR="002B257E" w:rsidRDefault="003A5665">
      <w:pPr>
        <w:spacing w:after="60" w:line="276" w:lineRule="auto"/>
        <w:ind w:firstLine="567"/>
        <w:jc w:val="both"/>
      </w:pPr>
      <w:r>
        <w:rPr>
          <w:rFonts w:ascii="Arial" w:hAnsi="Arial" w:cs="Arial"/>
        </w:rPr>
        <w:t>2. Проверка таможенных, иных документов и (или) сведений в от</w:t>
      </w:r>
      <w:r>
        <w:rPr>
          <w:rFonts w:ascii="Arial" w:hAnsi="Arial" w:cs="Arial"/>
        </w:rPr>
        <w:t xml:space="preserve">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может проводиться как до, так и после </w:t>
      </w:r>
      <w:r>
        <w:rPr>
          <w:rFonts w:ascii="Arial" w:hAnsi="Arial" w:cs="Arial"/>
        </w:rPr>
        <w:t>выпуска товаров.</w:t>
      </w:r>
    </w:p>
    <w:p w14:paraId="38BCE163" w14:textId="77777777" w:rsidR="002B257E" w:rsidRDefault="003A5665">
      <w:pPr>
        <w:spacing w:after="60" w:line="276" w:lineRule="auto"/>
        <w:ind w:firstLine="567"/>
        <w:jc w:val="both"/>
      </w:pPr>
      <w:r>
        <w:rPr>
          <w:rFonts w:ascii="Arial" w:hAnsi="Arial" w:cs="Arial"/>
        </w:rPr>
        <w:t>3. В случаях выявления нарушений и (или) несоответствия документов и (или) сведений, подтверждающих сведения, заявленные в таможенной декларации, и содержащихся в представленных таможенным органам документах, таможенный орган проводит пров</w:t>
      </w:r>
      <w:r>
        <w:rPr>
          <w:rFonts w:ascii="Arial" w:hAnsi="Arial" w:cs="Arial"/>
        </w:rPr>
        <w:t>ерку таможенных, иных документов и (или) сведений после выпуска товаров с обязательным уведомлением лица о проведении такой формы таможенного контроля.</w:t>
      </w:r>
    </w:p>
    <w:p w14:paraId="411F76FF" w14:textId="77777777" w:rsidR="002B257E" w:rsidRDefault="003A5665">
      <w:pPr>
        <w:spacing w:after="60" w:line="276" w:lineRule="auto"/>
        <w:ind w:firstLine="567"/>
        <w:jc w:val="both"/>
      </w:pPr>
      <w:r>
        <w:rPr>
          <w:rFonts w:ascii="Arial" w:hAnsi="Arial" w:cs="Arial"/>
        </w:rPr>
        <w:t>Уведомление направляется в письменной форме в срок не позднее пяти рабочих дней со дня выявления нарушен</w:t>
      </w:r>
      <w:r>
        <w:rPr>
          <w:rFonts w:ascii="Arial" w:hAnsi="Arial" w:cs="Arial"/>
        </w:rPr>
        <w:t>ия и (или) несоответствия документов, подтверждающих сведения, заявленные в таможенной декларации.</w:t>
      </w:r>
    </w:p>
    <w:p w14:paraId="6F24DAEB" w14:textId="77777777" w:rsidR="002B257E" w:rsidRDefault="003A5665">
      <w:pPr>
        <w:spacing w:after="60" w:line="276" w:lineRule="auto"/>
        <w:ind w:firstLine="567"/>
        <w:jc w:val="both"/>
      </w:pPr>
      <w:r>
        <w:rPr>
          <w:rFonts w:ascii="Arial" w:hAnsi="Arial" w:cs="Arial"/>
        </w:rPr>
        <w:t>Уведомление может быть передано руководителю или ин</w:t>
      </w:r>
      <w:r>
        <w:rPr>
          <w:rFonts w:ascii="Arial" w:hAnsi="Arial" w:cs="Arial"/>
        </w:rPr>
        <w:t>ому уполномоченному представителю организации, или физическому лицу лично под расписку или иным способом, подтверждающим факт и дату получения уведомления. Если указанные лица уклоняются от получения уведомления, оно направляется по почте заказным письмом.</w:t>
      </w:r>
    </w:p>
    <w:p w14:paraId="73EF51BE" w14:textId="77777777" w:rsidR="002B257E" w:rsidRDefault="003A5665">
      <w:pPr>
        <w:spacing w:after="60" w:line="276" w:lineRule="auto"/>
        <w:ind w:firstLine="567"/>
        <w:jc w:val="both"/>
      </w:pPr>
      <w:r>
        <w:rPr>
          <w:rFonts w:ascii="Arial" w:hAnsi="Arial" w:cs="Arial"/>
        </w:rPr>
        <w:t>4. Проверка таможенных, иных документов, подтверждающих сведения, заявленные в таможенной декларации, начатая до выпуска товаров, проводится в соответствии со статьей 325 Кодекса.</w:t>
      </w:r>
    </w:p>
    <w:p w14:paraId="3F1FE746" w14:textId="77777777" w:rsidR="002B257E" w:rsidRDefault="003A5665">
      <w:pPr>
        <w:spacing w:after="60" w:line="276" w:lineRule="auto"/>
        <w:ind w:firstLine="567"/>
        <w:jc w:val="both"/>
      </w:pPr>
      <w:r>
        <w:rPr>
          <w:rFonts w:ascii="Arial" w:hAnsi="Arial" w:cs="Arial"/>
        </w:rPr>
        <w:t>5. Проверка таможенных, иных документов, подтверждающих сведения, заявленные в таможенной декларации, начатая после выпуска товаров, либо в иных случаях применения данной формы таможенного контроля проводится в соответствии со статьей 326 Кодекса, за исклю</w:t>
      </w:r>
      <w:r>
        <w:rPr>
          <w:rFonts w:ascii="Arial" w:hAnsi="Arial" w:cs="Arial"/>
        </w:rPr>
        <w:t>чением проведения проверки таможенных, иных документов и (или) сведений в случае, предусмотренном пунктом 10 статьи 324 Кодекса.</w:t>
      </w:r>
    </w:p>
    <w:p w14:paraId="45F84F02" w14:textId="77777777" w:rsidR="002B257E" w:rsidRDefault="003A5665">
      <w:pPr>
        <w:spacing w:after="60" w:line="276" w:lineRule="auto"/>
        <w:ind w:firstLine="567"/>
        <w:jc w:val="both"/>
      </w:pPr>
      <w:r>
        <w:rPr>
          <w:rFonts w:ascii="Arial" w:hAnsi="Arial" w:cs="Arial"/>
        </w:rPr>
        <w:t>При проведении проверки таможенных, иных документов, подтверждающих сведения, заявленные в таможенной декларации, начатой после</w:t>
      </w:r>
      <w:r>
        <w:rPr>
          <w:rFonts w:ascii="Arial" w:hAnsi="Arial" w:cs="Arial"/>
        </w:rPr>
        <w:t xml:space="preserve"> выпуска товаров, либо в иных случаях применения данной формы таможенного контроля таможенный орган вправе запрашивать и получать документы и (или) сведения, необходимые для проведения таможенного контроля, в соответствии со статьей 340 Кодекса.</w:t>
      </w:r>
    </w:p>
    <w:p w14:paraId="61FBCCC0" w14:textId="77777777" w:rsidR="002B257E" w:rsidRDefault="003A5665">
      <w:pPr>
        <w:spacing w:after="60" w:line="276" w:lineRule="auto"/>
        <w:ind w:firstLine="567"/>
        <w:jc w:val="both"/>
      </w:pPr>
      <w:r>
        <w:rPr>
          <w:rFonts w:ascii="Arial" w:hAnsi="Arial" w:cs="Arial"/>
        </w:rPr>
        <w:t>6. Результ</w:t>
      </w:r>
      <w:r>
        <w:rPr>
          <w:rFonts w:ascii="Arial" w:hAnsi="Arial" w:cs="Arial"/>
        </w:rPr>
        <w:t>аты проведения проверки таможенных, иных документов и (или) сведений, начатой после выпуска товаров, либо в иных случаях оформляются в порядке, определяемом Кабинетом Министров Кыргызской Республики.</w:t>
      </w:r>
    </w:p>
    <w:p w14:paraId="13EAD777"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00" w:tooltip="https://cbd.minjust.gov.kg/112646" w:history="1">
        <w:r>
          <w:rPr>
            <w:rStyle w:val="aff0"/>
            <w:rFonts w:ascii="Arial" w:hAnsi="Arial" w:cs="Arial"/>
            <w:i/>
            <w:iCs/>
          </w:rPr>
          <w:t>9 августа 2023 года № 172</w:t>
        </w:r>
      </w:hyperlink>
      <w:r>
        <w:rPr>
          <w:rFonts w:ascii="Arial" w:hAnsi="Arial" w:cs="Arial"/>
          <w:i/>
          <w:iCs/>
        </w:rPr>
        <w:t>)</w:t>
      </w:r>
    </w:p>
    <w:p w14:paraId="3358B16B" w14:textId="77777777" w:rsidR="002B257E" w:rsidRDefault="003A5665">
      <w:pPr>
        <w:spacing w:before="200" w:after="60" w:line="276" w:lineRule="auto"/>
        <w:ind w:firstLine="567"/>
      </w:pPr>
      <w:bookmarkStart w:id="166" w:name="st_130"/>
      <w:bookmarkEnd w:id="166"/>
      <w:r>
        <w:rPr>
          <w:rFonts w:ascii="Arial" w:hAnsi="Arial" w:cs="Arial"/>
          <w:b/>
          <w:bCs/>
        </w:rPr>
        <w:t>Статья 130. Таможенный осмотр</w:t>
      </w:r>
    </w:p>
    <w:p w14:paraId="6C9B30C2" w14:textId="77777777" w:rsidR="002B257E" w:rsidRDefault="003A5665">
      <w:pPr>
        <w:spacing w:after="60" w:line="276" w:lineRule="auto"/>
        <w:ind w:firstLine="567"/>
        <w:jc w:val="both"/>
      </w:pPr>
      <w:r>
        <w:rPr>
          <w:rFonts w:ascii="Arial" w:hAnsi="Arial" w:cs="Arial"/>
        </w:rPr>
        <w:t>1. Таможенный осмотр - форма таможенного контроля, заключающаяся в проведении визуального осмотра товаров, в том числе транспортных средств и</w:t>
      </w:r>
      <w:r>
        <w:rPr>
          <w:rFonts w:ascii="Arial" w:hAnsi="Arial" w:cs="Arial"/>
        </w:rPr>
        <w:t xml:space="preserve"> багажа физических лиц, грузовых емкостей, таможенных пломб, печатей и иных средств идентификации, без вскрытия грузовых помещений (отсеков) транспортных средств и упаковки товаров, разборки, демонтажа, нарушения целостности обследуемых объектов (включая б</w:t>
      </w:r>
      <w:r>
        <w:rPr>
          <w:rFonts w:ascii="Arial" w:hAnsi="Arial" w:cs="Arial"/>
        </w:rPr>
        <w:t>агаж физических лиц) и их частей иными способами, за исключением такого осмотра, проводимого в ходе таможенного контроля в форме таможенного осмотра помещений и территорий.</w:t>
      </w:r>
    </w:p>
    <w:p w14:paraId="18AA68FB" w14:textId="77777777" w:rsidR="002B257E" w:rsidRDefault="003A5665">
      <w:pPr>
        <w:spacing w:after="60" w:line="276" w:lineRule="auto"/>
        <w:ind w:firstLine="567"/>
        <w:jc w:val="both"/>
      </w:pPr>
      <w:r>
        <w:rPr>
          <w:rFonts w:ascii="Arial" w:hAnsi="Arial" w:cs="Arial"/>
        </w:rPr>
        <w:t>2. Порядок проведения должностными лицами таможенных органов таможенного осмотра оп</w:t>
      </w:r>
      <w:r>
        <w:rPr>
          <w:rFonts w:ascii="Arial" w:hAnsi="Arial" w:cs="Arial"/>
        </w:rPr>
        <w:t>ределяется Кабинетом Министров Кыргызской Республики.</w:t>
      </w:r>
    </w:p>
    <w:p w14:paraId="5C8A2B3D"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01" w:tooltip="https://cbd.minjust.gov.kg/112646" w:history="1">
        <w:r>
          <w:rPr>
            <w:rStyle w:val="aff0"/>
            <w:rFonts w:ascii="Arial" w:hAnsi="Arial" w:cs="Arial"/>
            <w:i/>
            <w:iCs/>
          </w:rPr>
          <w:t>9 августа 2023 года № 172</w:t>
        </w:r>
      </w:hyperlink>
      <w:r>
        <w:rPr>
          <w:rFonts w:ascii="Arial" w:hAnsi="Arial" w:cs="Arial"/>
          <w:i/>
          <w:iCs/>
        </w:rPr>
        <w:t>)</w:t>
      </w:r>
    </w:p>
    <w:p w14:paraId="3BA9BCFF" w14:textId="77777777" w:rsidR="002B257E" w:rsidRDefault="003A5665">
      <w:pPr>
        <w:spacing w:before="200" w:after="60" w:line="276" w:lineRule="auto"/>
        <w:ind w:firstLine="567"/>
      </w:pPr>
      <w:bookmarkStart w:id="167" w:name="st_131"/>
      <w:bookmarkEnd w:id="167"/>
      <w:r>
        <w:rPr>
          <w:rFonts w:ascii="Arial" w:hAnsi="Arial" w:cs="Arial"/>
          <w:b/>
          <w:bCs/>
        </w:rPr>
        <w:t>Статья 131. Таможенный досмотр</w:t>
      </w:r>
    </w:p>
    <w:p w14:paraId="79C44372" w14:textId="77777777" w:rsidR="002B257E" w:rsidRDefault="003A5665">
      <w:pPr>
        <w:spacing w:after="60" w:line="276" w:lineRule="auto"/>
        <w:ind w:firstLine="567"/>
        <w:jc w:val="both"/>
      </w:pPr>
      <w:r>
        <w:rPr>
          <w:rFonts w:ascii="Arial" w:hAnsi="Arial" w:cs="Arial"/>
        </w:rPr>
        <w:t xml:space="preserve">1. Таможенный досмотр - форма </w:t>
      </w:r>
      <w:r>
        <w:rPr>
          <w:rFonts w:ascii="Arial" w:hAnsi="Arial" w:cs="Arial"/>
        </w:rPr>
        <w:t>таможенного контроля, заключающаяся в проведении осмотра и совершении иных действий в отношении товаров, в том числе транспортных средств и багажа физических лиц, со вскрытием упаковки товаров, грузовых помещений (отсеков) транспортных средств, емкостей, к</w:t>
      </w:r>
      <w:r>
        <w:rPr>
          <w:rFonts w:ascii="Arial" w:hAnsi="Arial" w:cs="Arial"/>
        </w:rPr>
        <w:t>онтейнеров или иных мест, в которых находятся или могут находиться товары, и (или) с удалением примененных к ним таможенных пломб, печатей или иных средств идентификации, разборкой, демонтажем или нарушением целостности обследуемых объектов и их частей ины</w:t>
      </w:r>
      <w:r>
        <w:rPr>
          <w:rFonts w:ascii="Arial" w:hAnsi="Arial" w:cs="Arial"/>
        </w:rPr>
        <w:t>ми способами.</w:t>
      </w:r>
    </w:p>
    <w:p w14:paraId="795C712F" w14:textId="77777777" w:rsidR="002B257E" w:rsidRDefault="003A5665">
      <w:pPr>
        <w:spacing w:after="60" w:line="276" w:lineRule="auto"/>
        <w:ind w:firstLine="567"/>
        <w:jc w:val="both"/>
      </w:pPr>
      <w:r>
        <w:rPr>
          <w:rFonts w:ascii="Arial" w:hAnsi="Arial" w:cs="Arial"/>
        </w:rPr>
        <w:t>2. Таможенный досмотр проводится:</w:t>
      </w:r>
    </w:p>
    <w:p w14:paraId="6A6F132E" w14:textId="77777777" w:rsidR="002B257E" w:rsidRDefault="003A5665">
      <w:pPr>
        <w:spacing w:after="60" w:line="276" w:lineRule="auto"/>
        <w:ind w:firstLine="567"/>
        <w:jc w:val="both"/>
      </w:pPr>
      <w:r>
        <w:rPr>
          <w:rFonts w:ascii="Arial" w:hAnsi="Arial" w:cs="Arial"/>
        </w:rPr>
        <w:t>1) при наличии оснований предполагать, что лицо, перемещающее товары и транспортные средства, ввозит на таможенную территорию либо вывозит с таможенной территории товары, сопряженные с запретами и ограничения</w:t>
      </w:r>
      <w:r>
        <w:rPr>
          <w:rFonts w:ascii="Arial" w:hAnsi="Arial" w:cs="Arial"/>
        </w:rPr>
        <w:t>ми, либо лицо перемещает товары и транспортные средства в нарушение международных договоров и актов в сфере таможенного регулирования и настоящего Закона;</w:t>
      </w:r>
    </w:p>
    <w:p w14:paraId="423FB656" w14:textId="77777777" w:rsidR="002B257E" w:rsidRDefault="003A5665">
      <w:pPr>
        <w:spacing w:after="60" w:line="276" w:lineRule="auto"/>
        <w:ind w:firstLine="567"/>
        <w:jc w:val="both"/>
      </w:pPr>
      <w:r>
        <w:rPr>
          <w:rFonts w:ascii="Arial" w:hAnsi="Arial" w:cs="Arial"/>
        </w:rPr>
        <w:t>2) на основании заявления декларанта или иного лица, обладающего полномочиями в отношении товаров;</w:t>
      </w:r>
    </w:p>
    <w:p w14:paraId="2142C6ED" w14:textId="77777777" w:rsidR="002B257E" w:rsidRDefault="003A5665">
      <w:pPr>
        <w:spacing w:after="60" w:line="276" w:lineRule="auto"/>
        <w:ind w:firstLine="567"/>
        <w:jc w:val="both"/>
      </w:pPr>
      <w:r>
        <w:rPr>
          <w:rFonts w:ascii="Arial" w:hAnsi="Arial" w:cs="Arial"/>
        </w:rPr>
        <w:t>3)</w:t>
      </w:r>
      <w:r>
        <w:rPr>
          <w:rFonts w:ascii="Arial" w:hAnsi="Arial" w:cs="Arial"/>
        </w:rPr>
        <w:t xml:space="preserve">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14:paraId="19D64918" w14:textId="77777777" w:rsidR="002B257E" w:rsidRDefault="003A5665">
      <w:pPr>
        <w:spacing w:after="60" w:line="276" w:lineRule="auto"/>
        <w:ind w:firstLine="567"/>
        <w:jc w:val="both"/>
      </w:pPr>
      <w:r>
        <w:rPr>
          <w:rFonts w:ascii="Arial" w:hAnsi="Arial" w:cs="Arial"/>
        </w:rPr>
        <w:t xml:space="preserve">3-1) при непредставлении предварительной информации, которая </w:t>
      </w:r>
      <w:r>
        <w:rPr>
          <w:rFonts w:ascii="Arial" w:hAnsi="Arial" w:cs="Arial"/>
        </w:rPr>
        <w:t>должна представляться в обязательном порядке, или нарушении сроков ее представления;</w:t>
      </w:r>
    </w:p>
    <w:p w14:paraId="4CBECCC6" w14:textId="77777777" w:rsidR="002B257E" w:rsidRDefault="003A5665">
      <w:pPr>
        <w:spacing w:after="60" w:line="276" w:lineRule="auto"/>
        <w:ind w:firstLine="567"/>
        <w:jc w:val="both"/>
      </w:pPr>
      <w:r>
        <w:rPr>
          <w:rFonts w:ascii="Arial" w:hAnsi="Arial" w:cs="Arial"/>
        </w:rPr>
        <w:t>4) в целях соблюдения ограничений по пользованию и распоряжению условно выпущенными товарами;</w:t>
      </w:r>
    </w:p>
    <w:p w14:paraId="4EC2A477" w14:textId="77777777" w:rsidR="002B257E" w:rsidRDefault="003A5665">
      <w:pPr>
        <w:spacing w:after="60" w:line="276" w:lineRule="auto"/>
        <w:ind w:firstLine="567"/>
        <w:jc w:val="both"/>
      </w:pPr>
      <w:r>
        <w:rPr>
          <w:rFonts w:ascii="Arial" w:hAnsi="Arial" w:cs="Arial"/>
        </w:rPr>
        <w:t>5) по результатам системы управления рисками;</w:t>
      </w:r>
    </w:p>
    <w:p w14:paraId="1C2C4F96" w14:textId="77777777" w:rsidR="002B257E" w:rsidRDefault="003A5665">
      <w:pPr>
        <w:spacing w:after="60" w:line="276" w:lineRule="auto"/>
        <w:ind w:firstLine="567"/>
        <w:jc w:val="both"/>
      </w:pPr>
      <w:r>
        <w:rPr>
          <w:rFonts w:ascii="Arial" w:hAnsi="Arial" w:cs="Arial"/>
        </w:rPr>
        <w:t>6) по результатам таможенного к</w:t>
      </w:r>
      <w:r>
        <w:rPr>
          <w:rFonts w:ascii="Arial" w:hAnsi="Arial" w:cs="Arial"/>
        </w:rPr>
        <w:t>онтроля с применением технических средств таможенного контроля;</w:t>
      </w:r>
    </w:p>
    <w:p w14:paraId="6AF5E59C" w14:textId="77777777" w:rsidR="002B257E" w:rsidRDefault="003A5665">
      <w:pPr>
        <w:spacing w:after="60" w:line="276" w:lineRule="auto"/>
        <w:ind w:firstLine="567"/>
        <w:jc w:val="both"/>
      </w:pPr>
      <w:r>
        <w:rPr>
          <w:rFonts w:ascii="Arial" w:hAnsi="Arial" w:cs="Arial"/>
        </w:rPr>
        <w:t>7) по результатам проведенного таможенного осмотра.</w:t>
      </w:r>
    </w:p>
    <w:p w14:paraId="767693BF" w14:textId="77777777" w:rsidR="002B257E" w:rsidRDefault="003A5665">
      <w:pPr>
        <w:spacing w:after="60" w:line="276" w:lineRule="auto"/>
        <w:ind w:firstLine="567"/>
        <w:jc w:val="both"/>
      </w:pPr>
      <w:r>
        <w:rPr>
          <w:rFonts w:ascii="Arial" w:hAnsi="Arial" w:cs="Arial"/>
        </w:rPr>
        <w:t>3. Таможенным досмотром являются действия должностных лиц таможенных органов, связанные:</w:t>
      </w:r>
    </w:p>
    <w:p w14:paraId="3E0EECD0" w14:textId="77777777" w:rsidR="002B257E" w:rsidRDefault="003A5665">
      <w:pPr>
        <w:spacing w:after="60" w:line="276" w:lineRule="auto"/>
        <w:ind w:firstLine="567"/>
        <w:jc w:val="both"/>
      </w:pPr>
      <w:r>
        <w:rPr>
          <w:rFonts w:ascii="Arial" w:hAnsi="Arial" w:cs="Arial"/>
        </w:rPr>
        <w:t>1) со вскрытием упаковки товаров или грузового поме</w:t>
      </w:r>
      <w:r>
        <w:rPr>
          <w:rFonts w:ascii="Arial" w:hAnsi="Arial" w:cs="Arial"/>
        </w:rPr>
        <w:t>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w:t>
      </w:r>
      <w:r>
        <w:rPr>
          <w:rFonts w:ascii="Arial" w:hAnsi="Arial" w:cs="Arial"/>
        </w:rPr>
        <w:t>собами;</w:t>
      </w:r>
    </w:p>
    <w:p w14:paraId="5D9FCD17" w14:textId="77777777" w:rsidR="002B257E" w:rsidRDefault="003A5665">
      <w:pPr>
        <w:spacing w:after="60" w:line="276" w:lineRule="auto"/>
        <w:ind w:firstLine="567"/>
        <w:jc w:val="both"/>
      </w:pPr>
      <w:r>
        <w:rPr>
          <w:rFonts w:ascii="Arial" w:hAnsi="Arial" w:cs="Arial"/>
        </w:rPr>
        <w:t>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14:paraId="568BC9EA" w14:textId="77777777" w:rsidR="002B257E" w:rsidRDefault="003A5665">
      <w:pPr>
        <w:spacing w:after="60" w:line="276" w:lineRule="auto"/>
        <w:ind w:firstLine="567"/>
        <w:jc w:val="both"/>
      </w:pPr>
      <w:r>
        <w:rPr>
          <w:rFonts w:ascii="Arial" w:hAnsi="Arial" w:cs="Arial"/>
        </w:rPr>
        <w:t>3) с сопоставлением соответствия фактических дан</w:t>
      </w:r>
      <w:r>
        <w:rPr>
          <w:rFonts w:ascii="Arial" w:hAnsi="Arial" w:cs="Arial"/>
        </w:rPr>
        <w:t>ных о товарах заявляемым сведениям или представленным документам.</w:t>
      </w:r>
    </w:p>
    <w:p w14:paraId="4BCDF8B0" w14:textId="77777777" w:rsidR="002B257E" w:rsidRDefault="003A5665">
      <w:pPr>
        <w:spacing w:after="60" w:line="276" w:lineRule="auto"/>
        <w:ind w:firstLine="567"/>
        <w:jc w:val="both"/>
      </w:pPr>
      <w:r>
        <w:rPr>
          <w:rFonts w:ascii="Arial" w:hAnsi="Arial" w:cs="Arial"/>
        </w:rPr>
        <w:t>4. Порядок проведения должностными лицами таможенных органов таможенного досмотра определяется Кабинетом Министров Кыргызской Республики.</w:t>
      </w:r>
    </w:p>
    <w:p w14:paraId="37CA5A3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02" w:tooltip="https://cbd.minjust.gov.kg/112646" w:history="1">
        <w:r>
          <w:rPr>
            <w:rStyle w:val="aff0"/>
            <w:rFonts w:ascii="Arial" w:hAnsi="Arial" w:cs="Arial"/>
            <w:i/>
            <w:iCs/>
          </w:rPr>
          <w:t>9 августа 2023 года № 172</w:t>
        </w:r>
      </w:hyperlink>
      <w:r>
        <w:rPr>
          <w:rFonts w:ascii="Arial" w:hAnsi="Arial" w:cs="Arial"/>
          <w:i/>
          <w:iCs/>
        </w:rPr>
        <w:t>)</w:t>
      </w:r>
    </w:p>
    <w:p w14:paraId="68F4E259" w14:textId="77777777" w:rsidR="002B257E" w:rsidRDefault="003A5665">
      <w:pPr>
        <w:spacing w:before="200" w:after="60" w:line="276" w:lineRule="auto"/>
        <w:ind w:firstLine="567"/>
      </w:pPr>
      <w:bookmarkStart w:id="168" w:name="st_132"/>
      <w:bookmarkEnd w:id="168"/>
      <w:r>
        <w:rPr>
          <w:rFonts w:ascii="Arial" w:hAnsi="Arial" w:cs="Arial"/>
          <w:b/>
          <w:bCs/>
        </w:rPr>
        <w:t>Статья 132. Личный таможенный досмотр</w:t>
      </w:r>
    </w:p>
    <w:p w14:paraId="159C6AC5" w14:textId="77777777" w:rsidR="002B257E" w:rsidRDefault="003A5665">
      <w:pPr>
        <w:spacing w:after="60" w:line="276" w:lineRule="auto"/>
        <w:ind w:firstLine="567"/>
        <w:jc w:val="both"/>
      </w:pPr>
      <w:r>
        <w:rPr>
          <w:rFonts w:ascii="Arial" w:hAnsi="Arial" w:cs="Arial"/>
        </w:rPr>
        <w:t>1. Личный таможенный досмотр - форма таможенного контроля, заключающаяся в проведении досмотра физических лиц.</w:t>
      </w:r>
    </w:p>
    <w:p w14:paraId="2CB8B367" w14:textId="77777777" w:rsidR="002B257E" w:rsidRDefault="003A5665">
      <w:pPr>
        <w:spacing w:after="60" w:line="276" w:lineRule="auto"/>
        <w:ind w:firstLine="567"/>
        <w:jc w:val="both"/>
      </w:pPr>
      <w:r>
        <w:rPr>
          <w:rFonts w:ascii="Arial" w:hAnsi="Arial" w:cs="Arial"/>
        </w:rPr>
        <w:t>2. Личный таможенный досмотр может проводиться только в отношении физических лиц, следующих через таможенную границу и находящихся в зоне таможен</w:t>
      </w:r>
      <w:r>
        <w:rPr>
          <w:rFonts w:ascii="Arial" w:hAnsi="Arial" w:cs="Arial"/>
        </w:rPr>
        <w:t>ного контроля или транзитной зоне международного аэропорта, при наличии достаточных оснований полагать, что такие лица скрывают при себе и добровольно не выдают товары, перемещаемые через таможенную границу в нарушение международных договоров и актов в сфе</w:t>
      </w:r>
      <w:r>
        <w:rPr>
          <w:rFonts w:ascii="Arial" w:hAnsi="Arial" w:cs="Arial"/>
        </w:rPr>
        <w:t>ре таможенного регулирования, настоящего Закона.</w:t>
      </w:r>
    </w:p>
    <w:p w14:paraId="44C733DC" w14:textId="77777777" w:rsidR="002B257E" w:rsidRDefault="003A5665">
      <w:pPr>
        <w:spacing w:after="60" w:line="276" w:lineRule="auto"/>
        <w:ind w:firstLine="567"/>
        <w:jc w:val="both"/>
      </w:pPr>
      <w:r>
        <w:rPr>
          <w:rFonts w:ascii="Arial" w:hAnsi="Arial" w:cs="Arial"/>
        </w:rPr>
        <w:t xml:space="preserve">3. Личный таможенный досмотр проводится в целях выявления у физических лиц, указанных в части 2 настоящей статьи, скрываемых при себе товаров, перемещаемых через таможенную границу в нарушение международных </w:t>
      </w:r>
      <w:r>
        <w:rPr>
          <w:rFonts w:ascii="Arial" w:hAnsi="Arial" w:cs="Arial"/>
        </w:rPr>
        <w:t>договоров и актов в сфере таможенного регулирования, законодательства Кыргызской Республики в сфере таможенного дела, и является исключительной формой таможенного контроля.</w:t>
      </w:r>
    </w:p>
    <w:p w14:paraId="291D56AA" w14:textId="77777777" w:rsidR="002B257E" w:rsidRDefault="003A5665">
      <w:pPr>
        <w:spacing w:after="60" w:line="276" w:lineRule="auto"/>
        <w:ind w:firstLine="567"/>
        <w:jc w:val="both"/>
      </w:pPr>
      <w:r>
        <w:rPr>
          <w:rFonts w:ascii="Arial" w:hAnsi="Arial" w:cs="Arial"/>
        </w:rPr>
        <w:t>4. Личный таможенный досмотр проводится по решению руководителя (начальника) таможе</w:t>
      </w:r>
      <w:r>
        <w:rPr>
          <w:rFonts w:ascii="Arial" w:hAnsi="Arial" w:cs="Arial"/>
        </w:rPr>
        <w:t>нного органа, уполномоченного им заместителя руководителя (заместителя начальника) таможенного органа либо замещающих их лиц.</w:t>
      </w:r>
    </w:p>
    <w:p w14:paraId="65928621" w14:textId="77777777" w:rsidR="002B257E" w:rsidRDefault="003A5665">
      <w:pPr>
        <w:spacing w:after="60" w:line="276" w:lineRule="auto"/>
        <w:ind w:firstLine="567"/>
        <w:jc w:val="both"/>
      </w:pPr>
      <w:r>
        <w:rPr>
          <w:rFonts w:ascii="Arial" w:hAnsi="Arial" w:cs="Arial"/>
        </w:rPr>
        <w:t xml:space="preserve">В случаях, установленных уполномоченным государственным органом в сфере таможенного дела, личный таможенный досмотр проводится по </w:t>
      </w:r>
      <w:r>
        <w:rPr>
          <w:rFonts w:ascii="Arial" w:hAnsi="Arial" w:cs="Arial"/>
        </w:rPr>
        <w:t>решению руководителя (начальника) подразделения таможенного органа, уполномоченного проводить таможенный контроль, уполномоченного им заместителя руководителя (заместителя начальника) подразделения таможенного органа либо замещающих их лиц.</w:t>
      </w:r>
    </w:p>
    <w:p w14:paraId="4130A00A" w14:textId="77777777" w:rsidR="002B257E" w:rsidRDefault="003A5665">
      <w:pPr>
        <w:spacing w:after="60" w:line="276" w:lineRule="auto"/>
        <w:ind w:firstLine="567"/>
        <w:jc w:val="both"/>
      </w:pPr>
      <w:r>
        <w:rPr>
          <w:rFonts w:ascii="Arial" w:hAnsi="Arial" w:cs="Arial"/>
        </w:rPr>
        <w:t>Указанное решение оформляется в письменной форме.</w:t>
      </w:r>
    </w:p>
    <w:p w14:paraId="017889BC" w14:textId="77777777" w:rsidR="002B257E" w:rsidRDefault="003A5665">
      <w:pPr>
        <w:spacing w:after="60" w:line="276" w:lineRule="auto"/>
        <w:ind w:firstLine="567"/>
        <w:jc w:val="both"/>
      </w:pPr>
      <w:r>
        <w:rPr>
          <w:rFonts w:ascii="Arial" w:hAnsi="Arial" w:cs="Arial"/>
        </w:rPr>
        <w:t>5. Личный таможенный досмотр проводится должностными лицами таможенного органа одного пола с лицом, в отношении которого проводится личный таможенный досмотр, в присутствии двух понятых того же пола в изоли</w:t>
      </w:r>
      <w:r>
        <w:rPr>
          <w:rFonts w:ascii="Arial" w:hAnsi="Arial" w:cs="Arial"/>
        </w:rPr>
        <w:t>рованном помещении, отвечающем санитарно-гигиеническим требованиям. Доступ в помещение физических лиц, кроме указанных в настоящей статье, и возможность наблюдения за проведением личного таможенного досмотра другими физическими лицами должны быть исключены</w:t>
      </w:r>
      <w:r>
        <w:rPr>
          <w:rFonts w:ascii="Arial" w:hAnsi="Arial" w:cs="Arial"/>
        </w:rPr>
        <w:t>.</w:t>
      </w:r>
    </w:p>
    <w:p w14:paraId="0848AC92" w14:textId="77777777" w:rsidR="002B257E" w:rsidRDefault="003A5665">
      <w:pPr>
        <w:spacing w:after="60" w:line="276" w:lineRule="auto"/>
        <w:ind w:firstLine="567"/>
        <w:jc w:val="both"/>
      </w:pPr>
      <w:r>
        <w:rPr>
          <w:rFonts w:ascii="Arial" w:hAnsi="Arial" w:cs="Arial"/>
        </w:rPr>
        <w:t>Обследование тела физического лица, в отношении которого проводится личный таможенный досмотр, проводится только медицинским работником, с использованием при необходимости специальной медицинской техники.</w:t>
      </w:r>
    </w:p>
    <w:p w14:paraId="67110427" w14:textId="77777777" w:rsidR="002B257E" w:rsidRDefault="003A5665">
      <w:pPr>
        <w:spacing w:after="60" w:line="276" w:lineRule="auto"/>
        <w:ind w:firstLine="567"/>
        <w:jc w:val="both"/>
      </w:pPr>
      <w:r>
        <w:rPr>
          <w:rFonts w:ascii="Arial" w:hAnsi="Arial" w:cs="Arial"/>
        </w:rPr>
        <w:t>При проведении личного таможенного досмотра несов</w:t>
      </w:r>
      <w:r>
        <w:rPr>
          <w:rFonts w:ascii="Arial" w:hAnsi="Arial" w:cs="Arial"/>
        </w:rPr>
        <w:t>ершеннолетнего или недееспособного физического лица обязаны присутствовать его законные представители (родители, усыновители, опекуны либо попечители) или сопровождающие его лица.</w:t>
      </w:r>
    </w:p>
    <w:p w14:paraId="12D92A78" w14:textId="77777777" w:rsidR="002B257E" w:rsidRDefault="003A5665">
      <w:pPr>
        <w:spacing w:after="60" w:line="276" w:lineRule="auto"/>
        <w:ind w:firstLine="567"/>
        <w:jc w:val="both"/>
      </w:pPr>
      <w:r>
        <w:rPr>
          <w:rFonts w:ascii="Arial" w:hAnsi="Arial" w:cs="Arial"/>
        </w:rPr>
        <w:t>6. Перед началом проведения личного таможенного досмотра должностное лицо та</w:t>
      </w:r>
      <w:r>
        <w:rPr>
          <w:rFonts w:ascii="Arial" w:hAnsi="Arial" w:cs="Arial"/>
        </w:rPr>
        <w:t>моженного органа обязано ознакомить физическое лицо с решением о проведении личного таможенного досмотра и его правами при проведении такого личного таможенного досмотра, а также предложить ему добровольно выдать товары, перемещаемые через таможенную грани</w:t>
      </w:r>
      <w:r>
        <w:rPr>
          <w:rFonts w:ascii="Arial" w:hAnsi="Arial" w:cs="Arial"/>
        </w:rPr>
        <w:t>цу в нарушение международных договоров и актов в сфере таможенного регулирования, настоящего Закона.</w:t>
      </w:r>
    </w:p>
    <w:p w14:paraId="303EF4BE" w14:textId="77777777" w:rsidR="002B257E" w:rsidRDefault="003A5665">
      <w:pPr>
        <w:spacing w:after="60" w:line="276" w:lineRule="auto"/>
        <w:ind w:firstLine="567"/>
        <w:jc w:val="both"/>
      </w:pPr>
      <w:r>
        <w:rPr>
          <w:rFonts w:ascii="Arial" w:hAnsi="Arial" w:cs="Arial"/>
        </w:rPr>
        <w:t>Факт ознакомления физического лица с решением о проведении личного таможенного досмотра удостоверяется этим физическим лицом путем проставления соответству</w:t>
      </w:r>
      <w:r>
        <w:rPr>
          <w:rFonts w:ascii="Arial" w:hAnsi="Arial" w:cs="Arial"/>
        </w:rPr>
        <w:t>ющей надписи в решении о проведении такого личного таможенного досмотра. В случае отказа физического лица от проставления такой надписи делается соответствующая отметка на решении о проведении личного таможенного досмотра, удостоверяемая подписями уполномо</w:t>
      </w:r>
      <w:r>
        <w:rPr>
          <w:rFonts w:ascii="Arial" w:hAnsi="Arial" w:cs="Arial"/>
        </w:rPr>
        <w:t>ченного должностного лица таможенного органа, объявившего решение о проведении такого личного таможенного досмотра, и понятых, присутствующих при проведении личного таможенного досмотра.</w:t>
      </w:r>
    </w:p>
    <w:p w14:paraId="7A3FEADF" w14:textId="77777777" w:rsidR="002B257E" w:rsidRDefault="003A5665">
      <w:pPr>
        <w:spacing w:after="60" w:line="276" w:lineRule="auto"/>
        <w:ind w:firstLine="567"/>
        <w:jc w:val="both"/>
      </w:pPr>
      <w:r>
        <w:rPr>
          <w:rFonts w:ascii="Arial" w:hAnsi="Arial" w:cs="Arial"/>
        </w:rPr>
        <w:t>7. Действия должностного лица таможенного органа при проведении лично</w:t>
      </w:r>
      <w:r>
        <w:rPr>
          <w:rFonts w:ascii="Arial" w:hAnsi="Arial" w:cs="Arial"/>
        </w:rPr>
        <w:t>го таможенного досмотра не должны ущемлять честь и достоинство физического лица, в отношении которого проводится личный таможенный досмотр, и причинять вред здоровью и ущерб имуществу этого физического лица.</w:t>
      </w:r>
    </w:p>
    <w:p w14:paraId="012262A7" w14:textId="77777777" w:rsidR="002B257E" w:rsidRDefault="003A5665">
      <w:pPr>
        <w:spacing w:after="60" w:line="276" w:lineRule="auto"/>
        <w:ind w:firstLine="567"/>
        <w:jc w:val="both"/>
      </w:pPr>
      <w:r>
        <w:rPr>
          <w:rFonts w:ascii="Arial" w:hAnsi="Arial" w:cs="Arial"/>
        </w:rPr>
        <w:t>8. Физическое лицо, в отношении которого проводи</w:t>
      </w:r>
      <w:r>
        <w:rPr>
          <w:rFonts w:ascii="Arial" w:hAnsi="Arial" w:cs="Arial"/>
        </w:rPr>
        <w:t>тся личный таможенный досмотр, имеет право:</w:t>
      </w:r>
    </w:p>
    <w:p w14:paraId="1F2F5B0A" w14:textId="77777777" w:rsidR="002B257E" w:rsidRDefault="003A5665">
      <w:pPr>
        <w:spacing w:after="60" w:line="276" w:lineRule="auto"/>
        <w:ind w:firstLine="567"/>
        <w:jc w:val="both"/>
      </w:pPr>
      <w:r>
        <w:rPr>
          <w:rFonts w:ascii="Arial" w:hAnsi="Arial" w:cs="Arial"/>
        </w:rPr>
        <w:t>1) ознакомиться с решением о проведении личного таможенного досмотра и порядком его проведения до начала проведения личного таможенного досмотра;</w:t>
      </w:r>
    </w:p>
    <w:p w14:paraId="76C45537" w14:textId="77777777" w:rsidR="002B257E" w:rsidRDefault="003A5665">
      <w:pPr>
        <w:spacing w:after="60" w:line="276" w:lineRule="auto"/>
        <w:ind w:firstLine="567"/>
        <w:jc w:val="both"/>
      </w:pPr>
      <w:r>
        <w:rPr>
          <w:rFonts w:ascii="Arial" w:hAnsi="Arial" w:cs="Arial"/>
        </w:rPr>
        <w:t>2) ознакомиться со своими правами и обязанностями;</w:t>
      </w:r>
    </w:p>
    <w:p w14:paraId="6506085D" w14:textId="77777777" w:rsidR="002B257E" w:rsidRDefault="003A5665">
      <w:pPr>
        <w:spacing w:after="60" w:line="276" w:lineRule="auto"/>
        <w:ind w:firstLine="567"/>
        <w:jc w:val="both"/>
      </w:pPr>
      <w:r>
        <w:rPr>
          <w:rFonts w:ascii="Arial" w:hAnsi="Arial" w:cs="Arial"/>
        </w:rPr>
        <w:t>3) давать объяс</w:t>
      </w:r>
      <w:r>
        <w:rPr>
          <w:rFonts w:ascii="Arial" w:hAnsi="Arial" w:cs="Arial"/>
        </w:rPr>
        <w:t>нения и заявлять ходатайства;</w:t>
      </w:r>
    </w:p>
    <w:p w14:paraId="337BD73D" w14:textId="77777777" w:rsidR="002B257E" w:rsidRDefault="003A5665">
      <w:pPr>
        <w:spacing w:after="60" w:line="276" w:lineRule="auto"/>
        <w:ind w:firstLine="567"/>
        <w:jc w:val="both"/>
      </w:pPr>
      <w:r>
        <w:rPr>
          <w:rFonts w:ascii="Arial" w:hAnsi="Arial" w:cs="Arial"/>
        </w:rPr>
        <w:t>4) добровольно выдать скрываемые при себе товары, перемещаемые через таможенную границу в нарушение международных договоров и актов в сфере таможенного регулирования, настоящего Закона;</w:t>
      </w:r>
    </w:p>
    <w:p w14:paraId="30FD17E0" w14:textId="77777777" w:rsidR="002B257E" w:rsidRDefault="003A5665">
      <w:pPr>
        <w:spacing w:after="60" w:line="276" w:lineRule="auto"/>
        <w:ind w:firstLine="567"/>
        <w:jc w:val="both"/>
      </w:pPr>
      <w:r>
        <w:rPr>
          <w:rFonts w:ascii="Arial" w:hAnsi="Arial" w:cs="Arial"/>
        </w:rPr>
        <w:t>5) делать заявление с обязательным внесе</w:t>
      </w:r>
      <w:r>
        <w:rPr>
          <w:rFonts w:ascii="Arial" w:hAnsi="Arial" w:cs="Arial"/>
        </w:rPr>
        <w:t>нием его в акт личного таможенного досмотра должностным лицом таможенного органа, проводящим личный таможенный досмотр;</w:t>
      </w:r>
    </w:p>
    <w:p w14:paraId="7889C89C" w14:textId="77777777" w:rsidR="002B257E" w:rsidRDefault="003A5665">
      <w:pPr>
        <w:spacing w:after="60" w:line="276" w:lineRule="auto"/>
        <w:ind w:firstLine="567"/>
        <w:jc w:val="both"/>
      </w:pPr>
      <w:r>
        <w:rPr>
          <w:rFonts w:ascii="Arial" w:hAnsi="Arial" w:cs="Arial"/>
        </w:rPr>
        <w:t>6) пользоваться родным языком и услугами переводчика;</w:t>
      </w:r>
    </w:p>
    <w:p w14:paraId="58E1F983" w14:textId="77777777" w:rsidR="002B257E" w:rsidRDefault="003A5665">
      <w:pPr>
        <w:spacing w:after="60" w:line="276" w:lineRule="auto"/>
        <w:ind w:firstLine="567"/>
        <w:jc w:val="both"/>
      </w:pPr>
      <w:r>
        <w:rPr>
          <w:rFonts w:ascii="Arial" w:hAnsi="Arial" w:cs="Arial"/>
        </w:rPr>
        <w:t>7) знакомиться с актом личного таможенного досмотра по окончании его составления и</w:t>
      </w:r>
      <w:r>
        <w:rPr>
          <w:rFonts w:ascii="Arial" w:hAnsi="Arial" w:cs="Arial"/>
        </w:rPr>
        <w:t xml:space="preserve"> делать в нем заявления в письменной форме;</w:t>
      </w:r>
    </w:p>
    <w:p w14:paraId="702E05B5" w14:textId="77777777" w:rsidR="002B257E" w:rsidRDefault="003A5665">
      <w:pPr>
        <w:spacing w:after="60" w:line="276" w:lineRule="auto"/>
        <w:ind w:firstLine="567"/>
        <w:jc w:val="both"/>
      </w:pPr>
      <w:r>
        <w:rPr>
          <w:rFonts w:ascii="Arial" w:hAnsi="Arial" w:cs="Arial"/>
        </w:rPr>
        <w:t>8) обжаловать действия должностных лиц таможенного органа, проводящих личный таможенный досмотр, в соответствии с настоящим Законом.</w:t>
      </w:r>
    </w:p>
    <w:p w14:paraId="309DD8E8" w14:textId="77777777" w:rsidR="002B257E" w:rsidRDefault="003A5665">
      <w:pPr>
        <w:spacing w:after="60" w:line="276" w:lineRule="auto"/>
        <w:ind w:firstLine="567"/>
        <w:jc w:val="both"/>
      </w:pPr>
      <w:r>
        <w:rPr>
          <w:rFonts w:ascii="Arial" w:hAnsi="Arial" w:cs="Arial"/>
        </w:rPr>
        <w:t xml:space="preserve">9. В ходе проведения личного таможенного досмотра физическое лицо, в отношении </w:t>
      </w:r>
      <w:r>
        <w:rPr>
          <w:rFonts w:ascii="Arial" w:hAnsi="Arial" w:cs="Arial"/>
        </w:rPr>
        <w:t>которого он проводится, и его законный представитель обязаны выполнять законные требования должностного лица таможенного органа, проводящего личный таможенный досмотр.</w:t>
      </w:r>
    </w:p>
    <w:p w14:paraId="32970257" w14:textId="77777777" w:rsidR="002B257E" w:rsidRDefault="003A5665">
      <w:pPr>
        <w:spacing w:after="60" w:line="276" w:lineRule="auto"/>
        <w:ind w:firstLine="567"/>
        <w:jc w:val="both"/>
      </w:pPr>
      <w:r>
        <w:rPr>
          <w:rFonts w:ascii="Arial" w:hAnsi="Arial" w:cs="Arial"/>
        </w:rPr>
        <w:t>10. Результаты проведения личного таможенного досмотра оформляются путем составления акт</w:t>
      </w:r>
      <w:r>
        <w:rPr>
          <w:rFonts w:ascii="Arial" w:hAnsi="Arial" w:cs="Arial"/>
        </w:rPr>
        <w:t>а личного таможенного досмотра, форма которого определяется Комиссией.</w:t>
      </w:r>
    </w:p>
    <w:p w14:paraId="66419713" w14:textId="77777777" w:rsidR="002B257E" w:rsidRDefault="003A5665">
      <w:pPr>
        <w:spacing w:after="60" w:line="276" w:lineRule="auto"/>
        <w:ind w:firstLine="567"/>
        <w:jc w:val="both"/>
      </w:pPr>
      <w:r>
        <w:rPr>
          <w:rFonts w:ascii="Arial" w:hAnsi="Arial" w:cs="Arial"/>
        </w:rPr>
        <w:t>Указанный акт должен быть составлен в ходе проведения личного таможенного досмотра либо в течение одного часа после его завершения.</w:t>
      </w:r>
    </w:p>
    <w:p w14:paraId="7D4D9B13" w14:textId="77777777" w:rsidR="002B257E" w:rsidRDefault="003A5665">
      <w:pPr>
        <w:spacing w:after="60" w:line="276" w:lineRule="auto"/>
        <w:ind w:firstLine="567"/>
        <w:jc w:val="both"/>
      </w:pPr>
      <w:r>
        <w:rPr>
          <w:rFonts w:ascii="Arial" w:hAnsi="Arial" w:cs="Arial"/>
        </w:rPr>
        <w:t>11. Акт личного таможенного досмотра подписывается до</w:t>
      </w:r>
      <w:r>
        <w:rPr>
          <w:rFonts w:ascii="Arial" w:hAnsi="Arial" w:cs="Arial"/>
        </w:rPr>
        <w:t>лжностным лицом таможенного органа, проводившим личный таможенный досмотр, физическим лицом, в отношении которого был проведен личный таможенный досмотр, или его законным представителем, или сопровождающим его лицом, понятыми, а при проведении обследования</w:t>
      </w:r>
      <w:r>
        <w:rPr>
          <w:rFonts w:ascii="Arial" w:hAnsi="Arial" w:cs="Arial"/>
        </w:rPr>
        <w:t xml:space="preserve"> тела физического лица, в отношении которого был проведен личный таможенный досмотр, - также медицинским работником.</w:t>
      </w:r>
    </w:p>
    <w:p w14:paraId="25432CAD" w14:textId="77777777" w:rsidR="002B257E" w:rsidRDefault="003A5665">
      <w:pPr>
        <w:spacing w:after="60" w:line="276" w:lineRule="auto"/>
        <w:ind w:firstLine="567"/>
        <w:jc w:val="both"/>
      </w:pPr>
      <w:r>
        <w:rPr>
          <w:rFonts w:ascii="Arial" w:hAnsi="Arial" w:cs="Arial"/>
        </w:rPr>
        <w:t xml:space="preserve">12. Акт личного таможенного досмотра составляется в двух экземплярах, один из которых вручается физическому лицу, в отношении которого был </w:t>
      </w:r>
      <w:r>
        <w:rPr>
          <w:rFonts w:ascii="Arial" w:hAnsi="Arial" w:cs="Arial"/>
        </w:rPr>
        <w:t>проведен личный таможенный досмотр, его законному представителю или сопровождающему его лицу незамедлительно после его составления.</w:t>
      </w:r>
    </w:p>
    <w:p w14:paraId="1D15BD98" w14:textId="77777777" w:rsidR="002B257E" w:rsidRDefault="003A5665">
      <w:pPr>
        <w:spacing w:before="200" w:after="60" w:line="276" w:lineRule="auto"/>
        <w:ind w:firstLine="567"/>
      </w:pPr>
      <w:bookmarkStart w:id="169" w:name="st_133"/>
      <w:bookmarkEnd w:id="169"/>
      <w:r>
        <w:rPr>
          <w:rFonts w:ascii="Arial" w:hAnsi="Arial" w:cs="Arial"/>
          <w:b/>
          <w:bCs/>
        </w:rPr>
        <w:t>Статья 133. Таможенный осмотр помещений и территорий</w:t>
      </w:r>
    </w:p>
    <w:p w14:paraId="66173467" w14:textId="77777777" w:rsidR="002B257E" w:rsidRDefault="003A5665">
      <w:pPr>
        <w:spacing w:after="60" w:line="276" w:lineRule="auto"/>
        <w:ind w:firstLine="567"/>
        <w:jc w:val="both"/>
      </w:pPr>
      <w:r>
        <w:rPr>
          <w:rFonts w:ascii="Arial" w:hAnsi="Arial" w:cs="Arial"/>
        </w:rPr>
        <w:t>1. Таможенный осмотр помещений и территорий - форма таможенного контроля, заключающаяся в проведении визуального осмотра помещений и территорий, а также находящихся в указанных местах товаров и (или) документов.</w:t>
      </w:r>
    </w:p>
    <w:p w14:paraId="23423880" w14:textId="77777777" w:rsidR="002B257E" w:rsidRDefault="003A5665">
      <w:pPr>
        <w:spacing w:after="60" w:line="276" w:lineRule="auto"/>
        <w:ind w:firstLine="567"/>
        <w:jc w:val="both"/>
      </w:pPr>
      <w:r>
        <w:rPr>
          <w:rFonts w:ascii="Arial" w:hAnsi="Arial" w:cs="Arial"/>
        </w:rPr>
        <w:t xml:space="preserve">2. Таможенный осмотр помещений и территорий </w:t>
      </w:r>
      <w:r>
        <w:rPr>
          <w:rFonts w:ascii="Arial" w:hAnsi="Arial" w:cs="Arial"/>
        </w:rPr>
        <w:t>проводится таможенными органами в целях и порядке, установленных статьей 330 Кодекса.</w:t>
      </w:r>
    </w:p>
    <w:p w14:paraId="3E7E3B40" w14:textId="77777777" w:rsidR="002B257E" w:rsidRDefault="003A5665">
      <w:pPr>
        <w:spacing w:after="60" w:line="276" w:lineRule="auto"/>
        <w:ind w:firstLine="567"/>
        <w:jc w:val="both"/>
      </w:pPr>
      <w:r>
        <w:rPr>
          <w:rFonts w:ascii="Arial" w:hAnsi="Arial" w:cs="Arial"/>
        </w:rPr>
        <w:t>3. Проведение таможенного осмотра помещений и территорий в жилых помещениях допускается лишь на основании судебного акта в соответствии с законодательством Кыргызской Рес</w:t>
      </w:r>
      <w:r>
        <w:rPr>
          <w:rFonts w:ascii="Arial" w:hAnsi="Arial" w:cs="Arial"/>
        </w:rPr>
        <w:t>публики.</w:t>
      </w:r>
    </w:p>
    <w:p w14:paraId="0BB3DB4C" w14:textId="77777777" w:rsidR="002B257E" w:rsidRDefault="003A5665">
      <w:pPr>
        <w:spacing w:after="60" w:line="276" w:lineRule="auto"/>
        <w:ind w:firstLine="567"/>
        <w:jc w:val="both"/>
      </w:pPr>
      <w:r>
        <w:rPr>
          <w:rFonts w:ascii="Arial" w:hAnsi="Arial" w:cs="Arial"/>
        </w:rPr>
        <w:t>4. Таможенный осмотр помещений и территорий проводится при предъявлении предписания на проведение таможенного осмотра помещений и территорий и служебного удостоверения должностного лица таможенного органа.</w:t>
      </w:r>
    </w:p>
    <w:p w14:paraId="0DF0AC4F" w14:textId="77777777" w:rsidR="002B257E" w:rsidRDefault="003A5665">
      <w:pPr>
        <w:spacing w:after="60" w:line="276" w:lineRule="auto"/>
        <w:ind w:firstLine="567"/>
        <w:jc w:val="both"/>
      </w:pPr>
      <w:r>
        <w:rPr>
          <w:rFonts w:ascii="Arial" w:hAnsi="Arial" w:cs="Arial"/>
        </w:rPr>
        <w:t>Форма предписания на проведение таможенно</w:t>
      </w:r>
      <w:r>
        <w:rPr>
          <w:rFonts w:ascii="Arial" w:hAnsi="Arial" w:cs="Arial"/>
        </w:rPr>
        <w:t>го осмотра помещений и территорий определяется Кабинетом Министров Кыргызской Республики.</w:t>
      </w:r>
    </w:p>
    <w:p w14:paraId="650F00EE" w14:textId="77777777" w:rsidR="002B257E" w:rsidRDefault="003A5665">
      <w:pPr>
        <w:spacing w:after="60" w:line="276" w:lineRule="auto"/>
        <w:ind w:firstLine="567"/>
        <w:jc w:val="both"/>
      </w:pPr>
      <w:r>
        <w:rPr>
          <w:rFonts w:ascii="Arial" w:hAnsi="Arial" w:cs="Arial"/>
        </w:rPr>
        <w:t xml:space="preserve">5. В случае отказа в доступе в помещения и на территорию должностные лица таможенных органов вправе входить в помещения и на территорию с пресечением сопротивления и </w:t>
      </w:r>
      <w:r>
        <w:rPr>
          <w:rFonts w:ascii="Arial" w:hAnsi="Arial" w:cs="Arial"/>
        </w:rPr>
        <w:t>(или) со вскрытием запертых помещений в соответствии с законодательством Кыргызской Республики.</w:t>
      </w:r>
    </w:p>
    <w:p w14:paraId="0BA38713" w14:textId="77777777" w:rsidR="002B257E" w:rsidRDefault="003A5665">
      <w:pPr>
        <w:spacing w:after="60" w:line="276" w:lineRule="auto"/>
        <w:ind w:firstLine="567"/>
        <w:jc w:val="both"/>
      </w:pPr>
      <w:r>
        <w:rPr>
          <w:rFonts w:ascii="Arial" w:hAnsi="Arial" w:cs="Arial"/>
        </w:rPr>
        <w:t>6. Специальный порядок доступа на отдельные объекты осуществляется в порядке, определяемом Кабинетом Министров Кыргызской Республики.</w:t>
      </w:r>
    </w:p>
    <w:p w14:paraId="1B81AADD" w14:textId="77777777" w:rsidR="002B257E" w:rsidRDefault="003A5665">
      <w:pPr>
        <w:spacing w:after="60" w:line="276" w:lineRule="auto"/>
        <w:ind w:firstLine="567"/>
        <w:jc w:val="both"/>
      </w:pPr>
      <w:r>
        <w:rPr>
          <w:rFonts w:ascii="Arial" w:hAnsi="Arial" w:cs="Arial"/>
        </w:rPr>
        <w:t>7. Таможенный осмотр помещ</w:t>
      </w:r>
      <w:r>
        <w:rPr>
          <w:rFonts w:ascii="Arial" w:hAnsi="Arial" w:cs="Arial"/>
        </w:rPr>
        <w:t>ений и территорий должен проводиться в возможно короткий срок, необходимый для его проведения, и не может продолжаться более одного рабочего дня. Указанный срок может быть продлен на период, необходимый для завершения таможенного осмотра помещений и террит</w:t>
      </w:r>
      <w:r>
        <w:rPr>
          <w:rFonts w:ascii="Arial" w:hAnsi="Arial" w:cs="Arial"/>
        </w:rPr>
        <w:t>орий, но не превышающий трех рабочих дней.</w:t>
      </w:r>
    </w:p>
    <w:p w14:paraId="5884944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03" w:tooltip="https://cbd.minjust.gov.kg/112646" w:history="1">
        <w:r>
          <w:rPr>
            <w:rStyle w:val="aff0"/>
            <w:rFonts w:ascii="Arial" w:hAnsi="Arial" w:cs="Arial"/>
            <w:i/>
            <w:iCs/>
          </w:rPr>
          <w:t>9 августа 2023 года № 172</w:t>
        </w:r>
      </w:hyperlink>
      <w:r>
        <w:rPr>
          <w:rFonts w:ascii="Arial" w:hAnsi="Arial" w:cs="Arial"/>
          <w:i/>
          <w:iCs/>
        </w:rPr>
        <w:t>)</w:t>
      </w:r>
    </w:p>
    <w:p w14:paraId="7139909B" w14:textId="77777777" w:rsidR="002B257E" w:rsidRDefault="003A5665">
      <w:pPr>
        <w:spacing w:before="200" w:after="60" w:line="276" w:lineRule="auto"/>
        <w:ind w:firstLine="567"/>
      </w:pPr>
      <w:bookmarkStart w:id="170" w:name="st_134"/>
      <w:bookmarkEnd w:id="170"/>
      <w:r>
        <w:rPr>
          <w:rFonts w:ascii="Arial" w:hAnsi="Arial" w:cs="Arial"/>
          <w:b/>
          <w:bCs/>
        </w:rPr>
        <w:t>Статья 134. Таможенная проверка</w:t>
      </w:r>
    </w:p>
    <w:p w14:paraId="486D6D37" w14:textId="77777777" w:rsidR="002B257E" w:rsidRDefault="003A5665">
      <w:pPr>
        <w:spacing w:after="60" w:line="276" w:lineRule="auto"/>
        <w:ind w:firstLine="567"/>
        <w:jc w:val="both"/>
      </w:pPr>
      <w:r>
        <w:rPr>
          <w:rFonts w:ascii="Arial" w:hAnsi="Arial" w:cs="Arial"/>
        </w:rPr>
        <w:t>1. В целях проверки соблюдения лицами тр</w:t>
      </w:r>
      <w:r>
        <w:rPr>
          <w:rFonts w:ascii="Arial" w:hAnsi="Arial" w:cs="Arial"/>
        </w:rPr>
        <w:t>ебований, установленных Кодексом, международными договорами и актами в сфере таможенного регулирования и законодательством Кыргызской Республики в сфере таможенного дела, в соответствии со статьей 331 Кодекса таможенными органами проводится таможенная пров</w:t>
      </w:r>
      <w:r>
        <w:rPr>
          <w:rFonts w:ascii="Arial" w:hAnsi="Arial" w:cs="Arial"/>
        </w:rPr>
        <w:t>ерка после выпуска товаров.</w:t>
      </w:r>
    </w:p>
    <w:p w14:paraId="2903A7D4" w14:textId="77777777" w:rsidR="002B257E" w:rsidRDefault="003A5665">
      <w:pPr>
        <w:spacing w:after="60" w:line="276" w:lineRule="auto"/>
        <w:ind w:firstLine="567"/>
        <w:jc w:val="both"/>
      </w:pPr>
      <w:r>
        <w:rPr>
          <w:rFonts w:ascii="Arial" w:hAnsi="Arial" w:cs="Arial"/>
        </w:rPr>
        <w:t>2.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 уполномоченных на проведение таможенных проверок.</w:t>
      </w:r>
    </w:p>
    <w:p w14:paraId="0C4A497C" w14:textId="77777777" w:rsidR="002B257E" w:rsidRDefault="003A5665">
      <w:pPr>
        <w:spacing w:after="60" w:line="276" w:lineRule="auto"/>
        <w:ind w:firstLine="567"/>
        <w:jc w:val="both"/>
      </w:pPr>
      <w:r>
        <w:rPr>
          <w:rFonts w:ascii="Arial" w:hAnsi="Arial" w:cs="Arial"/>
        </w:rPr>
        <w:t>3. Таможенными органами</w:t>
      </w:r>
      <w:r>
        <w:rPr>
          <w:rFonts w:ascii="Arial" w:hAnsi="Arial" w:cs="Arial"/>
        </w:rPr>
        <w:t xml:space="preserve"> осуществляются камеральная и выездная таможенные проверки в соответствии со статьями 332 и 333 Кодекса и статьями </w:t>
      </w:r>
      <w:hyperlink r:id="rId204" w:anchor="st_135" w:tooltip="https://cbd.minjust.gov.kg/111908#st_135" w:history="1">
        <w:r>
          <w:rPr>
            <w:rStyle w:val="aff0"/>
            <w:rFonts w:ascii="Arial" w:hAnsi="Arial" w:cs="Arial"/>
          </w:rPr>
          <w:t>135</w:t>
        </w:r>
      </w:hyperlink>
      <w:r>
        <w:rPr>
          <w:rFonts w:ascii="Arial" w:hAnsi="Arial" w:cs="Arial"/>
        </w:rPr>
        <w:t xml:space="preserve"> и </w:t>
      </w:r>
      <w:hyperlink r:id="rId205" w:anchor="st_136" w:tooltip="https://cbd.minjust.gov.kg/111908#st_136" w:history="1">
        <w:r>
          <w:rPr>
            <w:rStyle w:val="aff0"/>
            <w:rFonts w:ascii="Arial" w:hAnsi="Arial" w:cs="Arial"/>
          </w:rPr>
          <w:t>136</w:t>
        </w:r>
      </w:hyperlink>
      <w:r>
        <w:rPr>
          <w:rFonts w:ascii="Arial" w:hAnsi="Arial" w:cs="Arial"/>
        </w:rPr>
        <w:t xml:space="preserve"> настоящего Закона.</w:t>
      </w:r>
    </w:p>
    <w:p w14:paraId="18F1C8E1" w14:textId="77777777" w:rsidR="002B257E" w:rsidRDefault="003A5665">
      <w:pPr>
        <w:spacing w:after="60" w:line="276" w:lineRule="auto"/>
        <w:ind w:firstLine="567"/>
        <w:jc w:val="both"/>
      </w:pPr>
      <w:r>
        <w:rPr>
          <w:rFonts w:ascii="Arial" w:hAnsi="Arial" w:cs="Arial"/>
        </w:rPr>
        <w:t>4. Для исследования вопросов, требующих специальных знаний и навыков, и получения консультаций должностными лицами таможенных о</w:t>
      </w:r>
      <w:r>
        <w:rPr>
          <w:rFonts w:ascii="Arial" w:hAnsi="Arial" w:cs="Arial"/>
        </w:rPr>
        <w:t>рганов к таможенной проверке могут привлекаться должностные лица других государственных органов Кыргызской Республики.</w:t>
      </w:r>
    </w:p>
    <w:p w14:paraId="0EB42760" w14:textId="77777777" w:rsidR="002B257E" w:rsidRDefault="003A5665">
      <w:pPr>
        <w:spacing w:after="60" w:line="276" w:lineRule="auto"/>
        <w:ind w:firstLine="567"/>
        <w:jc w:val="both"/>
      </w:pPr>
      <w:r>
        <w:rPr>
          <w:rFonts w:ascii="Arial" w:hAnsi="Arial" w:cs="Arial"/>
        </w:rPr>
        <w:t>5. При установлении в ходе проведения таможенной проверки признаков нарушения или преступления таможенными органами принимаются меры в со</w:t>
      </w:r>
      <w:r>
        <w:rPr>
          <w:rFonts w:ascii="Arial" w:hAnsi="Arial" w:cs="Arial"/>
        </w:rPr>
        <w:t>ответствии с законодательством Кыргызской Республики.</w:t>
      </w:r>
    </w:p>
    <w:p w14:paraId="305733DD" w14:textId="77777777" w:rsidR="002B257E" w:rsidRDefault="003A5665">
      <w:pPr>
        <w:spacing w:after="60" w:line="276" w:lineRule="auto"/>
        <w:ind w:firstLine="567"/>
        <w:jc w:val="both"/>
      </w:pPr>
      <w:r>
        <w:rPr>
          <w:rFonts w:ascii="Arial" w:hAnsi="Arial" w:cs="Arial"/>
        </w:rPr>
        <w:t>6. Порядок принятия таможенным органом решений по результатам проведения таможенной проверки определяется Кабинетом Министров Кыргызской Республики.</w:t>
      </w:r>
    </w:p>
    <w:p w14:paraId="1C6D82A6" w14:textId="77777777" w:rsidR="002B257E" w:rsidRDefault="003A5665">
      <w:pPr>
        <w:spacing w:after="60" w:line="276" w:lineRule="auto"/>
        <w:ind w:firstLine="567"/>
        <w:jc w:val="both"/>
      </w:pPr>
      <w:r>
        <w:rPr>
          <w:rFonts w:ascii="Arial" w:hAnsi="Arial" w:cs="Arial"/>
        </w:rPr>
        <w:t>7. Финансирование проведения таможенных проверок осущ</w:t>
      </w:r>
      <w:r>
        <w:rPr>
          <w:rFonts w:ascii="Arial" w:hAnsi="Arial" w:cs="Arial"/>
        </w:rPr>
        <w:t>ествляется за счет средств республиканского бюджета Кыргызской Республики.</w:t>
      </w:r>
    </w:p>
    <w:p w14:paraId="3039DA38"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06" w:tooltip="https://cbd.minjust.gov.kg/112646" w:history="1">
        <w:r>
          <w:rPr>
            <w:rStyle w:val="aff0"/>
            <w:rFonts w:ascii="Arial" w:hAnsi="Arial" w:cs="Arial"/>
            <w:i/>
            <w:iCs/>
          </w:rPr>
          <w:t>9 августа 2023 года № 172</w:t>
        </w:r>
      </w:hyperlink>
      <w:r>
        <w:rPr>
          <w:rFonts w:ascii="Arial" w:hAnsi="Arial" w:cs="Arial"/>
          <w:i/>
          <w:iCs/>
        </w:rPr>
        <w:t>)</w:t>
      </w:r>
    </w:p>
    <w:p w14:paraId="36756DDC" w14:textId="77777777" w:rsidR="002B257E" w:rsidRDefault="003A5665">
      <w:pPr>
        <w:spacing w:after="60" w:line="276" w:lineRule="auto"/>
        <w:ind w:firstLine="567"/>
        <w:jc w:val="both"/>
      </w:pPr>
      <w:r>
        <w:rPr>
          <w:rFonts w:ascii="Arial" w:hAnsi="Arial" w:cs="Arial"/>
          <w:i/>
          <w:iCs/>
          <w:color w:val="1F497D"/>
        </w:rPr>
        <w:t>См.:</w:t>
      </w:r>
    </w:p>
    <w:p w14:paraId="520470C1" w14:textId="77777777" w:rsidR="002B257E" w:rsidRDefault="003A5665">
      <w:pPr>
        <w:spacing w:after="60" w:line="276" w:lineRule="auto"/>
        <w:ind w:firstLine="567"/>
        <w:jc w:val="both"/>
      </w:pPr>
      <w:hyperlink r:id="rId207" w:tooltip="https://cbd.minjust.gov.kg/157570" w:history="1">
        <w:r>
          <w:rPr>
            <w:rStyle w:val="aff0"/>
            <w:rFonts w:ascii="Arial" w:hAnsi="Arial" w:cs="Arial"/>
            <w:i/>
            <w:iCs/>
          </w:rPr>
          <w:t>Порядок</w:t>
        </w:r>
      </w:hyperlink>
      <w:r>
        <w:rPr>
          <w:rFonts w:ascii="Arial" w:hAnsi="Arial" w:cs="Arial"/>
          <w:i/>
          <w:iCs/>
          <w:color w:val="1F497D"/>
        </w:rPr>
        <w:t xml:space="preserve"> проведения таможенных проверок (к </w:t>
      </w:r>
      <w:hyperlink r:id="rId208"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0F66822B" w14:textId="77777777" w:rsidR="002B257E" w:rsidRDefault="003A5665">
      <w:pPr>
        <w:spacing w:before="200" w:after="60" w:line="276" w:lineRule="auto"/>
        <w:ind w:firstLine="567"/>
      </w:pPr>
      <w:bookmarkStart w:id="171" w:name="st_135"/>
      <w:bookmarkEnd w:id="171"/>
      <w:r>
        <w:rPr>
          <w:rFonts w:ascii="Arial" w:hAnsi="Arial" w:cs="Arial"/>
          <w:b/>
          <w:bCs/>
        </w:rPr>
        <w:t>Статья 135</w:t>
      </w:r>
      <w:r>
        <w:rPr>
          <w:rFonts w:ascii="Arial" w:hAnsi="Arial" w:cs="Arial"/>
          <w:b/>
          <w:bCs/>
        </w:rPr>
        <w:t>. Камеральная таможенная проверка</w:t>
      </w:r>
    </w:p>
    <w:p w14:paraId="6A9C6E3B" w14:textId="77777777" w:rsidR="002B257E" w:rsidRDefault="003A5665">
      <w:pPr>
        <w:spacing w:after="60" w:line="276" w:lineRule="auto"/>
        <w:ind w:firstLine="567"/>
        <w:jc w:val="both"/>
      </w:pPr>
      <w:r>
        <w:rPr>
          <w:rFonts w:ascii="Arial" w:hAnsi="Arial" w:cs="Arial"/>
        </w:rPr>
        <w:t>1. Порядок организации, проведения и оформления результатов камеральных таможенных проверок, формы документов, касающихся проведения таможенных проверок, и требования к их подготовке устанавливаются Кабинетом Министров Кыр</w:t>
      </w:r>
      <w:r>
        <w:rPr>
          <w:rFonts w:ascii="Arial" w:hAnsi="Arial" w:cs="Arial"/>
        </w:rPr>
        <w:t>гызской Республики.</w:t>
      </w:r>
    </w:p>
    <w:p w14:paraId="0E3DB9A2" w14:textId="77777777" w:rsidR="002B257E" w:rsidRDefault="003A5665">
      <w:pPr>
        <w:spacing w:after="60" w:line="276" w:lineRule="auto"/>
        <w:ind w:firstLine="567"/>
        <w:jc w:val="both"/>
      </w:pPr>
      <w:r>
        <w:rPr>
          <w:rFonts w:ascii="Arial" w:hAnsi="Arial" w:cs="Arial"/>
        </w:rPr>
        <w:t>2. Срок проведения камеральной проверки не ограничен.</w:t>
      </w:r>
    </w:p>
    <w:p w14:paraId="71073A6A" w14:textId="77777777" w:rsidR="002B257E" w:rsidRDefault="003A5665">
      <w:pPr>
        <w:spacing w:after="60" w:line="276" w:lineRule="auto"/>
        <w:ind w:firstLine="567"/>
        <w:jc w:val="both"/>
      </w:pPr>
      <w:r>
        <w:rPr>
          <w:rFonts w:ascii="Arial" w:hAnsi="Arial" w:cs="Arial"/>
        </w:rPr>
        <w:t>3. Камеральная таможенная проверка может проводиться в течение пяти лет со дня наступления обстоятельств, указанных в пунктах 7-15 статьи 14 Кодекса.</w:t>
      </w:r>
    </w:p>
    <w:p w14:paraId="3D58E80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09" w:tooltip="https://cbd.minjust.gov.kg/112646" w:history="1">
        <w:r>
          <w:rPr>
            <w:rStyle w:val="aff0"/>
            <w:rFonts w:ascii="Arial" w:hAnsi="Arial" w:cs="Arial"/>
            <w:i/>
            <w:iCs/>
          </w:rPr>
          <w:t>9 августа 2023 года № 172</w:t>
        </w:r>
      </w:hyperlink>
      <w:r>
        <w:rPr>
          <w:rFonts w:ascii="Arial" w:hAnsi="Arial" w:cs="Arial"/>
          <w:i/>
          <w:iCs/>
        </w:rPr>
        <w:t>)</w:t>
      </w:r>
    </w:p>
    <w:p w14:paraId="16CAF1CC" w14:textId="77777777" w:rsidR="002B257E" w:rsidRDefault="003A5665">
      <w:pPr>
        <w:spacing w:before="200" w:after="60" w:line="276" w:lineRule="auto"/>
        <w:ind w:firstLine="567"/>
      </w:pPr>
      <w:bookmarkStart w:id="172" w:name="st_136"/>
      <w:bookmarkEnd w:id="172"/>
      <w:r>
        <w:rPr>
          <w:rFonts w:ascii="Arial" w:hAnsi="Arial" w:cs="Arial"/>
          <w:b/>
          <w:bCs/>
        </w:rPr>
        <w:t>Статья 136. Выездная таможенная проверка</w:t>
      </w:r>
    </w:p>
    <w:p w14:paraId="02AAE5FF" w14:textId="77777777" w:rsidR="002B257E" w:rsidRDefault="003A5665">
      <w:pPr>
        <w:spacing w:after="60" w:line="276" w:lineRule="auto"/>
        <w:ind w:firstLine="567"/>
        <w:jc w:val="both"/>
      </w:pPr>
      <w:r>
        <w:rPr>
          <w:rFonts w:ascii="Arial" w:hAnsi="Arial" w:cs="Arial"/>
        </w:rPr>
        <w:t>1. Выездные таможенные проверки могут проводиться в течение пяти лет со дня наступления обстоятельств, указанных в пунктах 7-15 статьи 14 Кодекса.</w:t>
      </w:r>
    </w:p>
    <w:p w14:paraId="714614AA" w14:textId="77777777" w:rsidR="002B257E" w:rsidRDefault="003A5665">
      <w:pPr>
        <w:spacing w:after="60" w:line="276" w:lineRule="auto"/>
        <w:ind w:firstLine="567"/>
        <w:jc w:val="both"/>
      </w:pPr>
      <w:r>
        <w:rPr>
          <w:rFonts w:ascii="Arial" w:hAnsi="Arial" w:cs="Arial"/>
        </w:rPr>
        <w:t>Кроме установленных пунктом 2 статьи 333 Кодекса таможенными органами могут проводиться следующие виды дополн</w:t>
      </w:r>
      <w:r>
        <w:rPr>
          <w:rFonts w:ascii="Arial" w:hAnsi="Arial" w:cs="Arial"/>
        </w:rPr>
        <w:t>ительных выездных таможенных проверок:</w:t>
      </w:r>
    </w:p>
    <w:p w14:paraId="2893C455" w14:textId="77777777" w:rsidR="002B257E" w:rsidRDefault="003A5665">
      <w:pPr>
        <w:spacing w:after="60" w:line="276" w:lineRule="auto"/>
        <w:ind w:firstLine="567"/>
        <w:jc w:val="both"/>
      </w:pPr>
      <w:r>
        <w:rPr>
          <w:rFonts w:ascii="Arial" w:hAnsi="Arial" w:cs="Arial"/>
        </w:rPr>
        <w:t>контрольная выездная таможенная проверка - проверка устранения лицом, в отношении которого проведена проверка, нарушений, отмеченных предыдущей выездной таможенной проверкой;</w:t>
      </w:r>
    </w:p>
    <w:p w14:paraId="47DFC420" w14:textId="77777777" w:rsidR="002B257E" w:rsidRDefault="003A5665">
      <w:pPr>
        <w:spacing w:after="60" w:line="276" w:lineRule="auto"/>
        <w:ind w:firstLine="567"/>
        <w:jc w:val="both"/>
      </w:pPr>
      <w:r>
        <w:rPr>
          <w:rFonts w:ascii="Arial" w:hAnsi="Arial" w:cs="Arial"/>
        </w:rPr>
        <w:t>выездная таможенная перепроверка - проверк</w:t>
      </w:r>
      <w:r>
        <w:rPr>
          <w:rFonts w:ascii="Arial" w:hAnsi="Arial" w:cs="Arial"/>
        </w:rPr>
        <w:t>а, проводимая на основании обращения лица, в отношении которого проведена проверка, о несогласии с результатами выездной таможенной проверки.</w:t>
      </w:r>
    </w:p>
    <w:p w14:paraId="6E73D1E5" w14:textId="77777777" w:rsidR="002B257E" w:rsidRDefault="003A5665">
      <w:pPr>
        <w:spacing w:after="60" w:line="276" w:lineRule="auto"/>
        <w:ind w:firstLine="567"/>
        <w:jc w:val="both"/>
      </w:pPr>
      <w:r>
        <w:rPr>
          <w:rFonts w:ascii="Arial" w:hAnsi="Arial" w:cs="Arial"/>
        </w:rPr>
        <w:t>2. Контрольная выездная таможенная проверка проводится с целью проверки устранения лицом, в отношении которого про</w:t>
      </w:r>
      <w:r>
        <w:rPr>
          <w:rFonts w:ascii="Arial" w:hAnsi="Arial" w:cs="Arial"/>
        </w:rPr>
        <w:t>ведена проверка, нарушений, выявленных предыдущей выездной таможенной проверкой, и не может выходить за рамки данной цели.</w:t>
      </w:r>
    </w:p>
    <w:p w14:paraId="6C4828F6" w14:textId="77777777" w:rsidR="002B257E" w:rsidRDefault="003A5665">
      <w:pPr>
        <w:spacing w:after="60" w:line="276" w:lineRule="auto"/>
        <w:ind w:firstLine="567"/>
        <w:jc w:val="both"/>
      </w:pPr>
      <w:r>
        <w:rPr>
          <w:rFonts w:ascii="Arial" w:hAnsi="Arial" w:cs="Arial"/>
        </w:rPr>
        <w:t xml:space="preserve">Контрольная выездная таможенная проверка может проводиться только после истечения срока, предоставленного лицу, в отношении которого </w:t>
      </w:r>
      <w:r>
        <w:rPr>
          <w:rFonts w:ascii="Arial" w:hAnsi="Arial" w:cs="Arial"/>
        </w:rPr>
        <w:t>проведена проверка, для устранения отмеченных нарушений.</w:t>
      </w:r>
    </w:p>
    <w:p w14:paraId="27585F6D" w14:textId="77777777" w:rsidR="002B257E" w:rsidRDefault="003A5665">
      <w:pPr>
        <w:spacing w:after="60" w:line="276" w:lineRule="auto"/>
        <w:ind w:firstLine="567"/>
        <w:jc w:val="both"/>
      </w:pPr>
      <w:r>
        <w:rPr>
          <w:rFonts w:ascii="Arial" w:hAnsi="Arial" w:cs="Arial"/>
        </w:rPr>
        <w:t>Порядок проведения контрольной выездной таможенной проверки определяется Кабинетом Министров Кыргызской Республики.</w:t>
      </w:r>
    </w:p>
    <w:p w14:paraId="0451AE65" w14:textId="77777777" w:rsidR="002B257E" w:rsidRDefault="003A5665">
      <w:pPr>
        <w:spacing w:after="60" w:line="276" w:lineRule="auto"/>
        <w:ind w:firstLine="567"/>
        <w:jc w:val="both"/>
      </w:pPr>
      <w:r>
        <w:rPr>
          <w:rFonts w:ascii="Arial" w:hAnsi="Arial" w:cs="Arial"/>
        </w:rPr>
        <w:t>3. Выездная таможенная перепроверка проводится только в случае несогласия лица, в о</w:t>
      </w:r>
      <w:r>
        <w:rPr>
          <w:rFonts w:ascii="Arial" w:hAnsi="Arial" w:cs="Arial"/>
        </w:rPr>
        <w:t>тношении которого проведена проверка, с результатами выездной таможенной проверки, а также с целью уточнения некоторых моментов, связанных с проведенной выездной таможенной проверкой, которые не отражены либо неясно отражены в акте.</w:t>
      </w:r>
    </w:p>
    <w:p w14:paraId="4C9C0B58" w14:textId="77777777" w:rsidR="002B257E" w:rsidRDefault="003A5665">
      <w:pPr>
        <w:spacing w:after="60" w:line="276" w:lineRule="auto"/>
        <w:ind w:firstLine="567"/>
        <w:jc w:val="both"/>
      </w:pPr>
      <w:r>
        <w:rPr>
          <w:rFonts w:ascii="Arial" w:hAnsi="Arial" w:cs="Arial"/>
        </w:rPr>
        <w:t>Основанием для проведен</w:t>
      </w:r>
      <w:r>
        <w:rPr>
          <w:rFonts w:ascii="Arial" w:hAnsi="Arial" w:cs="Arial"/>
        </w:rPr>
        <w:t>ия выездной таможенной перепроверки является обращение лица, в отношении которого проведена проверка, о несогласии с результатами выездной таможенной проверки в уполномоченный государственный орган в сфере таможенного дела.</w:t>
      </w:r>
    </w:p>
    <w:p w14:paraId="196C00B8" w14:textId="77777777" w:rsidR="002B257E" w:rsidRDefault="003A5665">
      <w:pPr>
        <w:spacing w:after="60" w:line="276" w:lineRule="auto"/>
        <w:ind w:firstLine="567"/>
        <w:jc w:val="both"/>
      </w:pPr>
      <w:r>
        <w:rPr>
          <w:rFonts w:ascii="Arial" w:hAnsi="Arial" w:cs="Arial"/>
        </w:rPr>
        <w:t>При проведении выездной таможенн</w:t>
      </w:r>
      <w:r>
        <w:rPr>
          <w:rFonts w:ascii="Arial" w:hAnsi="Arial" w:cs="Arial"/>
        </w:rPr>
        <w:t>ой перепроверки запрещается проводить проверку по всем вопросам выездной таможенной проверки. Перепроверке подлежит только обжалуемый результат выездной таможенной проверки.</w:t>
      </w:r>
    </w:p>
    <w:p w14:paraId="5F644CD6" w14:textId="77777777" w:rsidR="002B257E" w:rsidRDefault="003A5665">
      <w:pPr>
        <w:spacing w:after="60" w:line="276" w:lineRule="auto"/>
        <w:ind w:firstLine="567"/>
        <w:jc w:val="both"/>
      </w:pPr>
      <w:r>
        <w:rPr>
          <w:rFonts w:ascii="Arial" w:hAnsi="Arial" w:cs="Arial"/>
        </w:rPr>
        <w:t>Порядок проведения выездной таможенной перепроверки определяется Кабинетом Министр</w:t>
      </w:r>
      <w:r>
        <w:rPr>
          <w:rFonts w:ascii="Arial" w:hAnsi="Arial" w:cs="Arial"/>
        </w:rPr>
        <w:t>ов Кыргызской Республики.</w:t>
      </w:r>
    </w:p>
    <w:p w14:paraId="25E49E36" w14:textId="77777777" w:rsidR="002B257E" w:rsidRDefault="003A5665">
      <w:pPr>
        <w:spacing w:after="60" w:line="276" w:lineRule="auto"/>
        <w:ind w:firstLine="567"/>
        <w:jc w:val="both"/>
      </w:pPr>
      <w:r>
        <w:rPr>
          <w:rFonts w:ascii="Arial" w:hAnsi="Arial" w:cs="Arial"/>
        </w:rPr>
        <w:t>4. Выездная таможенная проверка назначается руководителем или заместителем руководителя уполномоченного государственного органа в сфере таможенного дела путем принятия решения (выдачи предписания) о проведении выездной таможенной проверки.</w:t>
      </w:r>
    </w:p>
    <w:p w14:paraId="4E9649BE" w14:textId="77777777" w:rsidR="002B257E" w:rsidRDefault="003A5665">
      <w:pPr>
        <w:spacing w:after="60" w:line="276" w:lineRule="auto"/>
        <w:ind w:firstLine="567"/>
        <w:jc w:val="both"/>
      </w:pPr>
      <w:r>
        <w:rPr>
          <w:rFonts w:ascii="Arial" w:hAnsi="Arial" w:cs="Arial"/>
        </w:rPr>
        <w:t>5. Форма решения</w:t>
      </w:r>
      <w:r>
        <w:rPr>
          <w:rFonts w:ascii="Arial" w:hAnsi="Arial" w:cs="Arial"/>
        </w:rPr>
        <w:t xml:space="preserve"> (предписания) о проведении выездной таможенной проверки, иные сведения, помимо сведений, указанных в пункте 6 статьи 333 Кодекса, подлежащие указанию в решении (предписании) о проведении выездной таможенной проверки, а также порядок внесения изменений (до</w:t>
      </w:r>
      <w:r>
        <w:rPr>
          <w:rFonts w:ascii="Arial" w:hAnsi="Arial" w:cs="Arial"/>
        </w:rPr>
        <w:t>полнений) в сведения, указанные в подпунктах 5-9 пункта 6 статьи 333 Кодекса, устанавливаются Кабинетом Министров Кыргызской Республики.</w:t>
      </w:r>
    </w:p>
    <w:p w14:paraId="7697ECD7" w14:textId="77777777" w:rsidR="002B257E" w:rsidRDefault="003A5665">
      <w:pPr>
        <w:spacing w:after="60" w:line="276" w:lineRule="auto"/>
        <w:ind w:firstLine="567"/>
        <w:jc w:val="both"/>
      </w:pPr>
      <w:r>
        <w:rPr>
          <w:rFonts w:ascii="Arial" w:hAnsi="Arial" w:cs="Arial"/>
        </w:rPr>
        <w:t>6. Кабинетом Министров Кыргызской Республики могут устанавливаться иные основания для назначения внеплановых выездных т</w:t>
      </w:r>
      <w:r>
        <w:rPr>
          <w:rFonts w:ascii="Arial" w:hAnsi="Arial" w:cs="Arial"/>
        </w:rPr>
        <w:t>аможенных проверок, чем основания, указанные в пункте 16 статьи 333 Кодекса.</w:t>
      </w:r>
    </w:p>
    <w:p w14:paraId="3D65E6BF" w14:textId="77777777" w:rsidR="002B257E" w:rsidRDefault="003A5665">
      <w:pPr>
        <w:spacing w:after="60" w:line="276" w:lineRule="auto"/>
        <w:ind w:firstLine="567"/>
        <w:jc w:val="both"/>
      </w:pPr>
      <w:r>
        <w:rPr>
          <w:rFonts w:ascii="Arial" w:hAnsi="Arial" w:cs="Arial"/>
        </w:rPr>
        <w:t>7. Срок приостановления проведения выездной таможенной проверки не может превышать девяти месяцев. В случае если проверка была приостановлена в связи с необходимостью проведения в</w:t>
      </w:r>
      <w:r>
        <w:rPr>
          <w:rFonts w:ascii="Arial" w:hAnsi="Arial" w:cs="Arial"/>
        </w:rPr>
        <w:t>стречной внеплановой выездной таможенной проверки, проведения таможенной экспертизы, направления запросов в компетентные органы государств-членов или государств, не являющихся членами Союза, восстановления проверяемым лицом документов, необходимых для пров</w:t>
      </w:r>
      <w:r>
        <w:rPr>
          <w:rFonts w:ascii="Arial" w:hAnsi="Arial" w:cs="Arial"/>
        </w:rPr>
        <w:t>едения выездной таможенной проверки, представления дополнительных документов, относящихся к проверяемому периоду, влияющих на выводы по результатам выездной таможенной проверки, срок приостановления может быть продлен до шести месяцев по решению руководите</w:t>
      </w:r>
      <w:r>
        <w:rPr>
          <w:rFonts w:ascii="Arial" w:hAnsi="Arial" w:cs="Arial"/>
        </w:rPr>
        <w:t>ля или заместителя руководителя уполномоченного государственного органа в сфере таможенного дела.</w:t>
      </w:r>
    </w:p>
    <w:p w14:paraId="095203EF" w14:textId="77777777" w:rsidR="002B257E" w:rsidRDefault="003A5665">
      <w:pPr>
        <w:spacing w:after="60" w:line="276" w:lineRule="auto"/>
        <w:ind w:firstLine="567"/>
        <w:jc w:val="both"/>
      </w:pPr>
      <w:r>
        <w:rPr>
          <w:rFonts w:ascii="Arial" w:hAnsi="Arial" w:cs="Arial"/>
        </w:rPr>
        <w:t>Порядок приостановления проведения выездной таможенной проверки устанавливается Кабинетом Министров Кыргызской Республики.</w:t>
      </w:r>
    </w:p>
    <w:p w14:paraId="2A6D936F" w14:textId="77777777" w:rsidR="002B257E" w:rsidRDefault="003A5665">
      <w:pPr>
        <w:spacing w:after="60" w:line="276" w:lineRule="auto"/>
        <w:ind w:firstLine="567"/>
        <w:jc w:val="both"/>
      </w:pPr>
      <w:r>
        <w:rPr>
          <w:rFonts w:ascii="Arial" w:hAnsi="Arial" w:cs="Arial"/>
        </w:rPr>
        <w:t>8. Результаты проведения выездной т</w:t>
      </w:r>
      <w:r>
        <w:rPr>
          <w:rFonts w:ascii="Arial" w:hAnsi="Arial" w:cs="Arial"/>
        </w:rPr>
        <w:t>аможенной проверки оформляются путем составления таможенного документа (акта), форма которого устанавливается Кабинетом Министров Кыргызской Республики.</w:t>
      </w:r>
    </w:p>
    <w:p w14:paraId="48BDD839" w14:textId="77777777" w:rsidR="002B257E" w:rsidRDefault="003A5665">
      <w:pPr>
        <w:spacing w:after="60" w:line="276" w:lineRule="auto"/>
        <w:ind w:firstLine="567"/>
        <w:jc w:val="both"/>
      </w:pPr>
      <w:r>
        <w:rPr>
          <w:rFonts w:ascii="Arial" w:hAnsi="Arial" w:cs="Arial"/>
        </w:rPr>
        <w:t>9. В таможенном документе (акте), составляемом при оформлении результатов проведения выездной таможенно</w:t>
      </w:r>
      <w:r>
        <w:rPr>
          <w:rFonts w:ascii="Arial" w:hAnsi="Arial" w:cs="Arial"/>
        </w:rPr>
        <w:t>й проверки, могут указываться иные сведения, влияющие на результаты выездной таможенной проверки, при их наличии.</w:t>
      </w:r>
    </w:p>
    <w:p w14:paraId="361CE6D0" w14:textId="77777777" w:rsidR="002B257E" w:rsidRDefault="003A5665">
      <w:pPr>
        <w:spacing w:after="60" w:line="276" w:lineRule="auto"/>
        <w:ind w:firstLine="567"/>
        <w:jc w:val="both"/>
      </w:pPr>
      <w:r>
        <w:rPr>
          <w:rFonts w:ascii="Arial" w:hAnsi="Arial" w:cs="Arial"/>
        </w:rPr>
        <w:t>10. Выездная таможенная проверка не проводится в отношении физических лиц, за исключением индивидуальных предпринимателей и частных предприним</w:t>
      </w:r>
      <w:r>
        <w:rPr>
          <w:rFonts w:ascii="Arial" w:hAnsi="Arial" w:cs="Arial"/>
        </w:rPr>
        <w:t>ателей, зарегистрированных в соответствии с законодательством Кыргызской Республики.</w:t>
      </w:r>
    </w:p>
    <w:p w14:paraId="0DCF86D1"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10" w:tooltip="https://cbd.minjust.gov.kg/112646" w:history="1">
        <w:r>
          <w:rPr>
            <w:rStyle w:val="aff0"/>
            <w:rFonts w:ascii="Arial" w:hAnsi="Arial" w:cs="Arial"/>
            <w:i/>
            <w:iCs/>
          </w:rPr>
          <w:t>9 августа 2023 года № 172</w:t>
        </w:r>
      </w:hyperlink>
      <w:r>
        <w:rPr>
          <w:rFonts w:ascii="Arial" w:hAnsi="Arial" w:cs="Arial"/>
          <w:i/>
          <w:iCs/>
        </w:rPr>
        <w:t>)</w:t>
      </w:r>
    </w:p>
    <w:p w14:paraId="6D73BDD0" w14:textId="77777777" w:rsidR="002B257E" w:rsidRDefault="003A5665">
      <w:pPr>
        <w:spacing w:before="200" w:after="60" w:line="276" w:lineRule="auto"/>
        <w:ind w:firstLine="567"/>
      </w:pPr>
      <w:bookmarkStart w:id="173" w:name="st_137"/>
      <w:bookmarkEnd w:id="173"/>
      <w:r>
        <w:rPr>
          <w:rFonts w:ascii="Arial" w:hAnsi="Arial" w:cs="Arial"/>
          <w:b/>
          <w:bCs/>
        </w:rPr>
        <w:t>Статья 137. Доступ должностных</w:t>
      </w:r>
      <w:r>
        <w:rPr>
          <w:rFonts w:ascii="Arial" w:hAnsi="Arial" w:cs="Arial"/>
          <w:b/>
          <w:bCs/>
        </w:rPr>
        <w:t xml:space="preserve"> лиц таможенных и иных государственных органов на объект проверяемого лица для проведения выездной таможенной проверки</w:t>
      </w:r>
    </w:p>
    <w:p w14:paraId="0C45D61E" w14:textId="77777777" w:rsidR="002B257E" w:rsidRDefault="003A5665">
      <w:pPr>
        <w:spacing w:after="60" w:line="276" w:lineRule="auto"/>
        <w:ind w:firstLine="567"/>
        <w:jc w:val="both"/>
      </w:pPr>
      <w:r>
        <w:rPr>
          <w:rFonts w:ascii="Arial" w:hAnsi="Arial" w:cs="Arial"/>
        </w:rPr>
        <w:t>1. Доступ должностных лиц таможенных органов и должностных лиц иных государственных органов, привлекаемых для участия в проведении таможе</w:t>
      </w:r>
      <w:r>
        <w:rPr>
          <w:rFonts w:ascii="Arial" w:hAnsi="Arial" w:cs="Arial"/>
        </w:rPr>
        <w:t>нной проверки, в жилые помещения проверяемого лица осуществляется на основании судебного акта в соответствии со статьей 334 Кодекса.</w:t>
      </w:r>
    </w:p>
    <w:p w14:paraId="6E33F29F" w14:textId="77777777" w:rsidR="002B257E" w:rsidRDefault="003A5665">
      <w:pPr>
        <w:spacing w:after="60" w:line="276" w:lineRule="auto"/>
        <w:ind w:firstLine="567"/>
        <w:jc w:val="both"/>
      </w:pPr>
      <w:r>
        <w:rPr>
          <w:rFonts w:ascii="Arial" w:hAnsi="Arial" w:cs="Arial"/>
        </w:rPr>
        <w:t>2. Проверяемое лицо обязано допустить должностных лиц таможенных органов, непосредственно проводящих таможенную проверку, н</w:t>
      </w:r>
      <w:r>
        <w:rPr>
          <w:rFonts w:ascii="Arial" w:hAnsi="Arial" w:cs="Arial"/>
        </w:rPr>
        <w:t>а проверяемые объекты при предъявлении этими лицами служебных удостоверений и решения (предписания) о проведении выездной таможенной проверки.</w:t>
      </w:r>
    </w:p>
    <w:p w14:paraId="59EFA0AA" w14:textId="77777777" w:rsidR="002B257E" w:rsidRDefault="003A5665">
      <w:pPr>
        <w:spacing w:after="60" w:line="276" w:lineRule="auto"/>
        <w:ind w:firstLine="567"/>
        <w:jc w:val="both"/>
      </w:pPr>
      <w:r>
        <w:rPr>
          <w:rFonts w:ascii="Arial" w:hAnsi="Arial" w:cs="Arial"/>
        </w:rPr>
        <w:t>3. Незаконное воспрепятствование доступу должностных лиц таможенных органов на объект проверяемого лица признаетс</w:t>
      </w:r>
      <w:r>
        <w:rPr>
          <w:rFonts w:ascii="Arial" w:hAnsi="Arial" w:cs="Arial"/>
        </w:rPr>
        <w:t>я таможенным правонарушением и влечет ответственность, предусмотренную законодательством Кыргызской Республики о правонарушениях.</w:t>
      </w:r>
    </w:p>
    <w:p w14:paraId="58F390F8" w14:textId="77777777" w:rsidR="002B257E" w:rsidRDefault="003A5665">
      <w:pPr>
        <w:spacing w:after="60" w:line="276" w:lineRule="auto"/>
        <w:ind w:firstLine="567"/>
        <w:jc w:val="both"/>
      </w:pPr>
      <w:r>
        <w:rPr>
          <w:rFonts w:ascii="Arial" w:hAnsi="Arial" w:cs="Arial"/>
        </w:rPr>
        <w:t>4. В случае необоснованного отказа проверяемого лица обеспечить доступ должностных лиц таможенного органа, проводящих выездную</w:t>
      </w:r>
      <w:r>
        <w:rPr>
          <w:rFonts w:ascii="Arial" w:hAnsi="Arial" w:cs="Arial"/>
        </w:rPr>
        <w:t xml:space="preserve"> таможенную проверку, и должностных лиц иных государственных органов государств-членов, привлекаемых для участия в проведении выездной таможенной проверки на объект проверяемого лица, составляется акт в присутствии двух понятых.</w:t>
      </w:r>
    </w:p>
    <w:p w14:paraId="130D5390" w14:textId="77777777" w:rsidR="002B257E" w:rsidRDefault="003A5665">
      <w:pPr>
        <w:spacing w:after="60" w:line="276" w:lineRule="auto"/>
        <w:ind w:firstLine="567"/>
        <w:jc w:val="both"/>
      </w:pPr>
      <w:r>
        <w:rPr>
          <w:rFonts w:ascii="Arial" w:hAnsi="Arial" w:cs="Arial"/>
        </w:rPr>
        <w:t>Форма акта устанавливается уполномоченным государственным органом в сфере таможенного дела.</w:t>
      </w:r>
    </w:p>
    <w:p w14:paraId="014B6A26" w14:textId="77777777" w:rsidR="002B257E" w:rsidRDefault="003A5665">
      <w:pPr>
        <w:spacing w:after="60" w:line="276" w:lineRule="auto"/>
        <w:ind w:firstLine="567"/>
        <w:jc w:val="both"/>
      </w:pPr>
      <w:r>
        <w:rPr>
          <w:rFonts w:ascii="Arial" w:hAnsi="Arial" w:cs="Arial"/>
        </w:rPr>
        <w:t>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w:t>
      </w:r>
      <w:r>
        <w:rPr>
          <w:rFonts w:ascii="Arial" w:hAnsi="Arial" w:cs="Arial"/>
        </w:rPr>
        <w:t>ется проверяемому лицу либо его представителю.</w:t>
      </w:r>
    </w:p>
    <w:p w14:paraId="4533D513" w14:textId="77777777" w:rsidR="002B257E" w:rsidRDefault="003A5665">
      <w:pPr>
        <w:spacing w:after="60" w:line="276" w:lineRule="auto"/>
        <w:ind w:firstLine="567"/>
        <w:jc w:val="both"/>
      </w:pPr>
      <w:r>
        <w:rPr>
          <w:rFonts w:ascii="Arial" w:hAnsi="Arial" w:cs="Arial"/>
        </w:rPr>
        <w:t>В случае отказа проверяемого лица либо его представителя от подписания акта должностное лицо, проводящее выездную таможенную проверку, делает об этом соответствующую запись в указанном акте. Проверяемое лицо в</w:t>
      </w:r>
      <w:r>
        <w:rPr>
          <w:rFonts w:ascii="Arial" w:hAnsi="Arial" w:cs="Arial"/>
        </w:rPr>
        <w:t>праве дать письменное объяснение причины отказа от подписания акта.</w:t>
      </w:r>
    </w:p>
    <w:p w14:paraId="70820641" w14:textId="77777777" w:rsidR="002B257E" w:rsidRDefault="003A5665">
      <w:pPr>
        <w:spacing w:after="60" w:line="276" w:lineRule="auto"/>
        <w:ind w:firstLine="567"/>
        <w:jc w:val="both"/>
      </w:pPr>
      <w:r>
        <w:rPr>
          <w:rFonts w:ascii="Arial" w:hAnsi="Arial" w:cs="Arial"/>
        </w:rPr>
        <w:t>5. В случае отказа проверяемого лица обеспечить доступ на объект проверяемого лица должностных лиц таможенного органа, проводящих выездную таможенную проверку, и должностных лиц иных госуд</w:t>
      </w:r>
      <w:r>
        <w:rPr>
          <w:rFonts w:ascii="Arial" w:hAnsi="Arial" w:cs="Arial"/>
        </w:rPr>
        <w:t>арственных органов Кыргызской Республики, привлекаемых для участия в проведении выездной таможенной проверки, в случаях, не предусмотренных пунктом 3 статьи 334 Кодекса, они вправе входить на этот объект с пресечением сопротивления и (или) со вскрытием зап</w:t>
      </w:r>
      <w:r>
        <w:rPr>
          <w:rFonts w:ascii="Arial" w:hAnsi="Arial" w:cs="Arial"/>
        </w:rPr>
        <w:t>ертых помещений в присутствии двух понятых.</w:t>
      </w:r>
    </w:p>
    <w:p w14:paraId="4736D470" w14:textId="77777777" w:rsidR="002B257E" w:rsidRDefault="003A5665">
      <w:pPr>
        <w:spacing w:after="60" w:line="276" w:lineRule="auto"/>
        <w:ind w:firstLine="567"/>
        <w:jc w:val="both"/>
      </w:pPr>
      <w:r>
        <w:rPr>
          <w:rFonts w:ascii="Arial" w:hAnsi="Arial" w:cs="Arial"/>
        </w:rPr>
        <w:t>6. В случае необходимости проведения таможенной проверки в жилых помещениях проверяемого лица такая проверка допускается только на основании судебного акта.</w:t>
      </w:r>
    </w:p>
    <w:p w14:paraId="1D80AB06"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11" w:tooltip="https://cbd.minjust.gov.kg/112646" w:history="1">
        <w:r>
          <w:rPr>
            <w:rStyle w:val="aff0"/>
            <w:rFonts w:ascii="Arial" w:hAnsi="Arial" w:cs="Arial"/>
            <w:i/>
            <w:iCs/>
          </w:rPr>
          <w:t>9 августа 2023 года № 172</w:t>
        </w:r>
      </w:hyperlink>
      <w:r>
        <w:rPr>
          <w:rFonts w:ascii="Arial" w:hAnsi="Arial" w:cs="Arial"/>
          <w:i/>
          <w:iCs/>
        </w:rPr>
        <w:t>)</w:t>
      </w:r>
    </w:p>
    <w:p w14:paraId="6C2DD2F4" w14:textId="77777777" w:rsidR="002B257E" w:rsidRDefault="003A5665">
      <w:pPr>
        <w:spacing w:before="200" w:after="60" w:line="276" w:lineRule="auto"/>
        <w:ind w:firstLine="567"/>
      </w:pPr>
      <w:bookmarkStart w:id="174" w:name="st_138"/>
      <w:bookmarkEnd w:id="174"/>
      <w:r>
        <w:rPr>
          <w:rFonts w:ascii="Arial" w:hAnsi="Arial" w:cs="Arial"/>
          <w:b/>
          <w:bCs/>
        </w:rPr>
        <w:t>Статья 138. Права и обязанности должностных лиц таможенного органа и проверяемого лица при проведении таможенной проверки</w:t>
      </w:r>
    </w:p>
    <w:p w14:paraId="3502C950" w14:textId="77777777" w:rsidR="002B257E" w:rsidRDefault="003A5665">
      <w:pPr>
        <w:spacing w:after="60" w:line="276" w:lineRule="auto"/>
        <w:ind w:firstLine="567"/>
        <w:jc w:val="both"/>
      </w:pPr>
      <w:r>
        <w:rPr>
          <w:rFonts w:ascii="Arial" w:hAnsi="Arial" w:cs="Arial"/>
        </w:rPr>
        <w:t>1. Права и обязанности должностных лиц таможенно</w:t>
      </w:r>
      <w:r>
        <w:rPr>
          <w:rFonts w:ascii="Arial" w:hAnsi="Arial" w:cs="Arial"/>
        </w:rPr>
        <w:t>го органа при проведении таможенной проверки установлены статьей 335 Кодекса.</w:t>
      </w:r>
    </w:p>
    <w:p w14:paraId="46F1C07A" w14:textId="77777777" w:rsidR="002B257E" w:rsidRDefault="003A5665">
      <w:pPr>
        <w:spacing w:after="60" w:line="276" w:lineRule="auto"/>
        <w:ind w:firstLine="567"/>
        <w:jc w:val="both"/>
      </w:pPr>
      <w:r>
        <w:rPr>
          <w:rFonts w:ascii="Arial" w:hAnsi="Arial" w:cs="Arial"/>
        </w:rPr>
        <w:t>2. Должностные лица таможенного органа при проведении таможенной проверки могут проводить инвентаризацию или требовать от проверяемого лица проведения инвентаризации товаров в сл</w:t>
      </w:r>
      <w:r>
        <w:rPr>
          <w:rFonts w:ascii="Arial" w:hAnsi="Arial" w:cs="Arial"/>
        </w:rPr>
        <w:t>учаях и порядке, определяемых Кабинетом Министров Кыргызской Республики.</w:t>
      </w:r>
    </w:p>
    <w:p w14:paraId="4371EDEC" w14:textId="77777777" w:rsidR="002B257E" w:rsidRDefault="003A5665">
      <w:pPr>
        <w:spacing w:after="60" w:line="276" w:lineRule="auto"/>
        <w:ind w:firstLine="567"/>
        <w:jc w:val="both"/>
      </w:pPr>
      <w:r>
        <w:rPr>
          <w:rFonts w:ascii="Arial" w:hAnsi="Arial" w:cs="Arial"/>
        </w:rPr>
        <w:t>3. Кабинетом Министров Кыргызской Республики могут устанавливаться иные, чем предусмотренные статьей 335 Кодекса, права и обязанности должностного лица таможенного органа при проведен</w:t>
      </w:r>
      <w:r>
        <w:rPr>
          <w:rFonts w:ascii="Arial" w:hAnsi="Arial" w:cs="Arial"/>
        </w:rPr>
        <w:t>ии таможенной проверки.</w:t>
      </w:r>
    </w:p>
    <w:p w14:paraId="04C15C44" w14:textId="77777777" w:rsidR="002B257E" w:rsidRDefault="003A5665">
      <w:pPr>
        <w:spacing w:after="60" w:line="276" w:lineRule="auto"/>
        <w:ind w:firstLine="567"/>
        <w:jc w:val="both"/>
      </w:pPr>
      <w:r>
        <w:rPr>
          <w:rFonts w:ascii="Arial" w:hAnsi="Arial" w:cs="Arial"/>
        </w:rPr>
        <w:t>4. Права и обязанности проверяемого лица при проведении таможенной проверки установлены статьей 336 Кодекса.</w:t>
      </w:r>
    </w:p>
    <w:p w14:paraId="08FD54E7"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12" w:tooltip="https://cbd.minjust.gov.kg/112646" w:history="1">
        <w:r>
          <w:rPr>
            <w:rStyle w:val="aff0"/>
            <w:rFonts w:ascii="Arial" w:hAnsi="Arial" w:cs="Arial"/>
            <w:i/>
            <w:iCs/>
          </w:rPr>
          <w:t>9 августа</w:t>
        </w:r>
        <w:r>
          <w:rPr>
            <w:rStyle w:val="aff0"/>
            <w:rFonts w:ascii="Arial" w:hAnsi="Arial" w:cs="Arial"/>
            <w:i/>
            <w:iCs/>
          </w:rPr>
          <w:t xml:space="preserve"> 2023 года № 172</w:t>
        </w:r>
      </w:hyperlink>
      <w:r>
        <w:rPr>
          <w:rFonts w:ascii="Arial" w:hAnsi="Arial" w:cs="Arial"/>
          <w:i/>
          <w:iCs/>
        </w:rPr>
        <w:t>)</w:t>
      </w:r>
    </w:p>
    <w:p w14:paraId="79AEDE3B" w14:textId="77777777" w:rsidR="002B257E" w:rsidRDefault="003A5665">
      <w:pPr>
        <w:spacing w:before="200" w:after="200" w:line="276" w:lineRule="auto"/>
        <w:ind w:left="1134" w:right="1134"/>
        <w:jc w:val="center"/>
      </w:pPr>
      <w:bookmarkStart w:id="175" w:name="g25"/>
      <w:bookmarkEnd w:id="175"/>
      <w:r>
        <w:rPr>
          <w:rFonts w:ascii="Arial" w:hAnsi="Arial" w:cs="Arial"/>
          <w:b/>
          <w:bCs/>
        </w:rPr>
        <w:t>Глава 25. Меры, обеспечивающие проведение таможенного контроля, и их применение</w:t>
      </w:r>
    </w:p>
    <w:p w14:paraId="4490861A" w14:textId="77777777" w:rsidR="002B257E" w:rsidRDefault="003A5665">
      <w:pPr>
        <w:spacing w:before="200" w:after="60" w:line="276" w:lineRule="auto"/>
        <w:ind w:firstLine="567"/>
      </w:pPr>
      <w:bookmarkStart w:id="176" w:name="st_139"/>
      <w:bookmarkEnd w:id="176"/>
      <w:r>
        <w:rPr>
          <w:rFonts w:ascii="Arial" w:hAnsi="Arial" w:cs="Arial"/>
          <w:b/>
          <w:bCs/>
        </w:rPr>
        <w:t>Статья 139. Меры, обеспечивающие проведение таможенного контроля</w:t>
      </w:r>
    </w:p>
    <w:p w14:paraId="77757945" w14:textId="77777777" w:rsidR="002B257E" w:rsidRDefault="003A5665">
      <w:pPr>
        <w:spacing w:after="60" w:line="276" w:lineRule="auto"/>
        <w:ind w:firstLine="567"/>
        <w:jc w:val="both"/>
      </w:pPr>
      <w:r>
        <w:rPr>
          <w:rFonts w:ascii="Arial" w:hAnsi="Arial" w:cs="Arial"/>
        </w:rPr>
        <w:t>1. При проведении таможенного контроля в зависимости от объектов таможенного контроля таможен</w:t>
      </w:r>
      <w:r>
        <w:rPr>
          <w:rFonts w:ascii="Arial" w:hAnsi="Arial" w:cs="Arial"/>
        </w:rPr>
        <w:t>ные органы вправе применять указанные в статье 338 Кодекса меры, обеспечивающие проведение таможенного контроля.</w:t>
      </w:r>
    </w:p>
    <w:p w14:paraId="70BA467F" w14:textId="77777777" w:rsidR="002B257E" w:rsidRDefault="003A5665">
      <w:pPr>
        <w:spacing w:after="60" w:line="276" w:lineRule="auto"/>
        <w:ind w:firstLine="567"/>
        <w:jc w:val="both"/>
      </w:pPr>
      <w:r>
        <w:rPr>
          <w:rFonts w:ascii="Arial" w:hAnsi="Arial" w:cs="Arial"/>
        </w:rPr>
        <w:t>Иные меры, обеспечивающие проведение таможенного контроля, могут устанавливаться Кабинетом Министров Кыргызской Республики.</w:t>
      </w:r>
    </w:p>
    <w:p w14:paraId="352F6ED9" w14:textId="77777777" w:rsidR="002B257E" w:rsidRDefault="003A5665">
      <w:pPr>
        <w:spacing w:after="60" w:line="276" w:lineRule="auto"/>
        <w:ind w:firstLine="567"/>
        <w:jc w:val="both"/>
      </w:pPr>
      <w:r>
        <w:rPr>
          <w:rFonts w:ascii="Arial" w:hAnsi="Arial" w:cs="Arial"/>
        </w:rPr>
        <w:t>2. Порядок применен</w:t>
      </w:r>
      <w:r>
        <w:rPr>
          <w:rFonts w:ascii="Arial" w:hAnsi="Arial" w:cs="Arial"/>
        </w:rPr>
        <w:t>ия должностными лицами таможенного органа мер, обеспечивающих проведение таможенного контроля, устанавливается Кабинетом Министров Кыргызской Республики.</w:t>
      </w:r>
    </w:p>
    <w:p w14:paraId="77BC4648" w14:textId="77777777" w:rsidR="002B257E" w:rsidRDefault="003A5665">
      <w:pPr>
        <w:spacing w:after="60" w:line="276" w:lineRule="auto"/>
        <w:ind w:firstLine="567"/>
        <w:jc w:val="both"/>
      </w:pPr>
      <w:r>
        <w:rPr>
          <w:rFonts w:ascii="Arial" w:hAnsi="Arial" w:cs="Arial"/>
          <w:i/>
          <w:iCs/>
          <w:color w:val="1F497D"/>
        </w:rPr>
        <w:t>См.:</w:t>
      </w:r>
    </w:p>
    <w:p w14:paraId="0CE134FE" w14:textId="77777777" w:rsidR="002B257E" w:rsidRDefault="003A5665">
      <w:pPr>
        <w:spacing w:after="60" w:line="276" w:lineRule="auto"/>
        <w:ind w:firstLine="567"/>
        <w:jc w:val="both"/>
      </w:pPr>
      <w:hyperlink r:id="rId213" w:tooltip="https://cbd.minjust.gov.kg/157567" w:history="1">
        <w:r>
          <w:rPr>
            <w:rStyle w:val="aff0"/>
            <w:rFonts w:ascii="Arial" w:hAnsi="Arial" w:cs="Arial"/>
            <w:i/>
            <w:iCs/>
          </w:rPr>
          <w:t>Порядок</w:t>
        </w:r>
      </w:hyperlink>
      <w:r>
        <w:rPr>
          <w:rFonts w:ascii="Arial" w:hAnsi="Arial" w:cs="Arial"/>
          <w:i/>
          <w:iCs/>
          <w:color w:val="1F497D"/>
        </w:rPr>
        <w:t xml:space="preserve"> применения технических средств таможенного контроля (к </w:t>
      </w:r>
      <w:hyperlink r:id="rId214" w:tooltip="https://cbd.minjust.gov.kg/157558" w:history="1">
        <w:r>
          <w:rPr>
            <w:rStyle w:val="aff0"/>
            <w:rFonts w:ascii="Arial" w:hAnsi="Arial" w:cs="Arial"/>
            <w:i/>
            <w:iCs/>
          </w:rPr>
          <w:t>постановлению</w:t>
        </w:r>
      </w:hyperlink>
      <w:r>
        <w:rPr>
          <w:rFonts w:ascii="Arial" w:hAnsi="Arial" w:cs="Arial"/>
          <w:i/>
          <w:iCs/>
          <w:color w:val="1F497D"/>
        </w:rPr>
        <w:t xml:space="preserve"> Пра</w:t>
      </w:r>
      <w:r>
        <w:rPr>
          <w:rFonts w:ascii="Arial" w:hAnsi="Arial" w:cs="Arial"/>
          <w:i/>
          <w:iCs/>
          <w:color w:val="1F497D"/>
        </w:rPr>
        <w:t>вительства КР от 13 февраля 2020 года № 79)</w:t>
      </w:r>
    </w:p>
    <w:p w14:paraId="36BA9910" w14:textId="77777777" w:rsidR="002B257E" w:rsidRDefault="003A5665">
      <w:pPr>
        <w:spacing w:after="60" w:line="276" w:lineRule="auto"/>
        <w:ind w:firstLine="567"/>
        <w:jc w:val="both"/>
      </w:pPr>
      <w:r>
        <w:rPr>
          <w:rFonts w:ascii="Arial" w:hAnsi="Arial" w:cs="Arial"/>
        </w:rPr>
        <w:t xml:space="preserve">3. Транспортные средства, перевозящие товары, помещенные под таможенную процедуру таможенного транзита, подлежат идентификации таможенными органами путем наложения </w:t>
      </w:r>
      <w:r>
        <w:rPr>
          <w:rFonts w:ascii="Arial" w:eastAsia="Arial" w:hAnsi="Arial" w:cs="Arial"/>
          <w:color w:val="000000"/>
        </w:rPr>
        <w:t>навигационных (электронных) пломб</w:t>
      </w:r>
      <w:r>
        <w:rPr>
          <w:rFonts w:ascii="Arial" w:hAnsi="Arial" w:cs="Arial"/>
        </w:rPr>
        <w:t>.</w:t>
      </w:r>
    </w:p>
    <w:p w14:paraId="2F8EDBC5" w14:textId="77777777" w:rsidR="002B257E" w:rsidRDefault="003A5665">
      <w:pPr>
        <w:spacing w:after="60" w:line="276" w:lineRule="auto"/>
        <w:ind w:firstLine="567"/>
        <w:jc w:val="both"/>
      </w:pPr>
      <w:r>
        <w:rPr>
          <w:rFonts w:ascii="Arial" w:eastAsia="Arial" w:hAnsi="Arial" w:cs="Arial"/>
          <w:color w:val="000000"/>
        </w:rPr>
        <w:t>Порядок приме</w:t>
      </w:r>
      <w:r>
        <w:rPr>
          <w:rFonts w:ascii="Arial" w:eastAsia="Arial" w:hAnsi="Arial" w:cs="Arial"/>
          <w:color w:val="000000"/>
        </w:rPr>
        <w:t>нения таможенными органами средств идентификации в виде навигационных (электронных) пломб,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w:t>
      </w:r>
      <w:r>
        <w:rPr>
          <w:rFonts w:ascii="Arial" w:eastAsia="Arial" w:hAnsi="Arial" w:cs="Arial"/>
          <w:color w:val="000000"/>
        </w:rPr>
        <w:t>оторых является Кыргызская Республика, а также размер платы за наложение таких навигационных (электронных) пломб устанавливаются Кабинетом Министров Кыргызской Республики.</w:t>
      </w:r>
    </w:p>
    <w:p w14:paraId="1691F00F" w14:textId="77777777" w:rsidR="002B257E" w:rsidRDefault="003A5665">
      <w:pPr>
        <w:spacing w:after="60" w:line="276" w:lineRule="auto"/>
        <w:ind w:firstLine="567"/>
        <w:jc w:val="both"/>
      </w:pPr>
      <w:r>
        <w:rPr>
          <w:rFonts w:ascii="Arial" w:hAnsi="Arial" w:cs="Arial"/>
        </w:rPr>
        <w:t>Порядок применения средств идентификации, используемых таможенными органами, и предъ</w:t>
      </w:r>
      <w:r>
        <w:rPr>
          <w:rFonts w:ascii="Arial" w:hAnsi="Arial" w:cs="Arial"/>
        </w:rPr>
        <w:t>являемые к ним требования, а также идентификация иностранных товаров, помещенных под таможенную процедуру свободной таможенной зоны и таможенную процедуру свободного склада, устанавливаются уполномоченным государственным органом в сфере таможенного дела.</w:t>
      </w:r>
    </w:p>
    <w:p w14:paraId="77B31A9B" w14:textId="77777777" w:rsidR="002B257E" w:rsidRDefault="003A5665">
      <w:pPr>
        <w:spacing w:after="60" w:line="276" w:lineRule="auto"/>
        <w:ind w:firstLine="567"/>
        <w:jc w:val="both"/>
      </w:pPr>
      <w:r>
        <w:rPr>
          <w:rFonts w:ascii="Arial" w:hAnsi="Arial" w:cs="Arial"/>
        </w:rPr>
        <w:t>4</w:t>
      </w:r>
      <w:r>
        <w:rPr>
          <w:rFonts w:ascii="Arial" w:hAnsi="Arial" w:cs="Arial"/>
        </w:rPr>
        <w:t>. В целях сокращения времени проведения таможенного контроля и повышения его эффективности таможенными органами могут использоваться информационные системы, а также технические средства таможенного контроля, перечень и порядок применения которых устанавлив</w:t>
      </w:r>
      <w:r>
        <w:rPr>
          <w:rFonts w:ascii="Arial" w:hAnsi="Arial" w:cs="Arial"/>
        </w:rPr>
        <w:t>аются Кабинетом Министров Кыргызской Республики.</w:t>
      </w:r>
    </w:p>
    <w:p w14:paraId="2D109E20" w14:textId="77777777" w:rsidR="002B257E" w:rsidRDefault="003A5665">
      <w:pPr>
        <w:spacing w:after="60" w:line="276" w:lineRule="auto"/>
        <w:ind w:firstLine="567"/>
        <w:jc w:val="both"/>
      </w:pPr>
      <w:r>
        <w:rPr>
          <w:rFonts w:ascii="Arial" w:hAnsi="Arial" w:cs="Arial"/>
        </w:rPr>
        <w:t>5. Таможенные органы вправе применять таможенное сопровождение в порядке и на условиях, установленных статьей 343 Кодекса.</w:t>
      </w:r>
    </w:p>
    <w:p w14:paraId="718F082A" w14:textId="77777777" w:rsidR="002B257E" w:rsidRDefault="003A5665">
      <w:pPr>
        <w:spacing w:after="60" w:line="276" w:lineRule="auto"/>
        <w:ind w:firstLine="567"/>
        <w:jc w:val="both"/>
      </w:pPr>
      <w:r>
        <w:rPr>
          <w:rFonts w:ascii="Arial" w:hAnsi="Arial" w:cs="Arial"/>
        </w:rPr>
        <w:t>6. Таможенное сопровождение осуществляется должностными лицами таможенных органов либо организациями, определенными уполномоченным государственным органом в сфере таможенного дела, в соответствии с законодательством Кыргызской Республики.</w:t>
      </w:r>
    </w:p>
    <w:p w14:paraId="17392B98" w14:textId="77777777" w:rsidR="002B257E" w:rsidRDefault="003A5665">
      <w:pPr>
        <w:spacing w:after="60" w:line="276" w:lineRule="auto"/>
        <w:ind w:firstLine="567"/>
        <w:jc w:val="both"/>
      </w:pPr>
      <w:r>
        <w:rPr>
          <w:rFonts w:ascii="Arial" w:hAnsi="Arial" w:cs="Arial"/>
        </w:rPr>
        <w:t>Вне зависимости о</w:t>
      </w:r>
      <w:r>
        <w:rPr>
          <w:rFonts w:ascii="Arial" w:hAnsi="Arial" w:cs="Arial"/>
        </w:rPr>
        <w:t>т выполнения условий, установленных статьей 146 Кодекса, таможенные органы вправе применять таможенное сопровождение:</w:t>
      </w:r>
    </w:p>
    <w:p w14:paraId="074A3546" w14:textId="77777777" w:rsidR="002B257E" w:rsidRDefault="003A5665">
      <w:pPr>
        <w:spacing w:after="60" w:line="276" w:lineRule="auto"/>
        <w:ind w:firstLine="567"/>
        <w:jc w:val="both"/>
      </w:pPr>
      <w:r>
        <w:rPr>
          <w:rFonts w:ascii="Arial" w:hAnsi="Arial" w:cs="Arial"/>
        </w:rPr>
        <w:t>по результатам использования системы управления рисков;</w:t>
      </w:r>
    </w:p>
    <w:p w14:paraId="44EA63BE" w14:textId="77777777" w:rsidR="002B257E" w:rsidRDefault="003A5665">
      <w:pPr>
        <w:spacing w:after="60" w:line="276" w:lineRule="auto"/>
        <w:ind w:firstLine="567"/>
        <w:jc w:val="both"/>
      </w:pPr>
      <w:r>
        <w:rPr>
          <w:rFonts w:ascii="Arial" w:hAnsi="Arial" w:cs="Arial"/>
        </w:rPr>
        <w:t>в случаях доставки товара на временное хранение вне зоны таможенного контроля.</w:t>
      </w:r>
    </w:p>
    <w:p w14:paraId="6F015B65" w14:textId="77777777" w:rsidR="002B257E" w:rsidRDefault="003A5665">
      <w:pPr>
        <w:spacing w:after="60" w:line="276" w:lineRule="auto"/>
        <w:ind w:firstLine="567"/>
        <w:jc w:val="both"/>
      </w:pPr>
      <w:r>
        <w:rPr>
          <w:rFonts w:ascii="Arial" w:hAnsi="Arial" w:cs="Arial"/>
        </w:rPr>
        <w:t>Пор</w:t>
      </w:r>
      <w:r>
        <w:rPr>
          <w:rFonts w:ascii="Arial" w:hAnsi="Arial" w:cs="Arial"/>
        </w:rPr>
        <w:t>ядок организации таможенного сопровождения устанавливается Кабинетом Министров Кыргызской Республики.</w:t>
      </w:r>
    </w:p>
    <w:p w14:paraId="221C16B2" w14:textId="77777777" w:rsidR="002B257E" w:rsidRDefault="003A5665">
      <w:pPr>
        <w:spacing w:after="60" w:line="276" w:lineRule="auto"/>
        <w:ind w:firstLine="567"/>
        <w:jc w:val="both"/>
      </w:pPr>
      <w:r>
        <w:rPr>
          <w:rFonts w:ascii="Arial" w:hAnsi="Arial" w:cs="Arial"/>
        </w:rPr>
        <w:t>7. Маршрут перевозки товаров устанавливается в соответствии со статьей 344 Кодекса.</w:t>
      </w:r>
    </w:p>
    <w:p w14:paraId="2A9F7ECF" w14:textId="77777777" w:rsidR="002B257E" w:rsidRDefault="003A5665">
      <w:pPr>
        <w:spacing w:after="60" w:line="276" w:lineRule="auto"/>
        <w:ind w:firstLine="567"/>
        <w:jc w:val="both"/>
      </w:pPr>
      <w:r>
        <w:rPr>
          <w:rFonts w:ascii="Arial" w:hAnsi="Arial" w:cs="Arial"/>
        </w:rPr>
        <w:t>Порядок совершения таможенных операций, связанных с установлением, изм</w:t>
      </w:r>
      <w:r>
        <w:rPr>
          <w:rFonts w:ascii="Arial" w:hAnsi="Arial" w:cs="Arial"/>
        </w:rPr>
        <w:t>енением и соблюдением маршрута перевозки товаров в отношении товаров, находящихся под таможенным контролем и перевозимых по таможенной территории без помещения под таможенную процедуру таможенного транзита, определяется уполномоченным государственным орган</w:t>
      </w:r>
      <w:r>
        <w:rPr>
          <w:rFonts w:ascii="Arial" w:hAnsi="Arial" w:cs="Arial"/>
        </w:rPr>
        <w:t>ом в сфере таможенного дела.</w:t>
      </w:r>
    </w:p>
    <w:p w14:paraId="43D0A45D" w14:textId="77777777" w:rsidR="002B257E" w:rsidRDefault="003A5665">
      <w:pPr>
        <w:spacing w:after="60" w:line="276" w:lineRule="auto"/>
        <w:ind w:firstLine="567"/>
        <w:jc w:val="both"/>
      </w:pPr>
      <w:r>
        <w:rPr>
          <w:rFonts w:ascii="Arial" w:hAnsi="Arial" w:cs="Arial"/>
        </w:rPr>
        <w:t>8. В случае установления маршрута перевозки товаров в отношении товаров, перевозимых по таможенной территории таможенными органами с использованием информационных систем и технических средств таможенного контроля, обеспечивающи</w:t>
      </w:r>
      <w:r>
        <w:rPr>
          <w:rFonts w:ascii="Arial" w:hAnsi="Arial" w:cs="Arial"/>
        </w:rPr>
        <w:t>х дистанционный контроль за перемещением транспортных средств и соблюдением установленного маршрута перевозки товаров, может взиматься плата в размере и порядке, определяемых Кабинетом Министров Кыргызской Республики.</w:t>
      </w:r>
    </w:p>
    <w:p w14:paraId="363E6378" w14:textId="77777777" w:rsidR="002B257E" w:rsidRDefault="003A5665">
      <w:pPr>
        <w:spacing w:after="60" w:line="276" w:lineRule="auto"/>
        <w:ind w:firstLine="567"/>
        <w:jc w:val="both"/>
      </w:pPr>
      <w:r>
        <w:rPr>
          <w:rFonts w:ascii="Arial" w:hAnsi="Arial" w:cs="Arial"/>
        </w:rPr>
        <w:t>9. Таможенные органы ведут учет товаро</w:t>
      </w:r>
      <w:r>
        <w:rPr>
          <w:rFonts w:ascii="Arial" w:hAnsi="Arial" w:cs="Arial"/>
        </w:rPr>
        <w:t>в, находящихся под таможенным контролем, в том числе с применением информационных систем таможенных органов, в порядке, определяемом уполномоченным государственным органом в сфере таможенного дела.</w:t>
      </w:r>
    </w:p>
    <w:p w14:paraId="127ACAB6" w14:textId="77777777" w:rsidR="002B257E" w:rsidRDefault="003A5665">
      <w:pPr>
        <w:spacing w:after="60" w:line="276" w:lineRule="auto"/>
        <w:ind w:firstLine="567"/>
        <w:jc w:val="both"/>
      </w:pPr>
      <w:r>
        <w:rPr>
          <w:rFonts w:ascii="Arial" w:hAnsi="Arial" w:cs="Arial"/>
        </w:rPr>
        <w:t>10. Учет декларантов, а также случаи и порядок введения та</w:t>
      </w:r>
      <w:r>
        <w:rPr>
          <w:rFonts w:ascii="Arial" w:hAnsi="Arial" w:cs="Arial"/>
        </w:rPr>
        <w:t>кого учета определяются уполномоченным государственным органом в сфере таможенного дела.</w:t>
      </w:r>
    </w:p>
    <w:p w14:paraId="0BBF72F9" w14:textId="77777777" w:rsidR="002B257E" w:rsidRDefault="003A5665">
      <w:pPr>
        <w:spacing w:after="60" w:line="276" w:lineRule="auto"/>
        <w:ind w:firstLine="567"/>
        <w:jc w:val="both"/>
      </w:pPr>
      <w:r>
        <w:rPr>
          <w:rFonts w:ascii="Arial" w:hAnsi="Arial" w:cs="Arial"/>
        </w:rPr>
        <w:t>11. При проведении таможенного контроля таможенным органам допускается привлекать для совершения отдельных действий не заинтересованного в результатах таких действий с</w:t>
      </w:r>
      <w:r>
        <w:rPr>
          <w:rFonts w:ascii="Arial" w:hAnsi="Arial" w:cs="Arial"/>
        </w:rPr>
        <w:t>пециалиста, обладающего специальными знаниями и навыками, необходимыми для оказания содействия таможенным органам, в соответствии со статьей 346 Кодекса.</w:t>
      </w:r>
    </w:p>
    <w:p w14:paraId="4AAA7F8A" w14:textId="77777777" w:rsidR="002B257E" w:rsidRDefault="003A5665">
      <w:pPr>
        <w:spacing w:after="60" w:line="276" w:lineRule="auto"/>
        <w:ind w:firstLine="567"/>
        <w:jc w:val="both"/>
      </w:pPr>
      <w:r>
        <w:rPr>
          <w:rFonts w:ascii="Arial" w:hAnsi="Arial" w:cs="Arial"/>
        </w:rPr>
        <w:t>12. Порядок проведения проверки наличия системы учета товаров, соответствующей установленным требовани</w:t>
      </w:r>
      <w:r>
        <w:rPr>
          <w:rFonts w:ascii="Arial" w:hAnsi="Arial" w:cs="Arial"/>
        </w:rPr>
        <w:t>ям и совместимой с информационной системой таможенных органов, а также порядок ведения учета товаров устанавливаются уполномоченным государственным органом в сфере таможенного дела.</w:t>
      </w:r>
    </w:p>
    <w:p w14:paraId="09EBBD1C"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215" w:tooltip="https://cbd.minjust.gov.kg/112646" w:history="1">
        <w:r>
          <w:rPr>
            <w:rStyle w:val="aff0"/>
            <w:rFonts w:ascii="Arial" w:hAnsi="Arial" w:cs="Arial"/>
            <w:i/>
            <w:iCs/>
          </w:rPr>
          <w:t>9 августа 2023 года № 172</w:t>
        </w:r>
      </w:hyperlink>
      <w:r>
        <w:rPr>
          <w:rFonts w:ascii="Arial" w:hAnsi="Arial" w:cs="Arial"/>
          <w:i/>
          <w:iCs/>
        </w:rPr>
        <w:t xml:space="preserve">, </w:t>
      </w:r>
      <w:hyperlink r:id="rId216" w:tooltip="https://cbd.minjust.gov.kg/4-5677/edition/40587/ru" w:history="1">
        <w:r>
          <w:rPr>
            <w:rStyle w:val="aff0"/>
            <w:rFonts w:ascii="Arial" w:hAnsi="Arial" w:cs="Arial"/>
            <w:i/>
            <w:iCs/>
          </w:rPr>
          <w:t>6 ноября 2025 года № 253</w:t>
        </w:r>
      </w:hyperlink>
      <w:r>
        <w:rPr>
          <w:rFonts w:ascii="Arial" w:hAnsi="Arial" w:cs="Arial"/>
          <w:i/>
          <w:iCs/>
        </w:rPr>
        <w:t>)</w:t>
      </w:r>
    </w:p>
    <w:p w14:paraId="33C284D5" w14:textId="77777777" w:rsidR="002B257E" w:rsidRDefault="003A5665">
      <w:pPr>
        <w:spacing w:before="200" w:after="200" w:line="276" w:lineRule="auto"/>
        <w:ind w:left="1134" w:right="1134"/>
        <w:jc w:val="center"/>
      </w:pPr>
      <w:bookmarkStart w:id="177" w:name="r7"/>
      <w:bookmarkEnd w:id="177"/>
      <w:r>
        <w:rPr>
          <w:rFonts w:ascii="Arial" w:hAnsi="Arial" w:cs="Arial"/>
          <w:b/>
          <w:bCs/>
        </w:rPr>
        <w:t>РАЗДЕЛ VII. ТАМОЖЕННЫЕ ОРГАНЫ</w:t>
      </w:r>
    </w:p>
    <w:p w14:paraId="486EB8EB" w14:textId="77777777" w:rsidR="002B257E" w:rsidRDefault="003A5665">
      <w:pPr>
        <w:spacing w:before="200" w:after="200" w:line="276" w:lineRule="auto"/>
        <w:ind w:left="1134" w:right="1134"/>
        <w:jc w:val="center"/>
      </w:pPr>
      <w:bookmarkStart w:id="178" w:name="g26"/>
      <w:bookmarkEnd w:id="178"/>
      <w:r>
        <w:rPr>
          <w:rFonts w:ascii="Arial" w:hAnsi="Arial" w:cs="Arial"/>
          <w:b/>
          <w:bCs/>
        </w:rPr>
        <w:t>Глава 26.</w:t>
      </w:r>
      <w:r>
        <w:rPr>
          <w:rFonts w:ascii="Arial" w:hAnsi="Arial" w:cs="Arial"/>
          <w:b/>
          <w:bCs/>
        </w:rPr>
        <w:t xml:space="preserve"> Общие положения о таможенных органах</w:t>
      </w:r>
    </w:p>
    <w:p w14:paraId="5AB8EB88" w14:textId="77777777" w:rsidR="002B257E" w:rsidRDefault="003A5665">
      <w:pPr>
        <w:spacing w:before="200" w:after="60" w:line="276" w:lineRule="auto"/>
        <w:ind w:firstLine="567"/>
      </w:pPr>
      <w:bookmarkStart w:id="179" w:name="st_140"/>
      <w:bookmarkEnd w:id="179"/>
      <w:r>
        <w:rPr>
          <w:rFonts w:ascii="Arial" w:hAnsi="Arial" w:cs="Arial"/>
          <w:b/>
          <w:bCs/>
        </w:rPr>
        <w:t>Статья 140. Система таможенных органов. Должностные лица таможенных органов</w:t>
      </w:r>
    </w:p>
    <w:p w14:paraId="0330AA49" w14:textId="77777777" w:rsidR="002B257E" w:rsidRDefault="003A5665">
      <w:pPr>
        <w:spacing w:after="60" w:line="276" w:lineRule="auto"/>
        <w:ind w:firstLine="567"/>
        <w:jc w:val="both"/>
      </w:pPr>
      <w:r>
        <w:rPr>
          <w:rFonts w:ascii="Arial" w:hAnsi="Arial" w:cs="Arial"/>
        </w:rPr>
        <w:t>1. Систему таможенных органов образуют уполномоченный государственный орган в сфере таможенного дела, определяемый Кабинетом Министров Кыргызс</w:t>
      </w:r>
      <w:r>
        <w:rPr>
          <w:rFonts w:ascii="Arial" w:hAnsi="Arial" w:cs="Arial"/>
        </w:rPr>
        <w:t>кой Республики,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14:paraId="7D0158E1" w14:textId="77777777" w:rsidR="002B257E" w:rsidRDefault="003A5665">
      <w:pPr>
        <w:spacing w:after="60" w:line="276" w:lineRule="auto"/>
        <w:ind w:firstLine="567"/>
        <w:jc w:val="both"/>
      </w:pPr>
      <w:r>
        <w:rPr>
          <w:rFonts w:ascii="Arial" w:hAnsi="Arial" w:cs="Arial"/>
        </w:rPr>
        <w:t>Уполномоченный государственный орган в сфере таможенног</w:t>
      </w:r>
      <w:r>
        <w:rPr>
          <w:rFonts w:ascii="Arial" w:hAnsi="Arial" w:cs="Arial"/>
        </w:rPr>
        <w:t>о дела и подчиненные ему таможенные органы обладают статусом военизированного правоохранительного органа.</w:t>
      </w:r>
    </w:p>
    <w:p w14:paraId="37BBAFF2" w14:textId="77777777" w:rsidR="002B257E" w:rsidRDefault="003A5665">
      <w:pPr>
        <w:spacing w:after="60" w:line="276" w:lineRule="auto"/>
        <w:ind w:firstLine="567"/>
        <w:jc w:val="both"/>
      </w:pPr>
      <w:r>
        <w:rPr>
          <w:rFonts w:ascii="Arial" w:hAnsi="Arial" w:cs="Arial"/>
        </w:rPr>
        <w:t>2. Уполномоченный государственный орган в сфере таможенного дела является органом, осуществляющим непосредственное руководство</w:t>
      </w:r>
      <w:r>
        <w:rPr>
          <w:rFonts w:ascii="Arial" w:hAnsi="Arial" w:cs="Arial"/>
        </w:rPr>
        <w:t xml:space="preserve"> таможенным делом и реализующим свои полномочия непосредственно и через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14:paraId="3659993A" w14:textId="77777777" w:rsidR="002B257E" w:rsidRDefault="003A5665">
      <w:pPr>
        <w:spacing w:after="60" w:line="276" w:lineRule="auto"/>
        <w:ind w:firstLine="567"/>
        <w:jc w:val="both"/>
      </w:pPr>
      <w:r>
        <w:rPr>
          <w:rFonts w:ascii="Arial" w:hAnsi="Arial" w:cs="Arial"/>
        </w:rPr>
        <w:t>Общее руководство таможенным делом в Кыргызской Республике осуществляется Кабинетом Министров Кыргызской Республики.</w:t>
      </w:r>
    </w:p>
    <w:p w14:paraId="26581665" w14:textId="77777777" w:rsidR="002B257E" w:rsidRDefault="003A5665">
      <w:pPr>
        <w:spacing w:after="60" w:line="276" w:lineRule="auto"/>
        <w:ind w:firstLine="567"/>
        <w:jc w:val="both"/>
      </w:pPr>
      <w:r>
        <w:rPr>
          <w:rFonts w:ascii="Arial" w:hAnsi="Arial" w:cs="Arial"/>
        </w:rPr>
        <w:t xml:space="preserve">3. Положение об уполномоченном государственном органе в сфере таможенного дела и схема управления уполномоченного государственного органа </w:t>
      </w:r>
      <w:r>
        <w:rPr>
          <w:rFonts w:ascii="Arial" w:hAnsi="Arial" w:cs="Arial"/>
        </w:rPr>
        <w:t>в сфере таможенного дела утверждаются Кабинетом Министров Кыргызской Республики.</w:t>
      </w:r>
    </w:p>
    <w:p w14:paraId="1C5FEFBE" w14:textId="77777777" w:rsidR="002B257E" w:rsidRDefault="003A5665">
      <w:pPr>
        <w:spacing w:after="60" w:line="276" w:lineRule="auto"/>
        <w:ind w:firstLine="567"/>
        <w:jc w:val="both"/>
      </w:pPr>
      <w:r>
        <w:rPr>
          <w:rFonts w:ascii="Arial" w:hAnsi="Arial" w:cs="Arial"/>
        </w:rPr>
        <w:t>Положения о таможенных органах утверждаются уполномоченным государственным органом в сфере таможенного дела.</w:t>
      </w:r>
    </w:p>
    <w:p w14:paraId="277D17B4" w14:textId="77777777" w:rsidR="002B257E" w:rsidRDefault="003A5665">
      <w:pPr>
        <w:spacing w:after="60" w:line="276" w:lineRule="auto"/>
        <w:ind w:firstLine="567"/>
        <w:jc w:val="both"/>
      </w:pPr>
      <w:r>
        <w:rPr>
          <w:rFonts w:ascii="Arial" w:hAnsi="Arial" w:cs="Arial"/>
        </w:rPr>
        <w:t>Создание, ликвидация и реорганизация таможенных органов осуществля</w:t>
      </w:r>
      <w:r>
        <w:rPr>
          <w:rFonts w:ascii="Arial" w:hAnsi="Arial" w:cs="Arial"/>
        </w:rPr>
        <w:t>ются по решению уполномоченного государственного органа в сфере таможенного дела.</w:t>
      </w:r>
    </w:p>
    <w:p w14:paraId="05031967" w14:textId="77777777" w:rsidR="002B257E" w:rsidRDefault="003A5665">
      <w:pPr>
        <w:spacing w:after="60" w:line="276" w:lineRule="auto"/>
        <w:ind w:firstLine="567"/>
        <w:jc w:val="both"/>
      </w:pPr>
      <w:r>
        <w:rPr>
          <w:rFonts w:ascii="Arial" w:hAnsi="Arial" w:cs="Arial"/>
        </w:rPr>
        <w:t>Создание, реорганизация и ликвидация государственных предприятий, создаваемых в целях содействия таможенным органам в повышении эффективности реализации возложенных на них за</w:t>
      </w:r>
      <w:r>
        <w:rPr>
          <w:rFonts w:ascii="Arial" w:hAnsi="Arial" w:cs="Arial"/>
        </w:rPr>
        <w:t>дач, осуществляются по решению Кабинета Министров Кыргызской Республики.</w:t>
      </w:r>
    </w:p>
    <w:p w14:paraId="62F2430E" w14:textId="77777777" w:rsidR="002B257E" w:rsidRDefault="003A5665">
      <w:pPr>
        <w:spacing w:after="60" w:line="276" w:lineRule="auto"/>
        <w:ind w:firstLine="567"/>
        <w:jc w:val="both"/>
      </w:pPr>
      <w:r>
        <w:rPr>
          <w:rFonts w:ascii="Arial" w:hAnsi="Arial" w:cs="Arial"/>
        </w:rPr>
        <w:t>Государственные предприятия, создаваемые в целях содействия таможенным органам в повышении эффективности реализации возложенных на них задач, осуществляют деятельность на основании уставов, утверждаемых Кабинетом Министров Кыргызской Республики.</w:t>
      </w:r>
    </w:p>
    <w:p w14:paraId="03036A99" w14:textId="77777777" w:rsidR="002B257E" w:rsidRDefault="003A5665">
      <w:pPr>
        <w:spacing w:after="60" w:line="276" w:lineRule="auto"/>
        <w:ind w:firstLine="567"/>
        <w:jc w:val="both"/>
      </w:pPr>
      <w:r>
        <w:rPr>
          <w:rFonts w:ascii="Arial" w:hAnsi="Arial" w:cs="Arial"/>
        </w:rPr>
        <w:t>4. Должнос</w:t>
      </w:r>
      <w:r>
        <w:rPr>
          <w:rFonts w:ascii="Arial" w:hAnsi="Arial" w:cs="Arial"/>
        </w:rPr>
        <w:t>тными лицами таможенных органов могут быть только граждане Кыргызской Республики, не имеющие гражданства иностранного государства, способные по своим деловым и моральным качествам, уровню образования и состоянию здоровья выполнять возложенные на таможенные</w:t>
      </w:r>
      <w:r>
        <w:rPr>
          <w:rFonts w:ascii="Arial" w:hAnsi="Arial" w:cs="Arial"/>
        </w:rPr>
        <w:t xml:space="preserve"> органы Кыргызской Республики задачи.</w:t>
      </w:r>
    </w:p>
    <w:p w14:paraId="351D2262" w14:textId="77777777" w:rsidR="002B257E" w:rsidRDefault="003A5665">
      <w:pPr>
        <w:spacing w:after="60" w:line="276" w:lineRule="auto"/>
        <w:ind w:firstLine="567"/>
        <w:jc w:val="both"/>
      </w:pPr>
      <w:r>
        <w:rPr>
          <w:rFonts w:ascii="Arial" w:hAnsi="Arial" w:cs="Arial"/>
        </w:rPr>
        <w:t>5. Порядок и условия прохождения службы в системе таможенных органов устанавливаются в соответствии с законодательством Кыргызской Республики о прохождении службы в таможенных органах Кыргызской Республики.</w:t>
      </w:r>
    </w:p>
    <w:p w14:paraId="39BCE94A" w14:textId="77777777" w:rsidR="002B257E" w:rsidRDefault="003A5665">
      <w:pPr>
        <w:spacing w:after="60" w:line="276" w:lineRule="auto"/>
        <w:ind w:firstLine="567"/>
        <w:jc w:val="both"/>
      </w:pPr>
      <w:r>
        <w:rPr>
          <w:rFonts w:ascii="Arial" w:hAnsi="Arial" w:cs="Arial"/>
        </w:rPr>
        <w:t>6. Для долж</w:t>
      </w:r>
      <w:r>
        <w:rPr>
          <w:rFonts w:ascii="Arial" w:hAnsi="Arial" w:cs="Arial"/>
        </w:rPr>
        <w:t>ностных лиц таможенных органов предусматривается ношение форменной одежды с присвоением в установленном законодательством Кыргызской Республики порядке специальных званий. Форма указанной одежды, правила ношения форменной одежды, знаки различия и нормы сна</w:t>
      </w:r>
      <w:r>
        <w:rPr>
          <w:rFonts w:ascii="Arial" w:hAnsi="Arial" w:cs="Arial"/>
        </w:rPr>
        <w:t>бжения вещевым довольствием сотрудников таможенных органов устанавливаются Кабинетом Министров Кыргызской Республики. Форменная одежда выдается бесплатно.</w:t>
      </w:r>
    </w:p>
    <w:p w14:paraId="1F4E84A4"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17" w:tooltip="https://cbd.minjust.gov.kg/112646" w:history="1">
        <w:r>
          <w:rPr>
            <w:rStyle w:val="aff0"/>
            <w:rFonts w:ascii="Arial" w:hAnsi="Arial" w:cs="Arial"/>
            <w:i/>
            <w:iCs/>
          </w:rPr>
          <w:t>9 августа 2023 года № 172</w:t>
        </w:r>
      </w:hyperlink>
      <w:r>
        <w:rPr>
          <w:rFonts w:ascii="Arial" w:hAnsi="Arial" w:cs="Arial"/>
          <w:i/>
          <w:iCs/>
        </w:rPr>
        <w:t>)</w:t>
      </w:r>
    </w:p>
    <w:p w14:paraId="2243495E" w14:textId="77777777" w:rsidR="002B257E" w:rsidRDefault="003A5665">
      <w:pPr>
        <w:spacing w:before="200" w:after="60" w:line="276" w:lineRule="auto"/>
        <w:ind w:firstLine="567"/>
      </w:pPr>
      <w:bookmarkStart w:id="180" w:name="st_141"/>
      <w:bookmarkEnd w:id="180"/>
      <w:r>
        <w:rPr>
          <w:rFonts w:ascii="Arial" w:hAnsi="Arial" w:cs="Arial"/>
          <w:b/>
          <w:bCs/>
        </w:rPr>
        <w:t>Статья 141. Задачи и функции таможенных органов</w:t>
      </w:r>
    </w:p>
    <w:p w14:paraId="0A62610F" w14:textId="77777777" w:rsidR="002B257E" w:rsidRDefault="003A5665">
      <w:pPr>
        <w:spacing w:after="60" w:line="276" w:lineRule="auto"/>
        <w:ind w:firstLine="567"/>
        <w:jc w:val="both"/>
      </w:pPr>
      <w:r>
        <w:rPr>
          <w:rFonts w:ascii="Arial" w:hAnsi="Arial" w:cs="Arial"/>
        </w:rPr>
        <w:t>1. Таможенные органы обеспечивают выполнение задач и функций, а также реализацию прав и обязанностей, установленных Кодексом и настоящим Законом.</w:t>
      </w:r>
    </w:p>
    <w:p w14:paraId="7B3241FB" w14:textId="77777777" w:rsidR="002B257E" w:rsidRDefault="003A5665">
      <w:pPr>
        <w:spacing w:after="60" w:line="276" w:lineRule="auto"/>
        <w:ind w:firstLine="567"/>
        <w:jc w:val="both"/>
      </w:pPr>
      <w:r>
        <w:rPr>
          <w:rFonts w:ascii="Arial" w:hAnsi="Arial" w:cs="Arial"/>
        </w:rPr>
        <w:t>Решением Кабинета Мини</w:t>
      </w:r>
      <w:r>
        <w:rPr>
          <w:rFonts w:ascii="Arial" w:hAnsi="Arial" w:cs="Arial"/>
        </w:rPr>
        <w:t>стров Кыргызской Республики на таможенные органы могут быть возложены иные задачи и функции, а также права и обязанности, не установленные Кодексом и настоящим Законом.</w:t>
      </w:r>
    </w:p>
    <w:p w14:paraId="521A299A" w14:textId="77777777" w:rsidR="002B257E" w:rsidRDefault="003A5665">
      <w:pPr>
        <w:spacing w:after="60" w:line="276" w:lineRule="auto"/>
        <w:ind w:firstLine="567"/>
        <w:jc w:val="both"/>
      </w:pPr>
      <w:r>
        <w:rPr>
          <w:rFonts w:ascii="Arial" w:hAnsi="Arial" w:cs="Arial"/>
        </w:rPr>
        <w:t>2. Возложение на таможенные органы иных задач и функций государственными органами, кром</w:t>
      </w:r>
      <w:r>
        <w:rPr>
          <w:rFonts w:ascii="Arial" w:hAnsi="Arial" w:cs="Arial"/>
        </w:rPr>
        <w:t>е высших органов законодательной и исполнительной власти Кыргызской Республики, не допускается.</w:t>
      </w:r>
    </w:p>
    <w:p w14:paraId="50BAD6AE" w14:textId="77777777" w:rsidR="002B257E" w:rsidRDefault="003A5665">
      <w:pPr>
        <w:spacing w:after="60" w:line="276" w:lineRule="auto"/>
        <w:ind w:firstLine="567"/>
        <w:jc w:val="both"/>
      </w:pPr>
      <w:r>
        <w:rPr>
          <w:rFonts w:ascii="Arial" w:hAnsi="Arial" w:cs="Arial"/>
        </w:rPr>
        <w:t>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w:t>
      </w:r>
      <w:r>
        <w:rPr>
          <w:rFonts w:ascii="Arial" w:hAnsi="Arial" w:cs="Arial"/>
        </w:rPr>
        <w:t>омпетенцию таможенных органов, выполнять без соответствующего допуска их функции или иным образом вмешиваться в деятельность таможенных органов.</w:t>
      </w:r>
    </w:p>
    <w:p w14:paraId="2ACAB3F8"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18" w:tooltip="https://cbd.minjust.gov.kg/112646" w:history="1">
        <w:r>
          <w:rPr>
            <w:rStyle w:val="aff0"/>
            <w:rFonts w:ascii="Arial" w:hAnsi="Arial" w:cs="Arial"/>
            <w:i/>
            <w:iCs/>
          </w:rPr>
          <w:t>9 августа 2023 года № 172</w:t>
        </w:r>
      </w:hyperlink>
      <w:r>
        <w:rPr>
          <w:rFonts w:ascii="Arial" w:hAnsi="Arial" w:cs="Arial"/>
          <w:i/>
          <w:iCs/>
        </w:rPr>
        <w:t>)</w:t>
      </w:r>
    </w:p>
    <w:p w14:paraId="3D66F401" w14:textId="77777777" w:rsidR="002B257E" w:rsidRDefault="003A5665">
      <w:pPr>
        <w:spacing w:before="200" w:after="60" w:line="276" w:lineRule="auto"/>
        <w:ind w:firstLine="567"/>
      </w:pPr>
      <w:bookmarkStart w:id="181" w:name="st_142"/>
      <w:bookmarkEnd w:id="181"/>
      <w:r>
        <w:rPr>
          <w:rFonts w:ascii="Arial" w:hAnsi="Arial" w:cs="Arial"/>
          <w:b/>
          <w:bCs/>
        </w:rPr>
        <w:t>Статья 142. Флаг и эмблема таможенных органов</w:t>
      </w:r>
    </w:p>
    <w:p w14:paraId="31ABAC12" w14:textId="77777777" w:rsidR="002B257E" w:rsidRDefault="003A5665">
      <w:pPr>
        <w:spacing w:after="60" w:line="276" w:lineRule="auto"/>
        <w:ind w:firstLine="567"/>
        <w:jc w:val="both"/>
      </w:pPr>
      <w:r>
        <w:rPr>
          <w:rFonts w:ascii="Arial" w:hAnsi="Arial" w:cs="Arial"/>
        </w:rPr>
        <w:t>1. Уполномоченный государственный орган в сфере таможенного дела имеет флаг и эмблему. Разрешается размещать эмблему на автотранспортных средствах таможенных органов.</w:t>
      </w:r>
    </w:p>
    <w:p w14:paraId="21F502FC" w14:textId="77777777" w:rsidR="002B257E" w:rsidRDefault="003A5665">
      <w:pPr>
        <w:spacing w:after="60" w:line="276" w:lineRule="auto"/>
        <w:ind w:firstLine="567"/>
        <w:jc w:val="both"/>
      </w:pPr>
      <w:r>
        <w:rPr>
          <w:rFonts w:ascii="Arial" w:hAnsi="Arial" w:cs="Arial"/>
        </w:rPr>
        <w:t>Описание и ри</w:t>
      </w:r>
      <w:r>
        <w:rPr>
          <w:rFonts w:ascii="Arial" w:hAnsi="Arial" w:cs="Arial"/>
        </w:rPr>
        <w:t>сунки флага и эмблемы уполномоченного государственного органа в сфере таможенного дела утверждаются Кабинетом Министров Кыргызской Республики.</w:t>
      </w:r>
    </w:p>
    <w:p w14:paraId="4F804C39" w14:textId="77777777" w:rsidR="002B257E" w:rsidRDefault="003A5665">
      <w:pPr>
        <w:spacing w:after="60" w:line="276" w:lineRule="auto"/>
        <w:ind w:firstLine="567"/>
        <w:jc w:val="both"/>
      </w:pPr>
      <w:r>
        <w:rPr>
          <w:rFonts w:ascii="Arial" w:hAnsi="Arial" w:cs="Arial"/>
          <w:i/>
          <w:iCs/>
          <w:color w:val="1F497D"/>
        </w:rPr>
        <w:t>См.:</w:t>
      </w:r>
    </w:p>
    <w:p w14:paraId="07F8F5E9" w14:textId="77777777" w:rsidR="002B257E" w:rsidRDefault="003A5665">
      <w:pPr>
        <w:spacing w:after="60" w:line="276" w:lineRule="auto"/>
        <w:ind w:firstLine="567"/>
        <w:jc w:val="both"/>
      </w:pPr>
      <w:hyperlink r:id="rId219" w:tooltip="https://cbd.minjust.gov.kg/160139" w:history="1">
        <w:r>
          <w:rPr>
            <w:rStyle w:val="aff0"/>
            <w:rFonts w:ascii="Arial" w:hAnsi="Arial" w:cs="Arial"/>
            <w:i/>
            <w:iCs/>
          </w:rPr>
          <w:t>постановление</w:t>
        </w:r>
      </w:hyperlink>
      <w:r>
        <w:rPr>
          <w:rFonts w:ascii="Arial" w:hAnsi="Arial" w:cs="Arial"/>
          <w:i/>
          <w:iCs/>
          <w:color w:val="006600"/>
        </w:rPr>
        <w:t xml:space="preserve"> </w:t>
      </w:r>
      <w:r>
        <w:rPr>
          <w:rFonts w:ascii="Arial" w:hAnsi="Arial" w:cs="Arial"/>
          <w:i/>
          <w:iCs/>
          <w:color w:val="1F497D"/>
        </w:rPr>
        <w:t>Кабин</w:t>
      </w:r>
      <w:r>
        <w:rPr>
          <w:rFonts w:ascii="Arial" w:hAnsi="Arial" w:cs="Arial"/>
          <w:i/>
          <w:iCs/>
          <w:color w:val="1F497D"/>
        </w:rPr>
        <w:t>ета Министров КР от 2 мая 2023 года № 235 "Об утверждении описания и рисунков флага и эмблемы уполномоченного государственного органа в сфере таможенного дела"</w:t>
      </w:r>
    </w:p>
    <w:p w14:paraId="74FE9EE5" w14:textId="77777777" w:rsidR="002B257E" w:rsidRDefault="003A5665">
      <w:pPr>
        <w:spacing w:after="60" w:line="276" w:lineRule="auto"/>
        <w:ind w:firstLine="567"/>
        <w:jc w:val="both"/>
      </w:pPr>
      <w:r>
        <w:rPr>
          <w:rFonts w:ascii="Arial" w:hAnsi="Arial" w:cs="Arial"/>
        </w:rPr>
        <w:t>2. Эмблемы таможенных органов и других подразделений, подведомственных уполномоченному государст</w:t>
      </w:r>
      <w:r>
        <w:rPr>
          <w:rFonts w:ascii="Arial" w:hAnsi="Arial" w:cs="Arial"/>
        </w:rPr>
        <w:t>венному органу в сфере таможенного дела, утверждаются уполномоченным государственным органом в сфере таможенного дела.</w:t>
      </w:r>
    </w:p>
    <w:p w14:paraId="67229A52"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20" w:tooltip="https://cbd.minjust.gov.kg/112646" w:history="1">
        <w:r>
          <w:rPr>
            <w:rStyle w:val="aff0"/>
            <w:rFonts w:ascii="Arial" w:hAnsi="Arial" w:cs="Arial"/>
            <w:i/>
            <w:iCs/>
          </w:rPr>
          <w:t>9 августа 2023 года № 1</w:t>
        </w:r>
        <w:r>
          <w:rPr>
            <w:rStyle w:val="aff0"/>
            <w:rFonts w:ascii="Arial" w:hAnsi="Arial" w:cs="Arial"/>
            <w:i/>
            <w:iCs/>
          </w:rPr>
          <w:t>72</w:t>
        </w:r>
      </w:hyperlink>
      <w:r>
        <w:rPr>
          <w:rFonts w:ascii="Arial" w:hAnsi="Arial" w:cs="Arial"/>
          <w:i/>
          <w:iCs/>
        </w:rPr>
        <w:t>)</w:t>
      </w:r>
    </w:p>
    <w:p w14:paraId="3587219E" w14:textId="77777777" w:rsidR="002B257E" w:rsidRDefault="003A5665">
      <w:pPr>
        <w:spacing w:before="200" w:after="60" w:line="276" w:lineRule="auto"/>
        <w:ind w:firstLine="567"/>
      </w:pPr>
      <w:bookmarkStart w:id="182" w:name="st_143"/>
      <w:bookmarkEnd w:id="182"/>
      <w:r>
        <w:rPr>
          <w:rFonts w:ascii="Arial" w:hAnsi="Arial" w:cs="Arial"/>
          <w:b/>
          <w:bCs/>
        </w:rPr>
        <w:t>Статья 143. Ответственность таможенных органов и их должностных лиц</w:t>
      </w:r>
    </w:p>
    <w:p w14:paraId="1C217E78" w14:textId="77777777" w:rsidR="002B257E" w:rsidRDefault="003A5665">
      <w:pPr>
        <w:spacing w:after="60" w:line="276" w:lineRule="auto"/>
        <w:ind w:firstLine="567"/>
        <w:jc w:val="both"/>
      </w:pPr>
      <w:r>
        <w:rPr>
          <w:rFonts w:ascii="Arial" w:hAnsi="Arial" w:cs="Arial"/>
        </w:rPr>
        <w:t>1. Таможенные органы несут ответственность за вред, причиненный неправомерными решениями, действиями (бездействием), в соответствии с законодательством Кыргызской Республики.</w:t>
      </w:r>
    </w:p>
    <w:p w14:paraId="4BFD93CA" w14:textId="77777777" w:rsidR="002B257E" w:rsidRDefault="003A5665">
      <w:pPr>
        <w:spacing w:after="60" w:line="276" w:lineRule="auto"/>
        <w:ind w:firstLine="567"/>
        <w:jc w:val="both"/>
      </w:pPr>
      <w:r>
        <w:rPr>
          <w:rFonts w:ascii="Arial" w:hAnsi="Arial" w:cs="Arial"/>
        </w:rPr>
        <w:t>2. Убытки, причиненные лицам неправомерными решениями, действиями (бездействием) таможенных органов или их должностных лиц, подлежат возмещению в соответствии с законодательством Кыргызской Республики.</w:t>
      </w:r>
    </w:p>
    <w:p w14:paraId="5A1B9030" w14:textId="77777777" w:rsidR="002B257E" w:rsidRDefault="003A5665">
      <w:pPr>
        <w:spacing w:after="60" w:line="276" w:lineRule="auto"/>
        <w:ind w:firstLine="567"/>
        <w:jc w:val="both"/>
      </w:pPr>
      <w:r>
        <w:rPr>
          <w:rFonts w:ascii="Arial" w:hAnsi="Arial" w:cs="Arial"/>
        </w:rPr>
        <w:t>3. Убытки, причиненные лицам правомерными решениями, д</w:t>
      </w:r>
      <w:r>
        <w:rPr>
          <w:rFonts w:ascii="Arial" w:hAnsi="Arial" w:cs="Arial"/>
        </w:rPr>
        <w:t>ействиями должностных лиц таможенных органов, возмещению не подлежат, за исключением случаев, предусмотренных законодательством Кыргызской Республики.</w:t>
      </w:r>
    </w:p>
    <w:p w14:paraId="6E77592D" w14:textId="77777777" w:rsidR="002B257E" w:rsidRDefault="003A5665">
      <w:pPr>
        <w:spacing w:after="60" w:line="276" w:lineRule="auto"/>
        <w:ind w:firstLine="567"/>
        <w:jc w:val="both"/>
      </w:pPr>
      <w:r>
        <w:rPr>
          <w:rFonts w:ascii="Arial" w:hAnsi="Arial" w:cs="Arial"/>
        </w:rPr>
        <w:t>4. За неправомерные решения, действия (бездействие) должностные лица таможенных органов несут дисциплинар</w:t>
      </w:r>
      <w:r>
        <w:rPr>
          <w:rFonts w:ascii="Arial" w:hAnsi="Arial" w:cs="Arial"/>
        </w:rPr>
        <w:t>ную, материальную, уголовную ответственность и ответственность за нарушения в соответствии с законодательством Кыргызской Республики.</w:t>
      </w:r>
    </w:p>
    <w:p w14:paraId="73A50815" w14:textId="77777777" w:rsidR="002B257E" w:rsidRDefault="003A5665">
      <w:pPr>
        <w:spacing w:before="200" w:after="60" w:line="276" w:lineRule="auto"/>
        <w:ind w:firstLine="567"/>
      </w:pPr>
      <w:bookmarkStart w:id="183" w:name="st_144"/>
      <w:bookmarkEnd w:id="183"/>
      <w:r>
        <w:rPr>
          <w:rFonts w:ascii="Arial" w:hAnsi="Arial" w:cs="Arial"/>
          <w:b/>
          <w:bCs/>
        </w:rPr>
        <w:t>Статья 144. Время работы таможенных органов</w:t>
      </w:r>
    </w:p>
    <w:p w14:paraId="1D340DD5" w14:textId="77777777" w:rsidR="002B257E" w:rsidRDefault="003A5665">
      <w:pPr>
        <w:spacing w:after="60" w:line="276" w:lineRule="auto"/>
        <w:ind w:firstLine="567"/>
        <w:jc w:val="both"/>
      </w:pPr>
      <w:r>
        <w:rPr>
          <w:rFonts w:ascii="Arial" w:hAnsi="Arial" w:cs="Arial"/>
        </w:rPr>
        <w:t>1. Время работы таможенных органов устанавливается уполномоченным государствен</w:t>
      </w:r>
      <w:r>
        <w:rPr>
          <w:rFonts w:ascii="Arial" w:hAnsi="Arial" w:cs="Arial"/>
        </w:rPr>
        <w:t>ным органом в сфере таможенного дела.</w:t>
      </w:r>
    </w:p>
    <w:p w14:paraId="7103761F" w14:textId="77777777" w:rsidR="002B257E" w:rsidRDefault="003A5665">
      <w:pPr>
        <w:spacing w:after="60" w:line="276" w:lineRule="auto"/>
        <w:ind w:firstLine="567"/>
        <w:jc w:val="both"/>
      </w:pPr>
      <w:r>
        <w:rPr>
          <w:rFonts w:ascii="Arial" w:hAnsi="Arial" w:cs="Arial"/>
        </w:rPr>
        <w:t>2.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w:t>
      </w:r>
      <w:r>
        <w:rPr>
          <w:rFonts w:ascii="Arial" w:hAnsi="Arial" w:cs="Arial"/>
        </w:rPr>
        <w:t>адать со временем работы таможенных органов сопредельных государств.</w:t>
      </w:r>
    </w:p>
    <w:p w14:paraId="2CD789FC" w14:textId="77777777" w:rsidR="002B257E" w:rsidRDefault="003A5665">
      <w:pPr>
        <w:spacing w:after="60" w:line="276" w:lineRule="auto"/>
        <w:ind w:firstLine="567"/>
        <w:jc w:val="both"/>
      </w:pPr>
      <w:r>
        <w:rPr>
          <w:rFonts w:ascii="Arial" w:hAnsi="Arial" w:cs="Arial"/>
        </w:rPr>
        <w:t>3.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таможенных органов.</w:t>
      </w:r>
    </w:p>
    <w:p w14:paraId="63D552CD" w14:textId="77777777" w:rsidR="002B257E" w:rsidRDefault="003A5665">
      <w:pPr>
        <w:spacing w:before="200" w:after="60" w:line="276" w:lineRule="auto"/>
        <w:ind w:firstLine="567"/>
      </w:pPr>
      <w:bookmarkStart w:id="184" w:name="st_145"/>
      <w:bookmarkEnd w:id="184"/>
      <w:r>
        <w:rPr>
          <w:rFonts w:ascii="Arial" w:hAnsi="Arial" w:cs="Arial"/>
          <w:b/>
          <w:bCs/>
        </w:rPr>
        <w:t>Статья 145. Финансирование и материально-техническое обеспечение деятельности тамо</w:t>
      </w:r>
      <w:r>
        <w:rPr>
          <w:rFonts w:ascii="Arial" w:hAnsi="Arial" w:cs="Arial"/>
          <w:b/>
          <w:bCs/>
        </w:rPr>
        <w:t>женных органов</w:t>
      </w:r>
    </w:p>
    <w:p w14:paraId="09D65C8A" w14:textId="77777777" w:rsidR="002B257E" w:rsidRDefault="003A5665">
      <w:pPr>
        <w:spacing w:after="60" w:line="276" w:lineRule="auto"/>
        <w:ind w:firstLine="567"/>
        <w:jc w:val="both"/>
      </w:pPr>
      <w:r>
        <w:rPr>
          <w:rFonts w:ascii="Arial" w:hAnsi="Arial" w:cs="Arial"/>
        </w:rPr>
        <w:t>1. Финансирование, материально-техническое обеспечение деятельности таможенных органов, а также выплата денежного довольствия должностным лицам таможенных органов осуществляются за счет средств республиканского бюджета, других источников, пр</w:t>
      </w:r>
      <w:r>
        <w:rPr>
          <w:rFonts w:ascii="Arial" w:hAnsi="Arial" w:cs="Arial"/>
        </w:rPr>
        <w:t>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14:paraId="7FA8DA58" w14:textId="77777777" w:rsidR="002B257E" w:rsidRDefault="003A5665">
      <w:pPr>
        <w:spacing w:after="60" w:line="276" w:lineRule="auto"/>
        <w:ind w:firstLine="567"/>
        <w:jc w:val="both"/>
      </w:pPr>
      <w:r>
        <w:rPr>
          <w:rFonts w:ascii="Arial" w:hAnsi="Arial" w:cs="Arial"/>
        </w:rPr>
        <w:t>2. Денежное довольствие должностных лиц таможенных органов состоит из:</w:t>
      </w:r>
    </w:p>
    <w:p w14:paraId="0BCD555D" w14:textId="77777777" w:rsidR="002B257E" w:rsidRDefault="003A5665">
      <w:pPr>
        <w:spacing w:after="60" w:line="276" w:lineRule="auto"/>
        <w:ind w:firstLine="567"/>
        <w:jc w:val="both"/>
      </w:pPr>
      <w:r>
        <w:rPr>
          <w:rFonts w:ascii="Arial" w:hAnsi="Arial" w:cs="Arial"/>
        </w:rPr>
        <w:t>1) должностно</w:t>
      </w:r>
      <w:r>
        <w:rPr>
          <w:rFonts w:ascii="Arial" w:hAnsi="Arial" w:cs="Arial"/>
        </w:rPr>
        <w:t>го оклада;</w:t>
      </w:r>
    </w:p>
    <w:p w14:paraId="5F5079C5" w14:textId="77777777" w:rsidR="002B257E" w:rsidRDefault="003A5665">
      <w:pPr>
        <w:spacing w:after="60" w:line="276" w:lineRule="auto"/>
        <w:ind w:firstLine="567"/>
        <w:jc w:val="both"/>
      </w:pPr>
      <w:r>
        <w:rPr>
          <w:rFonts w:ascii="Arial" w:hAnsi="Arial" w:cs="Arial"/>
        </w:rPr>
        <w:t>2) оклада по присвоенному специальному званию;</w:t>
      </w:r>
    </w:p>
    <w:p w14:paraId="2D5C621E" w14:textId="77777777" w:rsidR="002B257E" w:rsidRDefault="003A5665">
      <w:pPr>
        <w:spacing w:after="60" w:line="276" w:lineRule="auto"/>
        <w:ind w:firstLine="567"/>
        <w:jc w:val="both"/>
      </w:pPr>
      <w:r>
        <w:rPr>
          <w:rFonts w:ascii="Arial" w:hAnsi="Arial" w:cs="Arial"/>
        </w:rPr>
        <w:t>3) надбавок за выслугу лет, знание иностранного языка и иных надбавок;</w:t>
      </w:r>
    </w:p>
    <w:p w14:paraId="4C2CF3C9" w14:textId="77777777" w:rsidR="002B257E" w:rsidRDefault="003A5665">
      <w:pPr>
        <w:spacing w:after="60" w:line="276" w:lineRule="auto"/>
        <w:ind w:firstLine="567"/>
        <w:jc w:val="both"/>
      </w:pPr>
      <w:r>
        <w:rPr>
          <w:rFonts w:ascii="Arial" w:hAnsi="Arial" w:cs="Arial"/>
        </w:rPr>
        <w:t>4) стоимости продовольственного пайка, если он не выдается в натуральном виде;</w:t>
      </w:r>
    </w:p>
    <w:p w14:paraId="73914C85" w14:textId="77777777" w:rsidR="002B257E" w:rsidRDefault="003A5665">
      <w:pPr>
        <w:spacing w:after="60" w:line="276" w:lineRule="auto"/>
        <w:ind w:firstLine="567"/>
        <w:jc w:val="both"/>
      </w:pPr>
      <w:r>
        <w:rPr>
          <w:rFonts w:ascii="Arial" w:hAnsi="Arial" w:cs="Arial"/>
        </w:rPr>
        <w:t xml:space="preserve">5) выплат, связанных с предоставлением ежегодно </w:t>
      </w:r>
      <w:r>
        <w:rPr>
          <w:rFonts w:ascii="Arial" w:hAnsi="Arial" w:cs="Arial"/>
        </w:rPr>
        <w:t>оплачиваемого трудового отпуска;</w:t>
      </w:r>
    </w:p>
    <w:p w14:paraId="283176BD" w14:textId="77777777" w:rsidR="002B257E" w:rsidRDefault="003A5665">
      <w:pPr>
        <w:spacing w:after="60" w:line="276" w:lineRule="auto"/>
        <w:ind w:firstLine="567"/>
        <w:jc w:val="both"/>
      </w:pPr>
      <w:r>
        <w:rPr>
          <w:rFonts w:ascii="Arial" w:hAnsi="Arial" w:cs="Arial"/>
        </w:rPr>
        <w:t>6) выплат, предусмотренных частями 3 - 5 настоящей статьи.</w:t>
      </w:r>
    </w:p>
    <w:p w14:paraId="0CA50435" w14:textId="77777777" w:rsidR="002B257E" w:rsidRDefault="003A5665">
      <w:pPr>
        <w:spacing w:after="60" w:line="276" w:lineRule="auto"/>
        <w:ind w:firstLine="567"/>
        <w:jc w:val="both"/>
      </w:pPr>
      <w:r>
        <w:rPr>
          <w:rFonts w:ascii="Arial" w:hAnsi="Arial" w:cs="Arial"/>
        </w:rPr>
        <w:t>3. Должностным лицам таможенных органов ежегодно оказывается материальная помощь в размере трех окладов месячного денежного содержания.</w:t>
      </w:r>
    </w:p>
    <w:p w14:paraId="319F2D09" w14:textId="77777777" w:rsidR="002B257E" w:rsidRDefault="003A5665">
      <w:pPr>
        <w:spacing w:after="60" w:line="276" w:lineRule="auto"/>
        <w:ind w:firstLine="567"/>
        <w:jc w:val="both"/>
      </w:pPr>
      <w:r>
        <w:rPr>
          <w:rFonts w:ascii="Arial" w:hAnsi="Arial" w:cs="Arial"/>
        </w:rPr>
        <w:t>4. Должностным лицам таможен</w:t>
      </w:r>
      <w:r>
        <w:rPr>
          <w:rFonts w:ascii="Arial" w:hAnsi="Arial" w:cs="Arial"/>
        </w:rPr>
        <w:t>ных органов выплачиваются премии в порядке и размерах, устанавливаемых уполномоченным государственным органом в сфере таможенного дела.</w:t>
      </w:r>
    </w:p>
    <w:p w14:paraId="428F8C8F" w14:textId="77777777" w:rsidR="002B257E" w:rsidRDefault="003A5665">
      <w:pPr>
        <w:spacing w:after="60" w:line="276" w:lineRule="auto"/>
        <w:ind w:firstLine="567"/>
        <w:jc w:val="both"/>
      </w:pPr>
      <w:r>
        <w:rPr>
          <w:rFonts w:ascii="Arial" w:hAnsi="Arial" w:cs="Arial"/>
        </w:rPr>
        <w:t>5. Должностным лицам таможенных органов по итогам календарного года может выплачиваться единовременное денежное вознагра</w:t>
      </w:r>
      <w:r>
        <w:rPr>
          <w:rFonts w:ascii="Arial" w:hAnsi="Arial" w:cs="Arial"/>
        </w:rPr>
        <w:t>ждение в размере до двух окладов денежного содержания.</w:t>
      </w:r>
    </w:p>
    <w:p w14:paraId="18101F12" w14:textId="77777777" w:rsidR="002B257E" w:rsidRDefault="003A5665">
      <w:pPr>
        <w:spacing w:after="60" w:line="276" w:lineRule="auto"/>
        <w:ind w:firstLine="567"/>
        <w:jc w:val="both"/>
      </w:pPr>
      <w:r>
        <w:rPr>
          <w:rFonts w:ascii="Arial" w:hAnsi="Arial" w:cs="Arial"/>
        </w:rPr>
        <w:t>6. Должностные лица таможенных органов обеспечиваются продовольственным пайком. Норма выдачи продовольственного пайка или размер денежной компенсации продовольственного пайка, если он не выдается в нат</w:t>
      </w:r>
      <w:r>
        <w:rPr>
          <w:rFonts w:ascii="Arial" w:hAnsi="Arial" w:cs="Arial"/>
        </w:rPr>
        <w:t>уральном виде, определяется Кабинетом Министров Кыргызской Республики.</w:t>
      </w:r>
    </w:p>
    <w:p w14:paraId="3D84B634" w14:textId="77777777" w:rsidR="002B257E" w:rsidRDefault="003A5665">
      <w:pPr>
        <w:spacing w:after="60" w:line="276" w:lineRule="auto"/>
        <w:ind w:firstLine="567"/>
        <w:jc w:val="both"/>
        <w:rPr>
          <w:rFonts w:ascii="Arial" w:hAnsi="Arial" w:cs="Arial"/>
          <w:bCs/>
          <w:i/>
        </w:rPr>
      </w:pPr>
      <w:r>
        <w:rPr>
          <w:rFonts w:ascii="Arial" w:hAnsi="Arial" w:cs="Arial"/>
          <w:i/>
          <w:iCs/>
        </w:rPr>
        <w:t xml:space="preserve">(В редакции Законов КР от </w:t>
      </w:r>
      <w:hyperlink r:id="rId221" w:tooltip="https://cbd.minjust.gov.kg/112646" w:history="1">
        <w:r>
          <w:rPr>
            <w:rStyle w:val="aff0"/>
            <w:rFonts w:ascii="Arial" w:hAnsi="Arial" w:cs="Arial"/>
            <w:i/>
            <w:iCs/>
          </w:rPr>
          <w:t xml:space="preserve">9 августа 2023 года № 172, </w:t>
        </w:r>
      </w:hyperlink>
      <w:hyperlink r:id="rId222" w:tooltip="https://cbd.minjust.gov.kg/4-5677/edition/40587/ru" w:history="1">
        <w:r>
          <w:rPr>
            <w:rStyle w:val="aff0"/>
            <w:rFonts w:ascii="Arial" w:hAnsi="Arial" w:cs="Arial"/>
            <w:i/>
            <w:iCs/>
          </w:rPr>
          <w:t>6 ноября 2025 года № 253</w:t>
        </w:r>
      </w:hyperlink>
      <w:r>
        <w:rPr>
          <w:rFonts w:ascii="Arial" w:hAnsi="Arial" w:cs="Arial"/>
          <w:i/>
          <w:iCs/>
        </w:rPr>
        <w:t>)</w:t>
      </w:r>
    </w:p>
    <w:p w14:paraId="274EB95E" w14:textId="77777777" w:rsidR="002B257E" w:rsidRDefault="003A5665">
      <w:pPr>
        <w:spacing w:before="200" w:after="60" w:line="276" w:lineRule="auto"/>
        <w:ind w:firstLine="567"/>
      </w:pPr>
      <w:bookmarkStart w:id="185" w:name="st_146"/>
      <w:bookmarkEnd w:id="185"/>
      <w:r>
        <w:rPr>
          <w:rFonts w:ascii="Arial" w:hAnsi="Arial" w:cs="Arial"/>
          <w:b/>
          <w:bCs/>
        </w:rPr>
        <w:t>Статья 146. Получение и предоставление информации таможенными органами</w:t>
      </w:r>
    </w:p>
    <w:p w14:paraId="122A01C6" w14:textId="77777777" w:rsidR="002B257E" w:rsidRDefault="003A5665">
      <w:pPr>
        <w:spacing w:after="60" w:line="276" w:lineRule="auto"/>
        <w:ind w:firstLine="567"/>
        <w:jc w:val="both"/>
      </w:pPr>
      <w:r>
        <w:rPr>
          <w:rFonts w:ascii="Arial" w:hAnsi="Arial" w:cs="Arial"/>
        </w:rPr>
        <w:t>1. Информация, полученная таможенными органами от государственных органов и (ил</w:t>
      </w:r>
      <w:r>
        <w:rPr>
          <w:rFonts w:ascii="Arial" w:hAnsi="Arial" w:cs="Arial"/>
        </w:rPr>
        <w:t>и) иных лиц в соответствии с Кодексом, международными договорами и актами в сфере таможенного регулирования, иными международными договорами Кыргызской Республики, настоящим Законом и иным законодательством Кыргызской Республики, используется таможенными о</w:t>
      </w:r>
      <w:r>
        <w:rPr>
          <w:rFonts w:ascii="Arial" w:hAnsi="Arial" w:cs="Arial"/>
        </w:rPr>
        <w:t>рганами исключительно для выполнения возложенных на них задач и функций.</w:t>
      </w:r>
    </w:p>
    <w:p w14:paraId="7092CC5D" w14:textId="77777777" w:rsidR="002B257E" w:rsidRDefault="003A5665">
      <w:pPr>
        <w:spacing w:after="60" w:line="276" w:lineRule="auto"/>
        <w:ind w:firstLine="567"/>
        <w:jc w:val="both"/>
      </w:pPr>
      <w:r>
        <w:rPr>
          <w:rFonts w:ascii="Arial" w:hAnsi="Arial" w:cs="Arial"/>
        </w:rPr>
        <w:t>2. Таможенные органы Кыргызской Республики, их должностные лица, а также иные лица, получившие информацию в соответствии с частью 1 настоящей статьи, не вправе разглашать, использоват</w:t>
      </w:r>
      <w:r>
        <w:rPr>
          <w:rFonts w:ascii="Arial" w:hAnsi="Arial" w:cs="Arial"/>
        </w:rPr>
        <w:t>ь в личных целях либо передавать третьим лицам, в том числе государственным органам Кыргызской Республики, информацию, составляющую государственную, коммерческую, налоговую, банковскую и иную охраняемую законодательством Кыргызской Республики тайну (секрет</w:t>
      </w:r>
      <w:r>
        <w:rPr>
          <w:rFonts w:ascii="Arial" w:hAnsi="Arial" w:cs="Arial"/>
        </w:rPr>
        <w:t>ы), а также другую конфиденциальную информацию, за исключением случаев, установленных частью 3 настоящей статьи.</w:t>
      </w:r>
    </w:p>
    <w:p w14:paraId="4AB6F7E8" w14:textId="77777777" w:rsidR="002B257E" w:rsidRDefault="003A5665">
      <w:pPr>
        <w:spacing w:after="60" w:line="276" w:lineRule="auto"/>
        <w:ind w:firstLine="567"/>
        <w:jc w:val="both"/>
      </w:pPr>
      <w:r>
        <w:rPr>
          <w:rFonts w:ascii="Arial" w:hAnsi="Arial" w:cs="Arial"/>
        </w:rPr>
        <w:t>3. Таможенные органы предоставляют информацию следующим государственным органам Кыргызской Республики:</w:t>
      </w:r>
    </w:p>
    <w:p w14:paraId="68515D50" w14:textId="77777777" w:rsidR="002B257E" w:rsidRDefault="003A5665">
      <w:pPr>
        <w:spacing w:after="60" w:line="276" w:lineRule="auto"/>
        <w:ind w:firstLine="567"/>
        <w:jc w:val="both"/>
      </w:pPr>
      <w:r>
        <w:rPr>
          <w:rFonts w:ascii="Arial" w:hAnsi="Arial" w:cs="Arial"/>
        </w:rPr>
        <w:t>1) Жогорку Кенешу Кыргызской Республики,</w:t>
      </w:r>
      <w:r>
        <w:rPr>
          <w:rFonts w:ascii="Arial" w:hAnsi="Arial" w:cs="Arial"/>
        </w:rPr>
        <w:t xml:space="preserve"> Кабинету Министров Кыргызской Республики, Счетной палате Кыргызской Республики, Государственной службе финансовой разведки при Кабинете Министров Кыргызской Республики - в случаях, установленных законодательством Кыргызской Республики, регулирующим их дея</w:t>
      </w:r>
      <w:r>
        <w:rPr>
          <w:rFonts w:ascii="Arial" w:hAnsi="Arial" w:cs="Arial"/>
        </w:rPr>
        <w:t>тельность;</w:t>
      </w:r>
    </w:p>
    <w:p w14:paraId="1475C4B2" w14:textId="77777777" w:rsidR="002B257E" w:rsidRDefault="003A5665">
      <w:pPr>
        <w:spacing w:after="60" w:line="276" w:lineRule="auto"/>
        <w:ind w:firstLine="567"/>
        <w:jc w:val="both"/>
      </w:pPr>
      <w:r>
        <w:rPr>
          <w:rFonts w:ascii="Arial" w:hAnsi="Arial" w:cs="Arial"/>
        </w:rPr>
        <w:t>2) судам в ходе судебного разбирательства - по их истребованию;</w:t>
      </w:r>
    </w:p>
    <w:p w14:paraId="05079318" w14:textId="77777777" w:rsidR="002B257E" w:rsidRDefault="003A5665">
      <w:pPr>
        <w:spacing w:after="60" w:line="276" w:lineRule="auto"/>
        <w:ind w:firstLine="567"/>
        <w:jc w:val="both"/>
      </w:pPr>
      <w:r>
        <w:rPr>
          <w:rFonts w:ascii="Arial" w:hAnsi="Arial" w:cs="Arial"/>
        </w:rPr>
        <w:t>3) правоохранительным органам Кыргызской Республики - только по фактам уголовных дел;</w:t>
      </w:r>
    </w:p>
    <w:p w14:paraId="0EA2BC90" w14:textId="77777777" w:rsidR="002B257E" w:rsidRDefault="003A5665">
      <w:pPr>
        <w:spacing w:after="60" w:line="276" w:lineRule="auto"/>
        <w:ind w:firstLine="567"/>
        <w:jc w:val="both"/>
      </w:pPr>
      <w:r>
        <w:rPr>
          <w:rFonts w:ascii="Arial" w:hAnsi="Arial" w:cs="Arial"/>
        </w:rPr>
        <w:t>4) уполномоченному государственному органу по делам в банкротстве, администратору (временному а</w:t>
      </w:r>
      <w:r>
        <w:rPr>
          <w:rFonts w:ascii="Arial" w:hAnsi="Arial" w:cs="Arial"/>
        </w:rPr>
        <w:t>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w:t>
      </w:r>
      <w:r>
        <w:rPr>
          <w:rFonts w:ascii="Arial" w:hAnsi="Arial" w:cs="Arial"/>
        </w:rPr>
        <w:t>цесс банкротства;</w:t>
      </w:r>
    </w:p>
    <w:p w14:paraId="1428A6AC" w14:textId="77777777" w:rsidR="002B257E" w:rsidRDefault="003A5665">
      <w:pPr>
        <w:spacing w:after="60" w:line="276" w:lineRule="auto"/>
        <w:ind w:firstLine="567"/>
        <w:jc w:val="both"/>
      </w:pPr>
      <w:r>
        <w:rPr>
          <w:rFonts w:ascii="Arial" w:hAnsi="Arial" w:cs="Arial"/>
        </w:rPr>
        <w:t>5)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w:t>
      </w:r>
      <w:r>
        <w:rPr>
          <w:rFonts w:ascii="Arial" w:hAnsi="Arial" w:cs="Arial"/>
        </w:rPr>
        <w:t>куренцию;</w:t>
      </w:r>
    </w:p>
    <w:p w14:paraId="768EDD76" w14:textId="77777777" w:rsidR="002B257E" w:rsidRDefault="003A5665">
      <w:pPr>
        <w:spacing w:after="60" w:line="276" w:lineRule="auto"/>
        <w:ind w:firstLine="567"/>
        <w:jc w:val="both"/>
      </w:pPr>
      <w:r>
        <w:rPr>
          <w:rFonts w:ascii="Arial" w:hAnsi="Arial" w:cs="Arial"/>
        </w:rPr>
        <w:t>6) уполномоченному государственному органу, имеющему функции и полномочия по регулированию таможенных и налоговых правоотношений, проведению таможенной и налоговой политики, в целях реализации им задач и функций, возложенных законодательством Кыр</w:t>
      </w:r>
      <w:r>
        <w:rPr>
          <w:rFonts w:ascii="Arial" w:hAnsi="Arial" w:cs="Arial"/>
        </w:rPr>
        <w:t>гызской Республики;</w:t>
      </w:r>
    </w:p>
    <w:p w14:paraId="61D2F4EC" w14:textId="77777777" w:rsidR="002B257E" w:rsidRDefault="003A5665">
      <w:pPr>
        <w:spacing w:after="60" w:line="276" w:lineRule="auto"/>
        <w:ind w:firstLine="567"/>
        <w:jc w:val="both"/>
      </w:pPr>
      <w:r>
        <w:rPr>
          <w:rFonts w:ascii="Arial" w:hAnsi="Arial" w:cs="Arial"/>
        </w:rPr>
        <w:t>7) органам налоговой службы - в целях исполнения ими своих обязанностей, предусмотренных налоговым законодательством Кыргызской Республики;</w:t>
      </w:r>
    </w:p>
    <w:p w14:paraId="750AE1B7" w14:textId="77777777" w:rsidR="002B257E" w:rsidRDefault="003A5665">
      <w:pPr>
        <w:spacing w:after="60" w:line="276" w:lineRule="auto"/>
        <w:ind w:firstLine="567"/>
        <w:jc w:val="both"/>
      </w:pPr>
      <w:r>
        <w:rPr>
          <w:rFonts w:ascii="Arial" w:hAnsi="Arial" w:cs="Arial"/>
        </w:rPr>
        <w:t>8) Комиссии и таможенным органам государств-членов - в соответствии с международными договорами и актами в рамках Союза, с учетом положений главы 49 Кодекса;</w:t>
      </w:r>
    </w:p>
    <w:p w14:paraId="3D821D78" w14:textId="77777777" w:rsidR="002B257E" w:rsidRDefault="003A5665">
      <w:pPr>
        <w:spacing w:after="60" w:line="276" w:lineRule="auto"/>
        <w:ind w:firstLine="567"/>
        <w:jc w:val="both"/>
      </w:pPr>
      <w:r>
        <w:rPr>
          <w:rFonts w:ascii="Arial" w:hAnsi="Arial" w:cs="Arial"/>
        </w:rPr>
        <w:t>9) таможенным, налоговым или правоохранительным органам других государств, не являющихся членами С</w:t>
      </w:r>
      <w:r>
        <w:rPr>
          <w:rFonts w:ascii="Arial" w:hAnsi="Arial" w:cs="Arial"/>
        </w:rPr>
        <w:t>оюза, - в соответствии с вступившими в установленном порядке в силу международными договорами о взаимном сотрудничестве между таможенными, налоговыми или правоохранительными органами, участницей которых является Кыргызская Республика;</w:t>
      </w:r>
    </w:p>
    <w:p w14:paraId="43B16554" w14:textId="77777777" w:rsidR="002B257E" w:rsidRDefault="003A5665">
      <w:pPr>
        <w:spacing w:after="60" w:line="276" w:lineRule="auto"/>
        <w:ind w:firstLine="567"/>
        <w:jc w:val="both"/>
      </w:pPr>
      <w:r>
        <w:rPr>
          <w:rFonts w:ascii="Arial" w:hAnsi="Arial" w:cs="Arial"/>
        </w:rPr>
        <w:t>10) государственному органу официальной статистики - в целях реализации им задач и функций, возложенных законодательством Кыргызской Республики.</w:t>
      </w:r>
    </w:p>
    <w:p w14:paraId="07890E1A" w14:textId="77777777" w:rsidR="002B257E" w:rsidRDefault="003A5665">
      <w:pPr>
        <w:spacing w:after="60" w:line="276" w:lineRule="auto"/>
        <w:ind w:firstLine="567"/>
        <w:jc w:val="both"/>
      </w:pPr>
      <w:r>
        <w:rPr>
          <w:rFonts w:ascii="Arial" w:hAnsi="Arial" w:cs="Arial"/>
        </w:rPr>
        <w:t>Органам, указанным в пунктах 1-9 настоящей части, таможенные органы предоставляют информацию только по их офици</w:t>
      </w:r>
      <w:r>
        <w:rPr>
          <w:rFonts w:ascii="Arial" w:hAnsi="Arial" w:cs="Arial"/>
        </w:rPr>
        <w:t>альным запросам, а государственному органу официальной статистики - на основании заключенных межведомственных соглашений.</w:t>
      </w:r>
    </w:p>
    <w:p w14:paraId="2FEEB2F8" w14:textId="77777777" w:rsidR="002B257E" w:rsidRDefault="003A5665">
      <w:pPr>
        <w:spacing w:after="60" w:line="276" w:lineRule="auto"/>
        <w:ind w:firstLine="567"/>
        <w:jc w:val="both"/>
      </w:pPr>
      <w:r>
        <w:rPr>
          <w:rFonts w:ascii="Arial" w:hAnsi="Arial" w:cs="Arial"/>
        </w:rPr>
        <w:t>4. За разглашение информации, составляющей коммерческую тайну или являющейся конфиденциальной, таможенные органы и их должностные лица</w:t>
      </w:r>
      <w:r>
        <w:rPr>
          <w:rFonts w:ascii="Arial" w:hAnsi="Arial" w:cs="Arial"/>
        </w:rPr>
        <w:t xml:space="preserve"> несут дисциплинарную ответственность или ответственность, предусмотренную уголовным законодательством Кыргызской Республики или законодательством Кыргызской Республики о правонарушениях.</w:t>
      </w:r>
    </w:p>
    <w:p w14:paraId="73549E6B" w14:textId="77777777" w:rsidR="002B257E" w:rsidRDefault="003A5665">
      <w:pPr>
        <w:spacing w:after="60" w:line="276" w:lineRule="auto"/>
        <w:ind w:firstLine="567"/>
        <w:jc w:val="both"/>
      </w:pPr>
      <w:r>
        <w:rPr>
          <w:rFonts w:ascii="Arial" w:hAnsi="Arial" w:cs="Arial"/>
        </w:rPr>
        <w:t>5. Информация, полученная в соответствии с частью 3 настоящей статьи</w:t>
      </w:r>
      <w:r>
        <w:rPr>
          <w:rFonts w:ascii="Arial" w:hAnsi="Arial" w:cs="Arial"/>
        </w:rPr>
        <w:t>, не подлежит разглашению и распространению.</w:t>
      </w:r>
    </w:p>
    <w:p w14:paraId="104E7645"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23" w:tooltip="https://cbd.minjust.gov.kg/112646" w:history="1">
        <w:r>
          <w:rPr>
            <w:rStyle w:val="aff0"/>
            <w:rFonts w:ascii="Arial" w:hAnsi="Arial" w:cs="Arial"/>
            <w:i/>
            <w:iCs/>
          </w:rPr>
          <w:t>9 августа 2023 года № 172</w:t>
        </w:r>
      </w:hyperlink>
      <w:r>
        <w:rPr>
          <w:rFonts w:ascii="Arial" w:hAnsi="Arial" w:cs="Arial"/>
          <w:i/>
          <w:iCs/>
        </w:rPr>
        <w:t>)</w:t>
      </w:r>
    </w:p>
    <w:p w14:paraId="2D1BF13C" w14:textId="77777777" w:rsidR="002B257E" w:rsidRDefault="003A5665">
      <w:pPr>
        <w:spacing w:before="200" w:after="60" w:line="276" w:lineRule="auto"/>
        <w:ind w:firstLine="567"/>
      </w:pPr>
      <w:bookmarkStart w:id="186" w:name="st_147"/>
      <w:bookmarkEnd w:id="186"/>
      <w:r>
        <w:rPr>
          <w:rFonts w:ascii="Arial" w:hAnsi="Arial" w:cs="Arial"/>
          <w:b/>
          <w:bCs/>
        </w:rPr>
        <w:t>Статья 147. Места нахождения таможенных органов</w:t>
      </w:r>
    </w:p>
    <w:p w14:paraId="24025F2B" w14:textId="77777777" w:rsidR="002B257E" w:rsidRDefault="003A5665">
      <w:pPr>
        <w:spacing w:after="60" w:line="276" w:lineRule="auto"/>
        <w:ind w:firstLine="567"/>
        <w:jc w:val="both"/>
      </w:pPr>
      <w:r>
        <w:rPr>
          <w:rFonts w:ascii="Arial" w:hAnsi="Arial" w:cs="Arial"/>
        </w:rPr>
        <w:t>1. Места нахождения та</w:t>
      </w:r>
      <w:r>
        <w:rPr>
          <w:rFonts w:ascii="Arial" w:hAnsi="Arial" w:cs="Arial"/>
        </w:rPr>
        <w:t>моженных органов определяются уполномоченным государственным органом в сфере таможенного дела исходя из объема потока товаров, интенсивности развития внешнеэкономических связей отдельных регионов, потребности транспортных и логистических организаций, участ</w:t>
      </w:r>
      <w:r>
        <w:rPr>
          <w:rFonts w:ascii="Arial" w:hAnsi="Arial" w:cs="Arial"/>
        </w:rPr>
        <w:t>ников внешнеэкономической деятельности.</w:t>
      </w:r>
    </w:p>
    <w:p w14:paraId="0A09BC55" w14:textId="77777777" w:rsidR="002B257E" w:rsidRDefault="003A5665">
      <w:pPr>
        <w:spacing w:after="60" w:line="276" w:lineRule="auto"/>
        <w:ind w:firstLine="567"/>
        <w:jc w:val="both"/>
      </w:pPr>
      <w:r>
        <w:rPr>
          <w:rFonts w:ascii="Arial" w:hAnsi="Arial" w:cs="Arial"/>
        </w:rPr>
        <w:t>2. Таможенные органы находятся в помещениях, принадлежащих непосредственно таможенным органам.</w:t>
      </w:r>
    </w:p>
    <w:p w14:paraId="328AB5D6" w14:textId="77777777" w:rsidR="002B257E" w:rsidRDefault="003A5665">
      <w:pPr>
        <w:spacing w:after="60" w:line="276" w:lineRule="auto"/>
        <w:ind w:firstLine="567"/>
        <w:jc w:val="both"/>
      </w:pPr>
      <w:r>
        <w:rPr>
          <w:rFonts w:ascii="Arial" w:hAnsi="Arial" w:cs="Arial"/>
        </w:rPr>
        <w:t>Таможенные органы могут располагаться на территории и (или) в помещениях аэропортов, железнодорожных станций, местах межд</w:t>
      </w:r>
      <w:r>
        <w:rPr>
          <w:rFonts w:ascii="Arial" w:hAnsi="Arial" w:cs="Arial"/>
        </w:rPr>
        <w:t>ународного почтового обмена, а также на территории и (или) в помещениях, принадлежащих лицам, осуществляющим деятельность в сфере таможенного дела, уполномоченным экономическим операторам и субъектам внешнеэкономической деятельности.</w:t>
      </w:r>
    </w:p>
    <w:p w14:paraId="0E6EABFC" w14:textId="77777777" w:rsidR="002B257E" w:rsidRDefault="003A5665">
      <w:pPr>
        <w:spacing w:after="60" w:line="276" w:lineRule="auto"/>
        <w:ind w:firstLine="567"/>
        <w:jc w:val="both"/>
      </w:pPr>
      <w:r>
        <w:rPr>
          <w:rFonts w:ascii="Arial" w:hAnsi="Arial" w:cs="Arial"/>
        </w:rPr>
        <w:t>В указанных случаях не</w:t>
      </w:r>
      <w:r>
        <w:rPr>
          <w:rFonts w:ascii="Arial" w:hAnsi="Arial" w:cs="Arial"/>
        </w:rPr>
        <w:t>обходимые территории и (или) помещения предоставляются таможенным органам на безвозмездной основе.</w:t>
      </w:r>
    </w:p>
    <w:p w14:paraId="46C8A2D6" w14:textId="77777777" w:rsidR="002B257E" w:rsidRDefault="003A5665">
      <w:pPr>
        <w:spacing w:before="200" w:after="60" w:line="276" w:lineRule="auto"/>
        <w:ind w:firstLine="567"/>
      </w:pPr>
      <w:bookmarkStart w:id="187" w:name="st_148"/>
      <w:bookmarkEnd w:id="187"/>
      <w:r>
        <w:rPr>
          <w:rFonts w:ascii="Arial" w:hAnsi="Arial" w:cs="Arial"/>
          <w:b/>
          <w:bCs/>
        </w:rPr>
        <w:t>Статья 148. Таможенная инфраструктура</w:t>
      </w:r>
    </w:p>
    <w:p w14:paraId="1A1BBFBD" w14:textId="77777777" w:rsidR="002B257E" w:rsidRDefault="003A5665">
      <w:pPr>
        <w:spacing w:after="60" w:line="276" w:lineRule="auto"/>
        <w:ind w:firstLine="567"/>
        <w:jc w:val="both"/>
      </w:pPr>
      <w:r>
        <w:rPr>
          <w:rFonts w:ascii="Arial" w:hAnsi="Arial" w:cs="Arial"/>
        </w:rPr>
        <w:t>1. К таможенной инфраструктуре относятся здания, сооружения, помещения, открытые площадки, оснащенные техническими сред</w:t>
      </w:r>
      <w:r>
        <w:rPr>
          <w:rFonts w:ascii="Arial" w:hAnsi="Arial" w:cs="Arial"/>
        </w:rPr>
        <w:t>ствами таможенного контроля, инженерными, информационными, телекоммуникационными системами и средствами их обеспечения (далее - элементы таможенной инфраструктуры), и объекты социального назначения, обеспечивающие деятельность таможенных органов.</w:t>
      </w:r>
    </w:p>
    <w:p w14:paraId="359780E4" w14:textId="77777777" w:rsidR="002B257E" w:rsidRDefault="003A5665">
      <w:pPr>
        <w:spacing w:after="60" w:line="276" w:lineRule="auto"/>
        <w:ind w:firstLine="567"/>
        <w:jc w:val="both"/>
      </w:pPr>
      <w:r>
        <w:rPr>
          <w:rFonts w:ascii="Arial" w:hAnsi="Arial" w:cs="Arial"/>
        </w:rPr>
        <w:t>2. Элемен</w:t>
      </w:r>
      <w:r>
        <w:rPr>
          <w:rFonts w:ascii="Arial" w:hAnsi="Arial" w:cs="Arial"/>
        </w:rPr>
        <w:t>ты таможенной инфраструктуры могут располагаться в местах, определенных пунктом 2 статьи 353 Кодекса.</w:t>
      </w:r>
    </w:p>
    <w:p w14:paraId="10386C65" w14:textId="77777777" w:rsidR="002B257E" w:rsidRDefault="003A5665">
      <w:pPr>
        <w:spacing w:after="60" w:line="276" w:lineRule="auto"/>
        <w:ind w:firstLine="567"/>
        <w:jc w:val="both"/>
      </w:pPr>
      <w:r>
        <w:rPr>
          <w:rFonts w:ascii="Arial" w:hAnsi="Arial" w:cs="Arial"/>
        </w:rPr>
        <w:t>Типовые требования к обустройству и техническому оснащению элементов таможенной инфраструктуры, расположенных в местах перемещения товаров через таможенну</w:t>
      </w:r>
      <w:r>
        <w:rPr>
          <w:rFonts w:ascii="Arial" w:hAnsi="Arial" w:cs="Arial"/>
        </w:rPr>
        <w:t>ю границу, определяются в соответствии с пунктом 3 статьи 353 Кодекса.</w:t>
      </w:r>
    </w:p>
    <w:p w14:paraId="5FA30FB1" w14:textId="77777777" w:rsidR="002B257E" w:rsidRDefault="003A5665">
      <w:pPr>
        <w:spacing w:after="60" w:line="276" w:lineRule="auto"/>
        <w:ind w:firstLine="567"/>
        <w:jc w:val="both"/>
      </w:pPr>
      <w:r>
        <w:rPr>
          <w:rFonts w:ascii="Arial" w:hAnsi="Arial" w:cs="Arial"/>
        </w:rPr>
        <w:t>3. Требования к обустройству и техническому оснащению элементов таможенной инфраструктуры, расположенных в местах размещения таможенных органов и предприятий (учреждений), входящих в си</w:t>
      </w:r>
      <w:r>
        <w:rPr>
          <w:rFonts w:ascii="Arial" w:hAnsi="Arial" w:cs="Arial"/>
        </w:rPr>
        <w:t>стему таможенных органов, в иных местах, на территории которых могут совершаться таможенные операции и может проводиться таможенный контроль, устанавливаются Кабинетом Министров Кыргызской Республики.</w:t>
      </w:r>
    </w:p>
    <w:p w14:paraId="0D9DF190" w14:textId="77777777" w:rsidR="002B257E" w:rsidRDefault="003A5665">
      <w:pPr>
        <w:spacing w:after="60" w:line="276" w:lineRule="auto"/>
        <w:ind w:firstLine="567"/>
        <w:jc w:val="both"/>
      </w:pPr>
      <w:r>
        <w:rPr>
          <w:rFonts w:ascii="Arial" w:hAnsi="Arial" w:cs="Arial"/>
        </w:rPr>
        <w:t>4. В целях, установленных пунктом 5 статьи 353 Кодекса,</w:t>
      </w:r>
      <w:r>
        <w:rPr>
          <w:rFonts w:ascii="Arial" w:hAnsi="Arial" w:cs="Arial"/>
        </w:rPr>
        <w:t xml:space="preserve"> таможенные органы представляют Комиссии обобщенные за определенный период времени сведения о перемещении товаров и транспортных средств через таможенную границу, за исключением сведений, отнесенных в соответствии с законодательством Кыргызской Республики </w:t>
      </w:r>
      <w:r>
        <w:rPr>
          <w:rFonts w:ascii="Arial" w:hAnsi="Arial" w:cs="Arial"/>
        </w:rPr>
        <w:t>к государственной тайне (государственным секретам) или к сведениям ограниченного распространения.</w:t>
      </w:r>
    </w:p>
    <w:p w14:paraId="7F48E93D" w14:textId="77777777" w:rsidR="002B257E" w:rsidRDefault="003A5665">
      <w:pPr>
        <w:spacing w:after="60" w:line="276" w:lineRule="auto"/>
        <w:ind w:firstLine="567"/>
        <w:jc w:val="both"/>
      </w:pPr>
      <w:r>
        <w:rPr>
          <w:rFonts w:ascii="Arial" w:hAnsi="Arial" w:cs="Arial"/>
        </w:rPr>
        <w:t>Состав указанных сведений, их структура и формат, а также периодичность и порядок их предоставления определяются Комиссией.</w:t>
      </w:r>
    </w:p>
    <w:p w14:paraId="2B28D7C0" w14:textId="77777777" w:rsidR="002B257E" w:rsidRDefault="003A5665">
      <w:pPr>
        <w:spacing w:after="60" w:line="276" w:lineRule="auto"/>
        <w:ind w:firstLine="567"/>
        <w:jc w:val="both"/>
      </w:pPr>
      <w:r>
        <w:rPr>
          <w:rFonts w:ascii="Arial" w:hAnsi="Arial" w:cs="Arial"/>
        </w:rPr>
        <w:t>5. В целях развития элементов тамо</w:t>
      </w:r>
      <w:r>
        <w:rPr>
          <w:rFonts w:ascii="Arial" w:hAnsi="Arial" w:cs="Arial"/>
        </w:rPr>
        <w:t>женной инфраструктуры объекты таможенной инфраструктуры могут передаваться в оперативное управление в порядке, предусмотренном законодательством Кыргызской Республики.</w:t>
      </w:r>
    </w:p>
    <w:p w14:paraId="58E9ADB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24" w:tooltip="https://cbd.minjust.gov.kg/112646" w:history="1">
        <w:r>
          <w:rPr>
            <w:rStyle w:val="aff0"/>
            <w:rFonts w:ascii="Arial" w:hAnsi="Arial" w:cs="Arial"/>
            <w:i/>
            <w:iCs/>
          </w:rPr>
          <w:t>9 августа 2023 года № 172</w:t>
        </w:r>
      </w:hyperlink>
      <w:r>
        <w:rPr>
          <w:rFonts w:ascii="Arial" w:hAnsi="Arial" w:cs="Arial"/>
          <w:i/>
          <w:iCs/>
        </w:rPr>
        <w:t>)</w:t>
      </w:r>
    </w:p>
    <w:p w14:paraId="17B99AC6" w14:textId="77777777" w:rsidR="002B257E" w:rsidRDefault="003A5665">
      <w:pPr>
        <w:spacing w:before="200" w:after="60" w:line="276" w:lineRule="auto"/>
        <w:ind w:firstLine="567"/>
      </w:pPr>
      <w:bookmarkStart w:id="188" w:name="st_149"/>
      <w:bookmarkEnd w:id="188"/>
      <w:r>
        <w:rPr>
          <w:rFonts w:ascii="Arial" w:hAnsi="Arial" w:cs="Arial"/>
          <w:b/>
          <w:bCs/>
        </w:rPr>
        <w:t>Статья 149. Обмен документами и (или) сведениями</w:t>
      </w:r>
    </w:p>
    <w:p w14:paraId="4673633D" w14:textId="77777777" w:rsidR="002B257E" w:rsidRDefault="003A5665">
      <w:pPr>
        <w:spacing w:after="60" w:line="276" w:lineRule="auto"/>
        <w:ind w:firstLine="567"/>
        <w:jc w:val="both"/>
      </w:pPr>
      <w:r>
        <w:rPr>
          <w:rFonts w:ascii="Arial" w:hAnsi="Arial" w:cs="Arial"/>
        </w:rPr>
        <w:t>1. Обмен документами и (или) сведениями в случаях, предусмотренных Кодексом, иными международными договорами и актами в сфере таможенного регулирования, н</w:t>
      </w:r>
      <w:r>
        <w:rPr>
          <w:rFonts w:ascii="Arial" w:hAnsi="Arial" w:cs="Arial"/>
        </w:rPr>
        <w:t>астоящим Законом, между таможенными органами и декларантами, перевозчиками, лицами, осуществляющими деятельность в сфере таможенного дела, уполномоченными экономическими операторами и иными лицами, совершающими таможенные операции, осуществляется в электро</w:t>
      </w:r>
      <w:r>
        <w:rPr>
          <w:rFonts w:ascii="Arial" w:hAnsi="Arial" w:cs="Arial"/>
        </w:rPr>
        <w:t>нной форме или путем представления (направления) документов и (или) сведений на бумажном носителе.</w:t>
      </w:r>
    </w:p>
    <w:p w14:paraId="53B2F5AC" w14:textId="77777777" w:rsidR="002B257E" w:rsidRDefault="003A5665">
      <w:pPr>
        <w:spacing w:after="60" w:line="276" w:lineRule="auto"/>
        <w:ind w:firstLine="567"/>
        <w:jc w:val="both"/>
      </w:pPr>
      <w:r>
        <w:rPr>
          <w:rFonts w:ascii="Arial" w:hAnsi="Arial" w:cs="Arial"/>
        </w:rPr>
        <w:t>2. Обмен электронными документами и (или) сведениями в электронной форме осуществляется путем взаимодействия информационных систем таможенных органов и инфор</w:t>
      </w:r>
      <w:r>
        <w:rPr>
          <w:rFonts w:ascii="Arial" w:hAnsi="Arial" w:cs="Arial"/>
        </w:rPr>
        <w:t>мационных систем лиц, указанных в части 1 настоящей статьи, либо с использованием ресурсов сети Интернет.</w:t>
      </w:r>
    </w:p>
    <w:p w14:paraId="1387B183" w14:textId="77777777" w:rsidR="002B257E" w:rsidRDefault="003A5665">
      <w:pPr>
        <w:spacing w:after="60" w:line="276" w:lineRule="auto"/>
        <w:ind w:firstLine="567"/>
        <w:jc w:val="both"/>
      </w:pPr>
      <w:r>
        <w:rPr>
          <w:rFonts w:ascii="Arial" w:hAnsi="Arial" w:cs="Arial"/>
        </w:rPr>
        <w:t>3. Обмен документами и (или) сведениями путем представления (направления) документов и (или) сведений на бумажном носителе осуществляется в случае отс</w:t>
      </w:r>
      <w:r>
        <w:rPr>
          <w:rFonts w:ascii="Arial" w:hAnsi="Arial" w:cs="Arial"/>
        </w:rPr>
        <w:t>утствия технической возможности обмена документами и (или) сведениями в электронной форме, а также в случаях, предусмотренных Кодексом, иными международными договорами и актами в сфере таможенного регулирования.</w:t>
      </w:r>
    </w:p>
    <w:p w14:paraId="57B1A2E4" w14:textId="77777777" w:rsidR="002B257E" w:rsidRDefault="003A5665">
      <w:pPr>
        <w:spacing w:before="200" w:after="60" w:line="276" w:lineRule="auto"/>
        <w:ind w:firstLine="567"/>
      </w:pPr>
      <w:bookmarkStart w:id="189" w:name="st_150"/>
      <w:bookmarkEnd w:id="189"/>
      <w:r>
        <w:rPr>
          <w:rFonts w:ascii="Arial" w:hAnsi="Arial" w:cs="Arial"/>
          <w:b/>
          <w:bCs/>
        </w:rPr>
        <w:t>Статья 150. Ведение таможенной статистики, и</w:t>
      </w:r>
      <w:r>
        <w:rPr>
          <w:rFonts w:ascii="Arial" w:hAnsi="Arial" w:cs="Arial"/>
          <w:b/>
          <w:bCs/>
        </w:rPr>
        <w:t>спользование и предоставление данных таможенной статистики</w:t>
      </w:r>
    </w:p>
    <w:p w14:paraId="54C2D66D" w14:textId="77777777" w:rsidR="002B257E" w:rsidRDefault="003A5665">
      <w:pPr>
        <w:spacing w:after="60" w:line="276" w:lineRule="auto"/>
        <w:ind w:firstLine="567"/>
        <w:jc w:val="both"/>
      </w:pPr>
      <w:r>
        <w:rPr>
          <w:rFonts w:ascii="Arial" w:hAnsi="Arial" w:cs="Arial"/>
        </w:rPr>
        <w:t>1. Тамо</w:t>
      </w:r>
      <w:r>
        <w:rPr>
          <w:rFonts w:ascii="Arial" w:hAnsi="Arial" w:cs="Arial"/>
        </w:rPr>
        <w:t>женные органы ведут таможенную статистику, которая включает в себя таможенную статистику внешней торговли товарами с государствами, не являющимися членами Союза (далее - таможенная статистика внешней торговли товарами), и специальную таможенную статистику.</w:t>
      </w:r>
    </w:p>
    <w:p w14:paraId="51A8E605" w14:textId="77777777" w:rsidR="002B257E" w:rsidRDefault="003A5665">
      <w:pPr>
        <w:spacing w:after="60" w:line="276" w:lineRule="auto"/>
        <w:ind w:firstLine="567"/>
        <w:jc w:val="both"/>
      </w:pPr>
      <w:r>
        <w:rPr>
          <w:rFonts w:ascii="Arial" w:hAnsi="Arial" w:cs="Arial"/>
        </w:rPr>
        <w:t>2. Для ведения таможенной статистики используются информационные ресурсы таможенных органов.</w:t>
      </w:r>
    </w:p>
    <w:p w14:paraId="578D2029" w14:textId="77777777" w:rsidR="002B257E" w:rsidRDefault="003A5665">
      <w:pPr>
        <w:spacing w:after="60" w:line="276" w:lineRule="auto"/>
        <w:ind w:firstLine="567"/>
        <w:jc w:val="both"/>
      </w:pPr>
      <w:r>
        <w:rPr>
          <w:rFonts w:ascii="Arial" w:hAnsi="Arial" w:cs="Arial"/>
        </w:rPr>
        <w:t>3. Данные таможенной статистики внешней торговли товарами формируются в целях анализа состояния, динамики и тенденций развития внешней торговли товарами с государ</w:t>
      </w:r>
      <w:r>
        <w:rPr>
          <w:rFonts w:ascii="Arial" w:hAnsi="Arial" w:cs="Arial"/>
        </w:rPr>
        <w:t>ствами, не являющимися членами Союза.</w:t>
      </w:r>
    </w:p>
    <w:p w14:paraId="5C17B6A2" w14:textId="77777777" w:rsidR="002B257E" w:rsidRDefault="003A5665">
      <w:pPr>
        <w:spacing w:after="60" w:line="276" w:lineRule="auto"/>
        <w:ind w:firstLine="567"/>
        <w:jc w:val="both"/>
      </w:pPr>
      <w:r>
        <w:rPr>
          <w:rFonts w:ascii="Arial" w:hAnsi="Arial" w:cs="Arial"/>
        </w:rPr>
        <w:t>Ведение таможенной статистики внешней торговли товарами осуществляется в соответствии с методологией, утверждаемой Комиссией.</w:t>
      </w:r>
    </w:p>
    <w:p w14:paraId="14C65AB7" w14:textId="77777777" w:rsidR="002B257E" w:rsidRDefault="003A5665">
      <w:pPr>
        <w:spacing w:after="60" w:line="276" w:lineRule="auto"/>
        <w:ind w:firstLine="567"/>
        <w:jc w:val="both"/>
      </w:pPr>
      <w:r>
        <w:rPr>
          <w:rFonts w:ascii="Arial" w:hAnsi="Arial" w:cs="Arial"/>
        </w:rPr>
        <w:t>Порядок ведения таможенной статистики внешней торговли товарами устанавливается уполномоченн</w:t>
      </w:r>
      <w:r>
        <w:rPr>
          <w:rFonts w:ascii="Arial" w:hAnsi="Arial" w:cs="Arial"/>
        </w:rPr>
        <w:t>ым государственным органом в сфере таможенного дела.</w:t>
      </w:r>
    </w:p>
    <w:p w14:paraId="1892ED9C" w14:textId="77777777" w:rsidR="002B257E" w:rsidRDefault="003A5665">
      <w:pPr>
        <w:spacing w:after="60" w:line="276" w:lineRule="auto"/>
        <w:ind w:firstLine="567"/>
        <w:jc w:val="both"/>
      </w:pPr>
      <w:r>
        <w:rPr>
          <w:rFonts w:ascii="Arial" w:hAnsi="Arial" w:cs="Arial"/>
        </w:rPr>
        <w:t xml:space="preserve">4. Таможенные органы предоставляют данные таможенной статистики внешней торговли товарами, в том числе для подачи заявления о применении или пересмотре мер защиты внутреннего рынка, в соответствии со </w:t>
      </w:r>
      <w:hyperlink r:id="rId225" w:anchor="st_146" w:tooltip="https://cbd.minjust.gov.kg/111908#st_146" w:history="1">
        <w:r>
          <w:rPr>
            <w:rStyle w:val="aff0"/>
            <w:rFonts w:ascii="Arial" w:hAnsi="Arial" w:cs="Arial"/>
          </w:rPr>
          <w:t>статьей 146</w:t>
        </w:r>
      </w:hyperlink>
      <w:r>
        <w:rPr>
          <w:rFonts w:ascii="Arial" w:hAnsi="Arial" w:cs="Arial"/>
        </w:rPr>
        <w:t xml:space="preserve"> настоящего Закона.</w:t>
      </w:r>
    </w:p>
    <w:p w14:paraId="57B225F4" w14:textId="77777777" w:rsidR="002B257E" w:rsidRDefault="003A5665">
      <w:pPr>
        <w:spacing w:after="60" w:line="276" w:lineRule="auto"/>
        <w:ind w:firstLine="567"/>
        <w:jc w:val="both"/>
      </w:pPr>
      <w:r>
        <w:rPr>
          <w:rFonts w:ascii="Arial" w:hAnsi="Arial" w:cs="Arial"/>
        </w:rPr>
        <w:t>5. Данные специальной таможенной статистики формируются и используются в целях выполнения задач, возложенных на таможенн</w:t>
      </w:r>
      <w:r>
        <w:rPr>
          <w:rFonts w:ascii="Arial" w:hAnsi="Arial" w:cs="Arial"/>
        </w:rPr>
        <w:t>ые органы.</w:t>
      </w:r>
    </w:p>
    <w:p w14:paraId="6866E8E4" w14:textId="77777777" w:rsidR="002B257E" w:rsidRDefault="003A5665">
      <w:pPr>
        <w:spacing w:after="60" w:line="276" w:lineRule="auto"/>
        <w:ind w:firstLine="567"/>
        <w:jc w:val="both"/>
      </w:pPr>
      <w:r>
        <w:rPr>
          <w:rFonts w:ascii="Arial" w:hAnsi="Arial" w:cs="Arial"/>
        </w:rPr>
        <w:t>Порядок ведения специальной таможенной статистики устанавливается уполномоченным государственным органом в сфере таможенного дела.</w:t>
      </w:r>
    </w:p>
    <w:p w14:paraId="4F015835"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26" w:tooltip="https://cbd.minjust.gov.kg/112646" w:history="1">
        <w:r>
          <w:rPr>
            <w:rStyle w:val="aff0"/>
            <w:rFonts w:ascii="Arial" w:hAnsi="Arial" w:cs="Arial"/>
            <w:i/>
            <w:iCs/>
          </w:rPr>
          <w:t>9 августа 2023 года № 172</w:t>
        </w:r>
      </w:hyperlink>
      <w:r>
        <w:rPr>
          <w:rFonts w:ascii="Arial" w:hAnsi="Arial" w:cs="Arial"/>
          <w:i/>
          <w:iCs/>
        </w:rPr>
        <w:t>)</w:t>
      </w:r>
    </w:p>
    <w:p w14:paraId="01A1B9E2" w14:textId="77777777" w:rsidR="002B257E" w:rsidRDefault="003A5665">
      <w:pPr>
        <w:spacing w:before="200" w:after="60" w:line="276" w:lineRule="auto"/>
        <w:ind w:firstLine="567"/>
      </w:pPr>
      <w:bookmarkStart w:id="190" w:name="st_151"/>
      <w:bookmarkEnd w:id="190"/>
      <w:r>
        <w:rPr>
          <w:rFonts w:ascii="Arial" w:hAnsi="Arial" w:cs="Arial"/>
          <w:b/>
          <w:bCs/>
        </w:rPr>
        <w:t>Статья 151. Сбор таможенными органами информации о лицах, осуществляющих внешнеэкономическую деятельность</w:t>
      </w:r>
    </w:p>
    <w:p w14:paraId="3464B14C" w14:textId="77777777" w:rsidR="002B257E" w:rsidRDefault="003A5665">
      <w:pPr>
        <w:spacing w:after="60" w:line="276" w:lineRule="auto"/>
        <w:ind w:firstLine="567"/>
        <w:jc w:val="both"/>
      </w:pPr>
      <w:r>
        <w:rPr>
          <w:rFonts w:ascii="Arial" w:hAnsi="Arial" w:cs="Arial"/>
        </w:rPr>
        <w:t>1. Таможенные органы вправе проводит</w:t>
      </w:r>
      <w:r>
        <w:rPr>
          <w:rFonts w:ascii="Arial" w:hAnsi="Arial" w:cs="Arial"/>
        </w:rPr>
        <w:t xml:space="preserve">ь сбор информации о лицах, осуществляющих внешнеэкономическую деятельность, связанную с перемещением товаров через таможенную границу, либо иную деятельность в отношении товаров, находящихся под таможенным контролем, включая сведения, определенные пунктом </w:t>
      </w:r>
      <w:r>
        <w:rPr>
          <w:rFonts w:ascii="Arial" w:hAnsi="Arial" w:cs="Arial"/>
        </w:rPr>
        <w:t>1 статьи 361 Кодекса.</w:t>
      </w:r>
    </w:p>
    <w:p w14:paraId="15F2922C" w14:textId="77777777" w:rsidR="002B257E" w:rsidRDefault="003A5665">
      <w:pPr>
        <w:spacing w:after="60" w:line="276" w:lineRule="auto"/>
        <w:ind w:firstLine="567"/>
        <w:jc w:val="both"/>
      </w:pPr>
      <w:r>
        <w:rPr>
          <w:rFonts w:ascii="Arial" w:hAnsi="Arial" w:cs="Arial"/>
        </w:rPr>
        <w:t>2. Сбор информации о лицах, указанных в части 1 настоящей статьи, осуществляется таможенными органами при совершении таможенных операций и посредством ее получения от других государственных органов.</w:t>
      </w:r>
    </w:p>
    <w:p w14:paraId="15DE4DA2" w14:textId="77777777" w:rsidR="002B257E" w:rsidRDefault="003A5665">
      <w:pPr>
        <w:spacing w:after="60" w:line="276" w:lineRule="auto"/>
        <w:ind w:firstLine="567"/>
        <w:jc w:val="both"/>
      </w:pPr>
      <w:r>
        <w:rPr>
          <w:rFonts w:ascii="Arial" w:hAnsi="Arial" w:cs="Arial"/>
        </w:rPr>
        <w:t>3. Лица, указанные в части 1 настоя</w:t>
      </w:r>
      <w:r>
        <w:rPr>
          <w:rFonts w:ascii="Arial" w:hAnsi="Arial" w:cs="Arial"/>
        </w:rPr>
        <w:t>щей статьи, имеют право на ознакомление с документированной информацией о себе, имеющейся у таможенных органов, и уточнение этой информации в целях обеспечения ее полноты и достоверности.</w:t>
      </w:r>
    </w:p>
    <w:p w14:paraId="0C54FF0F" w14:textId="77777777" w:rsidR="002B257E" w:rsidRDefault="003A5665">
      <w:pPr>
        <w:spacing w:before="200" w:after="60" w:line="276" w:lineRule="auto"/>
        <w:ind w:firstLine="567"/>
      </w:pPr>
      <w:bookmarkStart w:id="191" w:name="st_152"/>
      <w:bookmarkEnd w:id="191"/>
      <w:r>
        <w:rPr>
          <w:rFonts w:ascii="Arial" w:hAnsi="Arial" w:cs="Arial"/>
          <w:b/>
          <w:bCs/>
        </w:rPr>
        <w:t>Статья 152. Взаимоотношения таможенных органов с участниками внешнеэ</w:t>
      </w:r>
      <w:r>
        <w:rPr>
          <w:rFonts w:ascii="Arial" w:hAnsi="Arial" w:cs="Arial"/>
          <w:b/>
          <w:bCs/>
        </w:rPr>
        <w:t>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14:paraId="33C98AF3" w14:textId="77777777" w:rsidR="002B257E" w:rsidRDefault="003A5665">
      <w:pPr>
        <w:spacing w:after="60" w:line="276" w:lineRule="auto"/>
        <w:ind w:firstLine="567"/>
        <w:jc w:val="both"/>
      </w:pPr>
      <w:r>
        <w:rPr>
          <w:rFonts w:ascii="Arial" w:hAnsi="Arial" w:cs="Arial"/>
        </w:rPr>
        <w:t>1. В целях совершенствования таможенного регулирования и публичного обсуждения проектов ме</w:t>
      </w:r>
      <w:r>
        <w:rPr>
          <w:rFonts w:ascii="Arial" w:hAnsi="Arial" w:cs="Arial"/>
        </w:rPr>
        <w:t>ждународных договоров и актов в сфере таможенного регулирования таможенные органы поддерживают официальные отношения консультативного характера и взаимодействуют с участниками внешнеэкономической деятельности, уполномоченными экономическими операторами, ли</w:t>
      </w:r>
      <w:r>
        <w:rPr>
          <w:rFonts w:ascii="Arial" w:hAnsi="Arial" w:cs="Arial"/>
        </w:rPr>
        <w:t>цами, осуществляющими деятельность в сфере таможенного дела, их ассоциациями и объединениями.</w:t>
      </w:r>
    </w:p>
    <w:p w14:paraId="55E459B7" w14:textId="77777777" w:rsidR="002B257E" w:rsidRDefault="003A5665">
      <w:pPr>
        <w:spacing w:after="60" w:line="276" w:lineRule="auto"/>
        <w:ind w:firstLine="567"/>
        <w:jc w:val="both"/>
      </w:pPr>
      <w:r>
        <w:rPr>
          <w:rFonts w:ascii="Arial" w:hAnsi="Arial" w:cs="Arial"/>
        </w:rPr>
        <w:t>2. Для установления и поддержания официальных отношений консультативного характера и взаимодействия в целях повышения эффективности таможенного контроля между там</w:t>
      </w:r>
      <w:r>
        <w:rPr>
          <w:rFonts w:ascii="Arial" w:hAnsi="Arial" w:cs="Arial"/>
        </w:rPr>
        <w:t>оженными органами и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 при таможенных органах могут создаваться консультат</w:t>
      </w:r>
      <w:r>
        <w:rPr>
          <w:rFonts w:ascii="Arial" w:hAnsi="Arial" w:cs="Arial"/>
        </w:rPr>
        <w:t>ивные органы и приниматься документы, регулирующие порядок такого взаимодействия.</w:t>
      </w:r>
    </w:p>
    <w:p w14:paraId="3452A3FA" w14:textId="77777777" w:rsidR="002B257E" w:rsidRDefault="003A5665">
      <w:pPr>
        <w:spacing w:before="200" w:after="60" w:line="276" w:lineRule="auto"/>
        <w:ind w:firstLine="567"/>
      </w:pPr>
      <w:bookmarkStart w:id="192" w:name="st_153"/>
      <w:bookmarkEnd w:id="192"/>
      <w:r>
        <w:rPr>
          <w:rFonts w:ascii="Arial" w:hAnsi="Arial" w:cs="Arial"/>
          <w:b/>
          <w:bCs/>
        </w:rPr>
        <w:t>Статья 153. Допущение таможенными органами транспортных средств международной перевозки для перевозки товаров под таможенными пломбами и печатями</w:t>
      </w:r>
    </w:p>
    <w:p w14:paraId="61696B8F" w14:textId="77777777" w:rsidR="002B257E" w:rsidRDefault="003A5665">
      <w:pPr>
        <w:spacing w:after="60" w:line="276" w:lineRule="auto"/>
        <w:ind w:firstLine="567"/>
        <w:jc w:val="both"/>
      </w:pPr>
      <w:r>
        <w:rPr>
          <w:rFonts w:ascii="Arial" w:hAnsi="Arial" w:cs="Arial"/>
        </w:rPr>
        <w:t>Транспортные средства междун</w:t>
      </w:r>
      <w:r>
        <w:rPr>
          <w:rFonts w:ascii="Arial" w:hAnsi="Arial" w:cs="Arial"/>
        </w:rPr>
        <w:t>ародной перевозки допускаются таможенными органами для перевозки товаров под таможенными пломбами и печатями в соответствии со статьей 364 Кодекса.</w:t>
      </w:r>
    </w:p>
    <w:p w14:paraId="24504091" w14:textId="77777777" w:rsidR="002B257E" w:rsidRDefault="003A5665">
      <w:pPr>
        <w:spacing w:before="200" w:after="200" w:line="276" w:lineRule="auto"/>
        <w:ind w:left="1134" w:right="1134"/>
        <w:jc w:val="center"/>
      </w:pPr>
      <w:bookmarkStart w:id="193" w:name="g27"/>
      <w:bookmarkEnd w:id="193"/>
      <w:r>
        <w:rPr>
          <w:rFonts w:ascii="Arial" w:hAnsi="Arial" w:cs="Arial"/>
          <w:b/>
          <w:bCs/>
        </w:rPr>
        <w:t>Глава 27. Информирование и консультирование в области таможенного дела</w:t>
      </w:r>
    </w:p>
    <w:p w14:paraId="35C9B891" w14:textId="77777777" w:rsidR="002B257E" w:rsidRDefault="003A5665">
      <w:pPr>
        <w:spacing w:before="200" w:after="60" w:line="276" w:lineRule="auto"/>
        <w:ind w:firstLine="567"/>
      </w:pPr>
      <w:bookmarkStart w:id="194" w:name="st_154"/>
      <w:bookmarkEnd w:id="194"/>
      <w:r>
        <w:rPr>
          <w:rFonts w:ascii="Arial" w:hAnsi="Arial" w:cs="Arial"/>
          <w:b/>
          <w:bCs/>
        </w:rPr>
        <w:t>Статья 154. Информация о правовых акт</w:t>
      </w:r>
      <w:r>
        <w:rPr>
          <w:rFonts w:ascii="Arial" w:hAnsi="Arial" w:cs="Arial"/>
          <w:b/>
          <w:bCs/>
        </w:rPr>
        <w:t>ах в сфере таможенного дела</w:t>
      </w:r>
    </w:p>
    <w:p w14:paraId="16BA6DDE" w14:textId="77777777" w:rsidR="002B257E" w:rsidRDefault="003A5665">
      <w:pPr>
        <w:spacing w:after="60" w:line="276" w:lineRule="auto"/>
        <w:ind w:firstLine="567"/>
        <w:jc w:val="both"/>
      </w:pPr>
      <w:r>
        <w:rPr>
          <w:rFonts w:ascii="Arial" w:hAnsi="Arial" w:cs="Arial"/>
        </w:rPr>
        <w:t>1. Уполномоченный государственный орган в сфере таможенного дела и подчиненные ему таможенные органы обеспечивают беспрепятственный доступ всех заинтересованных лиц к информации о действующих нормативных правовых актах в сфере т</w:t>
      </w:r>
      <w:r>
        <w:rPr>
          <w:rFonts w:ascii="Arial" w:hAnsi="Arial" w:cs="Arial"/>
        </w:rPr>
        <w:t>аможенного дела, в том числе с использованием информационных технологий.</w:t>
      </w:r>
    </w:p>
    <w:p w14:paraId="0915934D" w14:textId="77777777" w:rsidR="002B257E" w:rsidRDefault="003A5665">
      <w:pPr>
        <w:spacing w:after="60" w:line="276" w:lineRule="auto"/>
        <w:ind w:firstLine="567"/>
        <w:jc w:val="both"/>
      </w:pPr>
      <w:r>
        <w:rPr>
          <w:rFonts w:ascii="Arial" w:hAnsi="Arial" w:cs="Arial"/>
        </w:rPr>
        <w:t>2. Таможенные органы обеспечивают доступ заинтересованных лиц к информации о разрабатываемых проектах нормативных правовых актов в сфере таможенного дела и невступивших в силу нормати</w:t>
      </w:r>
      <w:r>
        <w:rPr>
          <w:rFonts w:ascii="Arial" w:hAnsi="Arial" w:cs="Arial"/>
        </w:rPr>
        <w:t>вных правовых актах в сфере таможенного дела, в том числе с использованием информационных технологий, за исключением случаев, когда предварительное уведомление об изменениях нормативных правовых актов недопустимо.</w:t>
      </w:r>
    </w:p>
    <w:p w14:paraId="1BC0A68D" w14:textId="77777777" w:rsidR="002B257E" w:rsidRDefault="003A5665">
      <w:pPr>
        <w:spacing w:before="200" w:after="60" w:line="276" w:lineRule="auto"/>
        <w:ind w:firstLine="567"/>
      </w:pPr>
      <w:bookmarkStart w:id="195" w:name="st_155"/>
      <w:bookmarkEnd w:id="195"/>
      <w:r>
        <w:rPr>
          <w:rFonts w:ascii="Arial" w:hAnsi="Arial" w:cs="Arial"/>
          <w:b/>
          <w:bCs/>
        </w:rPr>
        <w:t>Статья 155. Консультирование таможенными о</w:t>
      </w:r>
      <w:r>
        <w:rPr>
          <w:rFonts w:ascii="Arial" w:hAnsi="Arial" w:cs="Arial"/>
          <w:b/>
          <w:bCs/>
        </w:rPr>
        <w:t>рганами</w:t>
      </w:r>
    </w:p>
    <w:p w14:paraId="48C21DD4" w14:textId="77777777" w:rsidR="002B257E" w:rsidRDefault="003A5665">
      <w:pPr>
        <w:spacing w:after="60" w:line="276" w:lineRule="auto"/>
        <w:ind w:firstLine="567"/>
        <w:jc w:val="both"/>
      </w:pPr>
      <w:r>
        <w:rPr>
          <w:rFonts w:ascii="Arial" w:hAnsi="Arial" w:cs="Arial"/>
        </w:rPr>
        <w:t>1. Таможенные органы осуществляют консультирование лиц по вопросам применения международных договоров и актов в сфере таможенного регулирования, законодательства Кыргызской Республики в сфере таможенного дела и иным вопросам, входящим в компетенцию</w:t>
      </w:r>
      <w:r>
        <w:rPr>
          <w:rFonts w:ascii="Arial" w:hAnsi="Arial" w:cs="Arial"/>
        </w:rPr>
        <w:t xml:space="preserve"> таможенных органов, в устной и письменной форме, на безвозмездной основе.</w:t>
      </w:r>
    </w:p>
    <w:p w14:paraId="59FF271B" w14:textId="77777777" w:rsidR="002B257E" w:rsidRDefault="003A5665">
      <w:pPr>
        <w:spacing w:after="60" w:line="276" w:lineRule="auto"/>
        <w:ind w:firstLine="567"/>
        <w:jc w:val="both"/>
      </w:pPr>
      <w:r>
        <w:rPr>
          <w:rFonts w:ascii="Arial" w:hAnsi="Arial" w:cs="Arial"/>
        </w:rPr>
        <w:t>2.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 которые подлежат представлению таможенным органам в соответствии с Кодексом, иными международными дог</w:t>
      </w:r>
      <w:r>
        <w:rPr>
          <w:rFonts w:ascii="Arial" w:hAnsi="Arial" w:cs="Arial"/>
        </w:rPr>
        <w:t>оворами и актами в сфере таможенного регулирования и настоящим Законом, а также не составляют такие таможенные декларации и документы.</w:t>
      </w:r>
    </w:p>
    <w:p w14:paraId="2C8C0F86" w14:textId="77777777" w:rsidR="002B257E" w:rsidRDefault="003A5665">
      <w:pPr>
        <w:spacing w:after="60" w:line="276" w:lineRule="auto"/>
        <w:ind w:firstLine="567"/>
        <w:jc w:val="both"/>
      </w:pPr>
      <w:r>
        <w:rPr>
          <w:rFonts w:ascii="Arial" w:hAnsi="Arial" w:cs="Arial"/>
        </w:rPr>
        <w:t>Консультирование по вопросам заполнения указанных документов осуществляется без проверки таких документов и информации, п</w:t>
      </w:r>
      <w:r>
        <w:rPr>
          <w:rFonts w:ascii="Arial" w:hAnsi="Arial" w:cs="Arial"/>
        </w:rPr>
        <w:t>редставленной лицом.</w:t>
      </w:r>
    </w:p>
    <w:p w14:paraId="143C63EB" w14:textId="77777777" w:rsidR="002B257E" w:rsidRDefault="003A5665">
      <w:pPr>
        <w:spacing w:after="60" w:line="276" w:lineRule="auto"/>
        <w:ind w:firstLine="567"/>
        <w:jc w:val="both"/>
      </w:pPr>
      <w:r>
        <w:rPr>
          <w:rFonts w:ascii="Arial" w:hAnsi="Arial" w:cs="Arial"/>
        </w:rPr>
        <w:t xml:space="preserve">3. Информация, предоставленная лицам при осуществлении консультирования, не является основанием для принятия решений или совершения действий (бездействия) таможенным органом или его должностным лицом при совершении таможенных операций </w:t>
      </w:r>
      <w:r>
        <w:rPr>
          <w:rFonts w:ascii="Arial" w:hAnsi="Arial" w:cs="Arial"/>
        </w:rPr>
        <w:t>в отношении товаров.</w:t>
      </w:r>
    </w:p>
    <w:p w14:paraId="6BD1F8D9" w14:textId="77777777" w:rsidR="002B257E" w:rsidRDefault="003A5665">
      <w:pPr>
        <w:spacing w:after="60" w:line="276" w:lineRule="auto"/>
        <w:ind w:firstLine="567"/>
        <w:jc w:val="both"/>
      </w:pPr>
      <w:r>
        <w:rPr>
          <w:rFonts w:ascii="Arial" w:hAnsi="Arial" w:cs="Arial"/>
        </w:rPr>
        <w:t>4. Порядок и сроки осуществления консультирования таможенными органами устанавливаются Кабинетом Министров Кыргызской Республики.</w:t>
      </w:r>
    </w:p>
    <w:p w14:paraId="71448BC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27" w:tooltip="https://cbd.minjust.gov.kg/112646" w:history="1">
        <w:r>
          <w:rPr>
            <w:rStyle w:val="aff0"/>
            <w:rFonts w:ascii="Arial" w:hAnsi="Arial" w:cs="Arial"/>
            <w:i/>
            <w:iCs/>
          </w:rPr>
          <w:t>9 августа 2023 года № 172</w:t>
        </w:r>
      </w:hyperlink>
      <w:r>
        <w:rPr>
          <w:rFonts w:ascii="Arial" w:hAnsi="Arial" w:cs="Arial"/>
          <w:i/>
          <w:iCs/>
        </w:rPr>
        <w:t>)</w:t>
      </w:r>
    </w:p>
    <w:p w14:paraId="6DB411C2" w14:textId="77777777" w:rsidR="002B257E" w:rsidRDefault="003A5665">
      <w:pPr>
        <w:spacing w:after="60" w:line="276" w:lineRule="auto"/>
        <w:ind w:firstLine="567"/>
        <w:jc w:val="both"/>
      </w:pPr>
      <w:r>
        <w:rPr>
          <w:rFonts w:ascii="Arial" w:hAnsi="Arial" w:cs="Arial"/>
          <w:i/>
          <w:iCs/>
          <w:color w:val="1F497D"/>
        </w:rPr>
        <w:t>См.:</w:t>
      </w:r>
    </w:p>
    <w:p w14:paraId="301A3B09" w14:textId="77777777" w:rsidR="002B257E" w:rsidRDefault="003A5665">
      <w:pPr>
        <w:spacing w:after="60" w:line="276" w:lineRule="auto"/>
        <w:ind w:firstLine="567"/>
        <w:jc w:val="both"/>
      </w:pPr>
      <w:hyperlink r:id="rId228" w:tooltip="https://cbd.minjust.gov.kg/157572" w:history="1">
        <w:r>
          <w:rPr>
            <w:rStyle w:val="aff0"/>
            <w:rFonts w:ascii="Arial" w:hAnsi="Arial" w:cs="Arial"/>
            <w:i/>
            <w:iCs/>
          </w:rPr>
          <w:t>Порядок</w:t>
        </w:r>
      </w:hyperlink>
      <w:r>
        <w:rPr>
          <w:rFonts w:ascii="Arial" w:hAnsi="Arial" w:cs="Arial"/>
          <w:i/>
          <w:iCs/>
          <w:color w:val="1F497D"/>
        </w:rPr>
        <w:t xml:space="preserve"> консультирования по вопросам таможенного дела и иным вопросам, входящим в компетенцию таможенных органов (к </w:t>
      </w:r>
      <w:hyperlink r:id="rId229"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79578FF9" w14:textId="77777777" w:rsidR="002B257E" w:rsidRDefault="003A5665">
      <w:pPr>
        <w:spacing w:before="200" w:after="60" w:line="276" w:lineRule="auto"/>
        <w:ind w:firstLine="567"/>
      </w:pPr>
      <w:bookmarkStart w:id="196" w:name="st_156"/>
      <w:bookmarkEnd w:id="196"/>
      <w:r>
        <w:rPr>
          <w:rFonts w:ascii="Arial" w:hAnsi="Arial" w:cs="Arial"/>
          <w:b/>
          <w:bCs/>
        </w:rPr>
        <w:t>Статья 156. Правоохранительная деятельность таможенных органов</w:t>
      </w:r>
    </w:p>
    <w:p w14:paraId="2F3B3D24" w14:textId="77777777" w:rsidR="002B257E" w:rsidRDefault="003A5665">
      <w:pPr>
        <w:spacing w:after="60" w:line="276" w:lineRule="auto"/>
        <w:ind w:firstLine="567"/>
        <w:jc w:val="both"/>
      </w:pPr>
      <w:r>
        <w:rPr>
          <w:rFonts w:ascii="Arial" w:hAnsi="Arial" w:cs="Arial"/>
        </w:rPr>
        <w:t>1. Таможенные органы являются органами дознания по де</w:t>
      </w:r>
      <w:r>
        <w:rPr>
          <w:rFonts w:ascii="Arial" w:hAnsi="Arial" w:cs="Arial"/>
        </w:rPr>
        <w:t>лам о преступлениях, производство по которым отнесено к ведению таможенных органов в соответствии с законодательством Кыргызской Республики.</w:t>
      </w:r>
    </w:p>
    <w:p w14:paraId="0EA56752" w14:textId="77777777" w:rsidR="002B257E" w:rsidRDefault="003A5665">
      <w:pPr>
        <w:spacing w:after="60" w:line="276" w:lineRule="auto"/>
        <w:ind w:firstLine="567"/>
        <w:jc w:val="both"/>
      </w:pPr>
      <w:r>
        <w:rPr>
          <w:rFonts w:ascii="Arial" w:hAnsi="Arial" w:cs="Arial"/>
        </w:rPr>
        <w:t>2. Таможенные органы осуществляют оперативно-розыскную деятельность в целях выявления лиц, подготавливающих, соверш</w:t>
      </w:r>
      <w:r>
        <w:rPr>
          <w:rFonts w:ascii="Arial" w:hAnsi="Arial" w:cs="Arial"/>
        </w:rPr>
        <w:t>ающих или совершивших противоправное деяние, признаваемое в соответствии с законодательством Кыргызской Республики и (или) законодательством государств-членов преступлением, исполнения запросов международных организаций, таможенных и иных компетентных орга</w:t>
      </w:r>
      <w:r>
        <w:rPr>
          <w:rFonts w:ascii="Arial" w:hAnsi="Arial" w:cs="Arial"/>
        </w:rPr>
        <w:t>нов государств, в том числе не являющихся членами Союза, в соответствии с международными договорами Кыргызской Республики.</w:t>
      </w:r>
    </w:p>
    <w:p w14:paraId="7A797513" w14:textId="77777777" w:rsidR="002B257E" w:rsidRDefault="003A5665">
      <w:pPr>
        <w:spacing w:after="60" w:line="276" w:lineRule="auto"/>
        <w:ind w:firstLine="567"/>
        <w:jc w:val="both"/>
      </w:pPr>
      <w:r>
        <w:rPr>
          <w:rFonts w:ascii="Arial" w:hAnsi="Arial" w:cs="Arial"/>
        </w:rPr>
        <w:t>3. Таможенные органы в пределах своей компетенции рассматривают дела о нарушениях и привлекают лиц к ответственности за нарушения в с</w:t>
      </w:r>
      <w:r>
        <w:rPr>
          <w:rFonts w:ascii="Arial" w:hAnsi="Arial" w:cs="Arial"/>
        </w:rPr>
        <w:t>оответствии с законодательством Кыргызской Республики о нарушениях.</w:t>
      </w:r>
    </w:p>
    <w:p w14:paraId="208D5443" w14:textId="77777777" w:rsidR="002B257E" w:rsidRDefault="003A5665">
      <w:pPr>
        <w:spacing w:after="60" w:line="276" w:lineRule="auto"/>
        <w:ind w:firstLine="567"/>
        <w:jc w:val="both"/>
      </w:pPr>
      <w:r>
        <w:rPr>
          <w:rFonts w:ascii="Arial" w:hAnsi="Arial" w:cs="Arial"/>
        </w:rPr>
        <w:t>4. Виды нарушений, а также порядок и принципы привлечения лиц к ответственности за нарушения устанавливаются законодательством Кыргызской Республики о нарушениях, с учетом особенностей, пр</w:t>
      </w:r>
      <w:r>
        <w:rPr>
          <w:rFonts w:ascii="Arial" w:hAnsi="Arial" w:cs="Arial"/>
        </w:rPr>
        <w:t>едусмотренных международными договорами в рамках Союза.</w:t>
      </w:r>
    </w:p>
    <w:p w14:paraId="68E659A4" w14:textId="77777777" w:rsidR="002B257E" w:rsidRDefault="003A5665">
      <w:pPr>
        <w:spacing w:after="60" w:line="276" w:lineRule="auto"/>
        <w:ind w:firstLine="567"/>
        <w:jc w:val="both"/>
      </w:pPr>
      <w:r>
        <w:rPr>
          <w:rFonts w:ascii="Arial" w:hAnsi="Arial" w:cs="Arial"/>
        </w:rPr>
        <w:t>5. Правовая помощь и взаимодействие таможенных органов по уголовным делам и делам о нарушениях осуществляются в соответствии с международными договорами в рамках Союза и (или) международными договорами Кыргызской Республики.</w:t>
      </w:r>
    </w:p>
    <w:p w14:paraId="6809D778" w14:textId="77777777" w:rsidR="002B257E" w:rsidRDefault="003A5665">
      <w:pPr>
        <w:spacing w:before="200" w:after="60" w:line="276" w:lineRule="auto"/>
        <w:ind w:firstLine="567"/>
      </w:pPr>
      <w:bookmarkStart w:id="197" w:name="st_157"/>
      <w:bookmarkEnd w:id="197"/>
      <w:r>
        <w:rPr>
          <w:rFonts w:ascii="Arial" w:hAnsi="Arial" w:cs="Arial"/>
          <w:b/>
          <w:bCs/>
        </w:rPr>
        <w:t>Статья 157. Права таможенных ор</w:t>
      </w:r>
      <w:r>
        <w:rPr>
          <w:rFonts w:ascii="Arial" w:hAnsi="Arial" w:cs="Arial"/>
          <w:b/>
          <w:bCs/>
        </w:rPr>
        <w:t>ганов по остановке транспортных средств и по задержанию (возврату) транспортных средств, покинувших зону таможенного контроля после выпуска товаров</w:t>
      </w:r>
    </w:p>
    <w:p w14:paraId="5C9C1033" w14:textId="77777777" w:rsidR="002B257E" w:rsidRDefault="003A5665">
      <w:pPr>
        <w:spacing w:after="60" w:line="276" w:lineRule="auto"/>
        <w:ind w:firstLine="567"/>
        <w:jc w:val="both"/>
      </w:pPr>
      <w:r>
        <w:rPr>
          <w:rFonts w:ascii="Arial" w:hAnsi="Arial" w:cs="Arial"/>
        </w:rPr>
        <w:t xml:space="preserve">Таможенные органы вправе останавливать транспортные средства, а также принудительно возвращать транспортные </w:t>
      </w:r>
      <w:r>
        <w:rPr>
          <w:rFonts w:ascii="Arial" w:hAnsi="Arial" w:cs="Arial"/>
        </w:rPr>
        <w:t>средства, покинувшие зону таможенного контроля без разрешения таможенного органа, в том числе после выпуска товаров в соответствии с избранной таможенной процедурой.</w:t>
      </w:r>
    </w:p>
    <w:p w14:paraId="6A266D29" w14:textId="77777777" w:rsidR="002B257E" w:rsidRDefault="003A5665">
      <w:pPr>
        <w:spacing w:after="60" w:line="276" w:lineRule="auto"/>
        <w:ind w:firstLine="567"/>
        <w:jc w:val="both"/>
      </w:pPr>
      <w:r>
        <w:rPr>
          <w:rFonts w:ascii="Arial" w:hAnsi="Arial" w:cs="Arial"/>
        </w:rPr>
        <w:t>Время проведения таможенного контроля в случае остановки транспортных средств вне зон тамо</w:t>
      </w:r>
      <w:r>
        <w:rPr>
          <w:rFonts w:ascii="Arial" w:hAnsi="Arial" w:cs="Arial"/>
        </w:rPr>
        <w:t>женного контроля не должно превышать двух часов с момента такой остановки, без учета времени, необходимого для доставки товаров и транспортных средств до места проведения таможенного досмотра и установления факта нарушения законодательства Кыргызской Респу</w:t>
      </w:r>
      <w:r>
        <w:rPr>
          <w:rFonts w:ascii="Arial" w:hAnsi="Arial" w:cs="Arial"/>
        </w:rPr>
        <w:t>блики.</w:t>
      </w:r>
    </w:p>
    <w:p w14:paraId="5F36A8AA"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30" w:tooltip="https://cbd.minjust.gov.kg/112646" w:history="1">
        <w:r>
          <w:rPr>
            <w:rStyle w:val="aff0"/>
            <w:rFonts w:ascii="Arial" w:hAnsi="Arial" w:cs="Arial"/>
            <w:i/>
            <w:iCs/>
          </w:rPr>
          <w:t>9 августа 2023 года № 172</w:t>
        </w:r>
      </w:hyperlink>
      <w:r>
        <w:rPr>
          <w:rFonts w:ascii="Arial" w:hAnsi="Arial" w:cs="Arial"/>
          <w:i/>
          <w:iCs/>
        </w:rPr>
        <w:t>)</w:t>
      </w:r>
    </w:p>
    <w:p w14:paraId="4EF17BBE" w14:textId="77777777" w:rsidR="002B257E" w:rsidRDefault="003A5665">
      <w:pPr>
        <w:spacing w:before="200" w:after="200" w:line="276" w:lineRule="auto"/>
        <w:ind w:left="1134" w:right="1134"/>
        <w:jc w:val="center"/>
      </w:pPr>
      <w:bookmarkStart w:id="198" w:name="g28"/>
      <w:bookmarkEnd w:id="198"/>
      <w:r>
        <w:rPr>
          <w:rFonts w:ascii="Arial" w:hAnsi="Arial" w:cs="Arial"/>
          <w:b/>
          <w:bCs/>
        </w:rPr>
        <w:t>Глава 28. Применение должностными лицами таможенных органов физической силы, специальных средств и оружия</w:t>
      </w:r>
    </w:p>
    <w:p w14:paraId="2124F6C6" w14:textId="77777777" w:rsidR="002B257E" w:rsidRDefault="003A5665">
      <w:pPr>
        <w:spacing w:before="200" w:after="60" w:line="276" w:lineRule="auto"/>
        <w:ind w:firstLine="567"/>
      </w:pPr>
      <w:bookmarkStart w:id="199" w:name="st_158"/>
      <w:bookmarkEnd w:id="199"/>
      <w:r>
        <w:rPr>
          <w:rFonts w:ascii="Arial" w:hAnsi="Arial" w:cs="Arial"/>
          <w:b/>
          <w:bCs/>
        </w:rPr>
        <w:t>Ст</w:t>
      </w:r>
      <w:r>
        <w:rPr>
          <w:rFonts w:ascii="Arial" w:hAnsi="Arial" w:cs="Arial"/>
          <w:b/>
          <w:bCs/>
        </w:rPr>
        <w:t>атья 158. Условия применения физической силы, специальных средств и оружия должностными лицами таможенных органов</w:t>
      </w:r>
    </w:p>
    <w:p w14:paraId="221BE019" w14:textId="77777777" w:rsidR="002B257E" w:rsidRDefault="003A5665">
      <w:pPr>
        <w:spacing w:after="60" w:line="276" w:lineRule="auto"/>
        <w:ind w:firstLine="567"/>
        <w:jc w:val="both"/>
      </w:pPr>
      <w:r>
        <w:rPr>
          <w:rFonts w:ascii="Arial" w:hAnsi="Arial" w:cs="Arial"/>
        </w:rPr>
        <w:t>1. В случаях и порядке, предусмотренных настоящим Законом, должностные лица таможенных органов имеют право применять физическую силу, специаль</w:t>
      </w:r>
      <w:r>
        <w:rPr>
          <w:rFonts w:ascii="Arial" w:hAnsi="Arial" w:cs="Arial"/>
        </w:rPr>
        <w:t>ные средства и огнестрельное оружие.</w:t>
      </w:r>
    </w:p>
    <w:p w14:paraId="2270F494" w14:textId="77777777" w:rsidR="002B257E" w:rsidRDefault="003A5665">
      <w:pPr>
        <w:spacing w:after="60" w:line="276" w:lineRule="auto"/>
        <w:ind w:firstLine="567"/>
        <w:jc w:val="both"/>
      </w:pPr>
      <w:r>
        <w:rPr>
          <w:rFonts w:ascii="Arial" w:hAnsi="Arial" w:cs="Arial"/>
        </w:rPr>
        <w:t>2. Должностные лица таможенных органов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w:t>
      </w:r>
      <w:r>
        <w:rPr>
          <w:rFonts w:ascii="Arial" w:hAnsi="Arial" w:cs="Arial"/>
        </w:rPr>
        <w:t>трельного оружия.</w:t>
      </w:r>
    </w:p>
    <w:p w14:paraId="62638EE8" w14:textId="77777777" w:rsidR="002B257E" w:rsidRDefault="003A5665">
      <w:pPr>
        <w:spacing w:after="60" w:line="276" w:lineRule="auto"/>
        <w:ind w:firstLine="567"/>
        <w:jc w:val="both"/>
      </w:pPr>
      <w:r>
        <w:rPr>
          <w:rFonts w:ascii="Arial" w:hAnsi="Arial" w:cs="Arial"/>
        </w:rPr>
        <w:t>3. При применении физической силы, специальных средств и огнестрельного оружия должностное лицо таможенного органа обязано:</w:t>
      </w:r>
    </w:p>
    <w:p w14:paraId="206E3C84" w14:textId="77777777" w:rsidR="002B257E" w:rsidRDefault="003A5665">
      <w:pPr>
        <w:spacing w:after="60" w:line="276" w:lineRule="auto"/>
        <w:ind w:firstLine="567"/>
        <w:jc w:val="both"/>
      </w:pPr>
      <w:r>
        <w:rPr>
          <w:rFonts w:ascii="Arial" w:hAnsi="Arial" w:cs="Arial"/>
        </w:rPr>
        <w:t>1) предупредить о намерении их применения, предоставив при этом достаточно времени для выполнения своих требований</w:t>
      </w:r>
      <w:r>
        <w:rPr>
          <w:rFonts w:ascii="Arial" w:hAnsi="Arial" w:cs="Arial"/>
        </w:rPr>
        <w:t>,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w:t>
      </w:r>
      <w:r>
        <w:rPr>
          <w:rFonts w:ascii="Arial" w:hAnsi="Arial" w:cs="Arial"/>
        </w:rPr>
        <w:t>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14:paraId="40144C73" w14:textId="77777777" w:rsidR="002B257E" w:rsidRDefault="003A5665">
      <w:pPr>
        <w:spacing w:after="60" w:line="276" w:lineRule="auto"/>
        <w:ind w:firstLine="567"/>
        <w:jc w:val="both"/>
      </w:pPr>
      <w:r>
        <w:rPr>
          <w:rFonts w:ascii="Arial" w:hAnsi="Arial" w:cs="Arial"/>
        </w:rPr>
        <w:t>2) обеспечить лицам, получившим телесные повреждения, предоставление</w:t>
      </w:r>
      <w:r>
        <w:rPr>
          <w:rFonts w:ascii="Arial" w:hAnsi="Arial" w:cs="Arial"/>
        </w:rPr>
        <w:t xml:space="preserve"> доврачебной помощи и немедленно уведомить о происшедшем начальника таможенного органа или лицо, его замещающее;</w:t>
      </w:r>
    </w:p>
    <w:p w14:paraId="65C5AFF7" w14:textId="77777777" w:rsidR="002B257E" w:rsidRDefault="003A5665">
      <w:pPr>
        <w:spacing w:after="60" w:line="276" w:lineRule="auto"/>
        <w:ind w:firstLine="567"/>
        <w:jc w:val="both"/>
      </w:pPr>
      <w:r>
        <w:rPr>
          <w:rFonts w:ascii="Arial" w:hAnsi="Arial" w:cs="Arial"/>
        </w:rPr>
        <w:t>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14:paraId="6BFC8EEA" w14:textId="77777777" w:rsidR="002B257E" w:rsidRDefault="003A5665">
      <w:pPr>
        <w:spacing w:after="60" w:line="276" w:lineRule="auto"/>
        <w:ind w:firstLine="567"/>
        <w:jc w:val="both"/>
      </w:pPr>
      <w:r>
        <w:rPr>
          <w:rFonts w:ascii="Arial" w:hAnsi="Arial" w:cs="Arial"/>
        </w:rPr>
        <w:t>4. Начальник таможенного орган</w:t>
      </w:r>
      <w:r>
        <w:rPr>
          <w:rFonts w:ascii="Arial" w:hAnsi="Arial" w:cs="Arial"/>
        </w:rPr>
        <w:t>а или лицо, его замещающее, обязаны незамедлительно уведомить прокурора обо всех случаях смерти или причинения тяжких телесных повреждений.</w:t>
      </w:r>
    </w:p>
    <w:p w14:paraId="53038E55" w14:textId="77777777" w:rsidR="002B257E" w:rsidRDefault="003A5665">
      <w:pPr>
        <w:spacing w:after="60" w:line="276" w:lineRule="auto"/>
        <w:ind w:firstLine="567"/>
        <w:jc w:val="both"/>
      </w:pPr>
      <w:r>
        <w:rPr>
          <w:rFonts w:ascii="Arial" w:hAnsi="Arial" w:cs="Arial"/>
        </w:rPr>
        <w:t>5. В случае установления факта нарушения порядка применения физической силы, специальных средств и оружия, в зависим</w:t>
      </w:r>
      <w:r>
        <w:rPr>
          <w:rFonts w:ascii="Arial" w:hAnsi="Arial" w:cs="Arial"/>
        </w:rPr>
        <w:t>ости от наступивших последствий, сотрудник несет дисциплинарную ответственность, ответственность, предусмотренную уголовным законодательством Кыргызской Республики, законодательством Кыргызской Республики о правонарушениях.</w:t>
      </w:r>
    </w:p>
    <w:p w14:paraId="4A783F4D"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31" w:tooltip="https://cbd.minjust.gov.kg/112646" w:history="1">
        <w:r>
          <w:rPr>
            <w:rStyle w:val="aff0"/>
            <w:rFonts w:ascii="Arial" w:hAnsi="Arial" w:cs="Arial"/>
            <w:i/>
            <w:iCs/>
          </w:rPr>
          <w:t>9 августа 2023 года № 172</w:t>
        </w:r>
      </w:hyperlink>
      <w:r>
        <w:rPr>
          <w:rFonts w:ascii="Arial" w:hAnsi="Arial" w:cs="Arial"/>
          <w:i/>
          <w:iCs/>
        </w:rPr>
        <w:t>)</w:t>
      </w:r>
    </w:p>
    <w:p w14:paraId="02214072" w14:textId="77777777" w:rsidR="002B257E" w:rsidRDefault="003A5665">
      <w:pPr>
        <w:spacing w:before="200" w:after="60" w:line="276" w:lineRule="auto"/>
        <w:ind w:firstLine="567"/>
      </w:pPr>
      <w:bookmarkStart w:id="200" w:name="st_159"/>
      <w:bookmarkEnd w:id="200"/>
      <w:r>
        <w:rPr>
          <w:rFonts w:ascii="Arial" w:hAnsi="Arial" w:cs="Arial"/>
          <w:b/>
          <w:bCs/>
        </w:rPr>
        <w:t>Статья 159. Использование должностными лицами таможенных органов служебных собак</w:t>
      </w:r>
    </w:p>
    <w:p w14:paraId="50B2163A" w14:textId="77777777" w:rsidR="002B257E" w:rsidRDefault="003A5665">
      <w:pPr>
        <w:spacing w:after="60" w:line="276" w:lineRule="auto"/>
        <w:ind w:firstLine="567"/>
        <w:jc w:val="both"/>
      </w:pPr>
      <w:r>
        <w:rPr>
          <w:rFonts w:ascii="Arial" w:hAnsi="Arial" w:cs="Arial"/>
        </w:rPr>
        <w:t>1. Отдельные категории должностных лиц таможенных органов имеют пр</w:t>
      </w:r>
      <w:r>
        <w:rPr>
          <w:rFonts w:ascii="Arial" w:hAnsi="Arial" w:cs="Arial"/>
        </w:rPr>
        <w:t>аво использовать служебных собак для поиска, выявления и пресечения незаконного оборота наркотических средств, психотропных веществ, их прекурсоров и аналогов, взрывчатых веществ, оружия, боеприпасов и других товаров, обладающих индивидуальным запахом, в т</w:t>
      </w:r>
      <w:r>
        <w:rPr>
          <w:rFonts w:ascii="Arial" w:hAnsi="Arial" w:cs="Arial"/>
        </w:rPr>
        <w:t>ом числе при производстве следственных действий и проведении оперативно-розыскных мероприятий.</w:t>
      </w:r>
    </w:p>
    <w:p w14:paraId="5B0B8D7B" w14:textId="77777777" w:rsidR="002B257E" w:rsidRDefault="003A5665">
      <w:pPr>
        <w:spacing w:after="60" w:line="276" w:lineRule="auto"/>
        <w:ind w:firstLine="567"/>
        <w:jc w:val="both"/>
      </w:pPr>
      <w:r>
        <w:rPr>
          <w:rFonts w:ascii="Arial" w:hAnsi="Arial" w:cs="Arial"/>
        </w:rPr>
        <w:t>2. Запрещается использовать служебных собак в случаях возникновения угрозы жизни, здоровью, чести и достоинству физических лиц, для выполнения действий, не соотв</w:t>
      </w:r>
      <w:r>
        <w:rPr>
          <w:rFonts w:ascii="Arial" w:hAnsi="Arial" w:cs="Arial"/>
        </w:rPr>
        <w:t>етствующих предназначению служебной собаки, а также в условиях, способствующих нанесению ущерба ее работоспособности, жизни либо здоровью.</w:t>
      </w:r>
    </w:p>
    <w:p w14:paraId="653F936E" w14:textId="77777777" w:rsidR="002B257E" w:rsidRDefault="003A5665">
      <w:pPr>
        <w:spacing w:after="60" w:line="276" w:lineRule="auto"/>
        <w:ind w:firstLine="567"/>
        <w:jc w:val="both"/>
      </w:pPr>
      <w:r>
        <w:rPr>
          <w:rFonts w:ascii="Arial" w:hAnsi="Arial" w:cs="Arial"/>
        </w:rPr>
        <w:t>3. Категории должностных лиц таможенных органов, наделенных правом использования служебных собак, порядок использован</w:t>
      </w:r>
      <w:r>
        <w:rPr>
          <w:rFonts w:ascii="Arial" w:hAnsi="Arial" w:cs="Arial"/>
        </w:rPr>
        <w:t>ия служебных собак, их обучения и содержания определяются уполномоченным государственным органом в сфере таможенного дела.</w:t>
      </w:r>
    </w:p>
    <w:p w14:paraId="5307C471" w14:textId="77777777" w:rsidR="002B257E" w:rsidRDefault="003A5665">
      <w:pPr>
        <w:spacing w:before="200" w:after="60" w:line="276" w:lineRule="auto"/>
        <w:ind w:firstLine="567"/>
      </w:pPr>
      <w:bookmarkStart w:id="201" w:name="st_160"/>
      <w:bookmarkEnd w:id="201"/>
      <w:r>
        <w:rPr>
          <w:rFonts w:ascii="Arial" w:hAnsi="Arial" w:cs="Arial"/>
          <w:b/>
          <w:bCs/>
        </w:rPr>
        <w:t>Статья 160. Применение физической силы</w:t>
      </w:r>
    </w:p>
    <w:p w14:paraId="6C0808F3" w14:textId="77777777" w:rsidR="002B257E" w:rsidRDefault="003A5665">
      <w:pPr>
        <w:spacing w:after="60" w:line="276" w:lineRule="auto"/>
        <w:ind w:firstLine="567"/>
        <w:jc w:val="both"/>
      </w:pPr>
      <w:r>
        <w:rPr>
          <w:rFonts w:ascii="Arial" w:hAnsi="Arial" w:cs="Arial"/>
        </w:rPr>
        <w:t>Для пресечения правонарушений и (или) преступлений, задержания лиц, их совершивших, преодолени</w:t>
      </w:r>
      <w:r>
        <w:rPr>
          <w:rFonts w:ascii="Arial" w:hAnsi="Arial" w:cs="Arial"/>
        </w:rPr>
        <w:t>я сопротивления, пресечения неповиновения законным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w:t>
      </w:r>
      <w:r>
        <w:rPr>
          <w:rFonts w:ascii="Arial" w:hAnsi="Arial" w:cs="Arial"/>
        </w:rPr>
        <w:t xml:space="preserve"> лицами таможенных органов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вправе применить физическую силу.</w:t>
      </w:r>
    </w:p>
    <w:p w14:paraId="0B4C53AF" w14:textId="77777777" w:rsidR="002B257E" w:rsidRDefault="003A5665">
      <w:pPr>
        <w:spacing w:after="60" w:line="276" w:lineRule="auto"/>
        <w:ind w:firstLine="567"/>
        <w:jc w:val="both"/>
      </w:pPr>
      <w:r>
        <w:rPr>
          <w:rFonts w:ascii="Arial" w:hAnsi="Arial" w:cs="Arial"/>
        </w:rPr>
        <w:t>В случаях невыполнения лицом, перевозящим то</w:t>
      </w:r>
      <w:r>
        <w:rPr>
          <w:rFonts w:ascii="Arial" w:hAnsi="Arial" w:cs="Arial"/>
        </w:rPr>
        <w:t xml:space="preserve">вары, законных требований должностных лиц таможенных органов, должностные лица вправе применить меры физической силы для обеспечения принудительной доставки транспортных средств в места хранения товаров, указанные в </w:t>
      </w:r>
      <w:hyperlink r:id="rId232" w:anchor="st_97" w:tooltip="https://cbd.minjust.gov.kg/111908#st_97" w:history="1">
        <w:r>
          <w:rPr>
            <w:rStyle w:val="aff0"/>
            <w:rFonts w:ascii="Arial" w:hAnsi="Arial" w:cs="Arial"/>
          </w:rPr>
          <w:t>статье 97</w:t>
        </w:r>
      </w:hyperlink>
      <w:r>
        <w:rPr>
          <w:rFonts w:ascii="Arial" w:hAnsi="Arial" w:cs="Arial"/>
        </w:rPr>
        <w:t xml:space="preserve"> настоящего Закона.</w:t>
      </w:r>
    </w:p>
    <w:p w14:paraId="0A33085D" w14:textId="77777777" w:rsidR="002B257E" w:rsidRDefault="003A5665">
      <w:pPr>
        <w:spacing w:before="200" w:after="60" w:line="276" w:lineRule="auto"/>
        <w:ind w:firstLine="567"/>
      </w:pPr>
      <w:bookmarkStart w:id="202" w:name="st_161"/>
      <w:bookmarkEnd w:id="202"/>
      <w:r>
        <w:rPr>
          <w:rFonts w:ascii="Arial" w:hAnsi="Arial" w:cs="Arial"/>
          <w:b/>
          <w:bCs/>
        </w:rPr>
        <w:t>Статья 161. Применение специальных средств</w:t>
      </w:r>
    </w:p>
    <w:p w14:paraId="62D49C91" w14:textId="77777777" w:rsidR="002B257E" w:rsidRDefault="003A5665">
      <w:pPr>
        <w:spacing w:after="60" w:line="276" w:lineRule="auto"/>
        <w:ind w:firstLine="567"/>
        <w:jc w:val="both"/>
      </w:pPr>
      <w:r>
        <w:rPr>
          <w:rFonts w:ascii="Arial" w:hAnsi="Arial" w:cs="Arial"/>
        </w:rPr>
        <w:t>1. Должностные лица таможенных органов имеют право применять наручники, резиновые палки, слезоточивые вещества, устрой</w:t>
      </w:r>
      <w:r>
        <w:rPr>
          <w:rFonts w:ascii="Arial" w:hAnsi="Arial" w:cs="Arial"/>
        </w:rPr>
        <w:t>ства для вскрытия помещений, средства для принудительной остановки транспорта, другие специальные средства:</w:t>
      </w:r>
    </w:p>
    <w:p w14:paraId="11875D24" w14:textId="77777777" w:rsidR="002B257E" w:rsidRDefault="003A5665">
      <w:pPr>
        <w:spacing w:after="60" w:line="276" w:lineRule="auto"/>
        <w:ind w:firstLine="567"/>
        <w:jc w:val="both"/>
      </w:pPr>
      <w:r>
        <w:rPr>
          <w:rFonts w:ascii="Arial" w:hAnsi="Arial" w:cs="Arial"/>
        </w:rPr>
        <w:t>1) для отражения нападения на должностных лиц таможенных органов или иных лиц;</w:t>
      </w:r>
    </w:p>
    <w:p w14:paraId="110CE83A" w14:textId="77777777" w:rsidR="002B257E" w:rsidRDefault="003A5665">
      <w:pPr>
        <w:spacing w:after="60" w:line="276" w:lineRule="auto"/>
        <w:ind w:firstLine="567"/>
        <w:jc w:val="both"/>
      </w:pPr>
      <w:r>
        <w:rPr>
          <w:rFonts w:ascii="Arial" w:hAnsi="Arial" w:cs="Arial"/>
        </w:rPr>
        <w:t>2) для отражения нападения на здания, помещения, сооружения и транспо</w:t>
      </w:r>
      <w:r>
        <w:rPr>
          <w:rFonts w:ascii="Arial" w:hAnsi="Arial" w:cs="Arial"/>
        </w:rPr>
        <w:t>ртные средства, принадлежащие таможенным органам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14:paraId="3735AAC0" w14:textId="77777777" w:rsidR="002B257E" w:rsidRDefault="003A5665">
      <w:pPr>
        <w:spacing w:after="60" w:line="276" w:lineRule="auto"/>
        <w:ind w:firstLine="567"/>
        <w:jc w:val="both"/>
      </w:pPr>
      <w:r>
        <w:rPr>
          <w:rFonts w:ascii="Arial" w:hAnsi="Arial" w:cs="Arial"/>
        </w:rPr>
        <w:t>3) для задержания и доставления правонарушителе</w:t>
      </w:r>
      <w:r>
        <w:rPr>
          <w:rFonts w:ascii="Arial" w:hAnsi="Arial" w:cs="Arial"/>
        </w:rPr>
        <w:t>й в служебное помещение таможенного органа, если эти лица оказывают неповиновение, сопротивление, иное противодействие либо могут причинить вред окружающим или себе;</w:t>
      </w:r>
    </w:p>
    <w:p w14:paraId="20E44BA3" w14:textId="77777777" w:rsidR="002B257E" w:rsidRDefault="003A5665">
      <w:pPr>
        <w:spacing w:after="60" w:line="276" w:lineRule="auto"/>
        <w:ind w:firstLine="567"/>
        <w:jc w:val="both"/>
      </w:pPr>
      <w:r>
        <w:rPr>
          <w:rFonts w:ascii="Arial" w:hAnsi="Arial" w:cs="Arial"/>
        </w:rPr>
        <w:t>4) для пресечения оказываемого должностному лицу таможенного органа физического сопротивле</w:t>
      </w:r>
      <w:r>
        <w:rPr>
          <w:rFonts w:ascii="Arial" w:hAnsi="Arial" w:cs="Arial"/>
        </w:rPr>
        <w:t>ния;</w:t>
      </w:r>
    </w:p>
    <w:p w14:paraId="7136756B" w14:textId="77777777" w:rsidR="002B257E" w:rsidRDefault="003A5665">
      <w:pPr>
        <w:spacing w:after="60" w:line="276" w:lineRule="auto"/>
        <w:ind w:firstLine="567"/>
        <w:jc w:val="both"/>
      </w:pPr>
      <w:r>
        <w:rPr>
          <w:rFonts w:ascii="Arial" w:hAnsi="Arial" w:cs="Arial"/>
        </w:rPr>
        <w:t>5) для остановки транспортного средства, водитель которого не выполнил требование должностного лица таможенного органа остановиться;</w:t>
      </w:r>
    </w:p>
    <w:p w14:paraId="51437578" w14:textId="77777777" w:rsidR="002B257E" w:rsidRDefault="003A5665">
      <w:pPr>
        <w:spacing w:after="60" w:line="276" w:lineRule="auto"/>
        <w:ind w:firstLine="567"/>
        <w:jc w:val="both"/>
      </w:pPr>
      <w:r>
        <w:rPr>
          <w:rFonts w:ascii="Arial" w:hAnsi="Arial" w:cs="Arial"/>
        </w:rPr>
        <w:t>6) в других случаях умышленного воспрепятствования осуществлению возложенных на должностное лицо таможенного органа об</w:t>
      </w:r>
      <w:r>
        <w:rPr>
          <w:rFonts w:ascii="Arial" w:hAnsi="Arial" w:cs="Arial"/>
        </w:rPr>
        <w:t>язанностей.</w:t>
      </w:r>
    </w:p>
    <w:p w14:paraId="23FE5024" w14:textId="77777777" w:rsidR="002B257E" w:rsidRDefault="003A5665">
      <w:pPr>
        <w:spacing w:after="60" w:line="276" w:lineRule="auto"/>
        <w:ind w:firstLine="567"/>
        <w:jc w:val="both"/>
      </w:pPr>
      <w:r>
        <w:rPr>
          <w:rFonts w:ascii="Arial" w:hAnsi="Arial" w:cs="Arial"/>
        </w:rPr>
        <w:t>2. Запрещается применять специальные средства в отношении женщин с видимыми признаками беременности, лиц с явным</w:t>
      </w:r>
      <w:r>
        <w:rPr>
          <w:rFonts w:ascii="Arial" w:hAnsi="Arial" w:cs="Arial"/>
        </w:rPr>
        <w:t>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14:paraId="6E553CDB" w14:textId="77777777" w:rsidR="002B257E" w:rsidRDefault="003A5665">
      <w:pPr>
        <w:spacing w:after="60" w:line="276" w:lineRule="auto"/>
        <w:ind w:firstLine="567"/>
        <w:jc w:val="both"/>
      </w:pPr>
      <w:r>
        <w:rPr>
          <w:rFonts w:ascii="Arial" w:hAnsi="Arial" w:cs="Arial"/>
        </w:rPr>
        <w:t>3. Перечень специальных средств, используемых таможенными органами, определяется Кабинетом Министров Кыргызской Республики.</w:t>
      </w:r>
    </w:p>
    <w:p w14:paraId="570C9E36"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33" w:tooltip="https://cbd.minjust.gov.kg/112646" w:history="1">
        <w:r>
          <w:rPr>
            <w:rStyle w:val="aff0"/>
            <w:rFonts w:ascii="Arial" w:hAnsi="Arial" w:cs="Arial"/>
            <w:i/>
            <w:iCs/>
          </w:rPr>
          <w:t>9 августа 2023 го</w:t>
        </w:r>
        <w:r>
          <w:rPr>
            <w:rStyle w:val="aff0"/>
            <w:rFonts w:ascii="Arial" w:hAnsi="Arial" w:cs="Arial"/>
            <w:i/>
            <w:iCs/>
          </w:rPr>
          <w:t>да № 172</w:t>
        </w:r>
      </w:hyperlink>
      <w:r>
        <w:rPr>
          <w:rFonts w:ascii="Arial" w:hAnsi="Arial" w:cs="Arial"/>
          <w:i/>
          <w:iCs/>
        </w:rPr>
        <w:t>)</w:t>
      </w:r>
    </w:p>
    <w:p w14:paraId="1A1E52D0" w14:textId="77777777" w:rsidR="002B257E" w:rsidRDefault="003A5665">
      <w:pPr>
        <w:spacing w:before="200" w:after="60" w:line="276" w:lineRule="auto"/>
        <w:ind w:firstLine="567"/>
      </w:pPr>
      <w:bookmarkStart w:id="203" w:name="st_162"/>
      <w:bookmarkEnd w:id="203"/>
      <w:r>
        <w:rPr>
          <w:rFonts w:ascii="Arial" w:hAnsi="Arial" w:cs="Arial"/>
          <w:b/>
          <w:bCs/>
        </w:rPr>
        <w:t>Статья 162. Ношение, хранение огнестрельного оружия и пользование им</w:t>
      </w:r>
    </w:p>
    <w:p w14:paraId="185BBD32" w14:textId="77777777" w:rsidR="002B257E" w:rsidRDefault="003A5665">
      <w:pPr>
        <w:spacing w:after="60" w:line="276" w:lineRule="auto"/>
        <w:ind w:firstLine="567"/>
        <w:jc w:val="both"/>
      </w:pPr>
      <w:r>
        <w:rPr>
          <w:rFonts w:ascii="Arial" w:hAnsi="Arial" w:cs="Arial"/>
        </w:rPr>
        <w:t>При исполнении служебных обязанностей отдельные категории должностных лиц таможенных органов, определяемые уполномоченным государственным органом в сфере таможенного дела, надел</w:t>
      </w:r>
      <w:r>
        <w:rPr>
          <w:rFonts w:ascii="Arial" w:hAnsi="Arial" w:cs="Arial"/>
        </w:rPr>
        <w:t>яются правом ношения, хранения огнестрельного оружия и пользования им.</w:t>
      </w:r>
    </w:p>
    <w:p w14:paraId="1275F385" w14:textId="77777777" w:rsidR="002B257E" w:rsidRDefault="003A5665">
      <w:pPr>
        <w:spacing w:after="60" w:line="276" w:lineRule="auto"/>
        <w:ind w:firstLine="567"/>
        <w:jc w:val="both"/>
      </w:pPr>
      <w:r>
        <w:rPr>
          <w:rFonts w:ascii="Arial" w:hAnsi="Arial" w:cs="Arial"/>
        </w:rPr>
        <w:t>Перечень видов огнестрельного оружия и боеприпасов к нему, используемых в таможенных органах, определяется Кабинетом Министров Кыргызской Республики.</w:t>
      </w:r>
    </w:p>
    <w:p w14:paraId="520BEC50"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34" w:tooltip="https://cbd.minjust.gov.kg/112646" w:history="1">
        <w:r>
          <w:rPr>
            <w:rStyle w:val="aff0"/>
            <w:rFonts w:ascii="Arial" w:hAnsi="Arial" w:cs="Arial"/>
            <w:i/>
            <w:iCs/>
          </w:rPr>
          <w:t>9 августа 2023 года № 172</w:t>
        </w:r>
      </w:hyperlink>
      <w:r>
        <w:rPr>
          <w:rFonts w:ascii="Arial" w:hAnsi="Arial" w:cs="Arial"/>
          <w:i/>
          <w:iCs/>
        </w:rPr>
        <w:t>)</w:t>
      </w:r>
    </w:p>
    <w:p w14:paraId="2E759F57" w14:textId="77777777" w:rsidR="002B257E" w:rsidRDefault="003A5665">
      <w:pPr>
        <w:spacing w:before="200" w:after="60" w:line="276" w:lineRule="auto"/>
        <w:ind w:firstLine="567"/>
      </w:pPr>
      <w:bookmarkStart w:id="204" w:name="st_163"/>
      <w:bookmarkEnd w:id="204"/>
      <w:r>
        <w:rPr>
          <w:rFonts w:ascii="Arial" w:hAnsi="Arial" w:cs="Arial"/>
          <w:b/>
          <w:bCs/>
        </w:rPr>
        <w:t>Статья 163. Применение и использование огнестрельного оружия</w:t>
      </w:r>
    </w:p>
    <w:p w14:paraId="716EA41E" w14:textId="77777777" w:rsidR="002B257E" w:rsidRDefault="003A5665">
      <w:pPr>
        <w:spacing w:after="60" w:line="276" w:lineRule="auto"/>
        <w:ind w:firstLine="567"/>
        <w:jc w:val="both"/>
      </w:pPr>
      <w:r>
        <w:rPr>
          <w:rFonts w:ascii="Arial" w:hAnsi="Arial" w:cs="Arial"/>
        </w:rPr>
        <w:t>1. В качестве крайней меры должностные лица таможенных органов имеют право применять огнестрельное оружие:</w:t>
      </w:r>
    </w:p>
    <w:p w14:paraId="3C9B1918" w14:textId="77777777" w:rsidR="002B257E" w:rsidRDefault="003A5665">
      <w:pPr>
        <w:spacing w:after="60" w:line="276" w:lineRule="auto"/>
        <w:ind w:firstLine="567"/>
        <w:jc w:val="both"/>
      </w:pPr>
      <w:r>
        <w:rPr>
          <w:rFonts w:ascii="Arial" w:hAnsi="Arial" w:cs="Arial"/>
        </w:rPr>
        <w:t>1) для отражения нападения на должностных лиц таможенных органов, когда их жизнь или здоровье подвергаются опасности;</w:t>
      </w:r>
    </w:p>
    <w:p w14:paraId="251E93D9" w14:textId="77777777" w:rsidR="002B257E" w:rsidRDefault="003A5665">
      <w:pPr>
        <w:spacing w:after="60" w:line="276" w:lineRule="auto"/>
        <w:ind w:firstLine="567"/>
        <w:jc w:val="both"/>
      </w:pPr>
      <w:r>
        <w:rPr>
          <w:rFonts w:ascii="Arial" w:hAnsi="Arial" w:cs="Arial"/>
        </w:rPr>
        <w:t>2) для пресечения попытки завла</w:t>
      </w:r>
      <w:r>
        <w:rPr>
          <w:rFonts w:ascii="Arial" w:hAnsi="Arial" w:cs="Arial"/>
        </w:rPr>
        <w:t xml:space="preserve">дения огнестрельным оружием должностных лиц таможенных органов. Попытка лица, задерживаемого должностным лицом таможенного органа, приблизиться к огнестрельному оружию путем сокращения указанного этим должностным лицом расстояния или прикоснуться к такому </w:t>
      </w:r>
      <w:r>
        <w:rPr>
          <w:rFonts w:ascii="Arial" w:hAnsi="Arial" w:cs="Arial"/>
        </w:rPr>
        <w:t>оружию рассматривается как попытка завладения этим оружием;</w:t>
      </w:r>
    </w:p>
    <w:p w14:paraId="211AB56A" w14:textId="77777777" w:rsidR="002B257E" w:rsidRDefault="003A5665">
      <w:pPr>
        <w:spacing w:after="60" w:line="276" w:lineRule="auto"/>
        <w:ind w:firstLine="567"/>
        <w:jc w:val="both"/>
      </w:pPr>
      <w:r>
        <w:rPr>
          <w:rFonts w:ascii="Arial" w:hAnsi="Arial" w:cs="Arial"/>
        </w:rPr>
        <w:t>3) для отражения группового или вооруженного нападения на здания, помещения, сооружения и транспортные средства, принадлежащие таможенным органам или используемые ими, на товары и транспортные сре</w:t>
      </w:r>
      <w:r>
        <w:rPr>
          <w:rFonts w:ascii="Arial" w:hAnsi="Arial" w:cs="Arial"/>
        </w:rPr>
        <w:t>дства, находящиеся под таможенным контролем;</w:t>
      </w:r>
    </w:p>
    <w:p w14:paraId="18AE6539" w14:textId="77777777" w:rsidR="002B257E" w:rsidRDefault="003A5665">
      <w:pPr>
        <w:spacing w:after="60" w:line="276" w:lineRule="auto"/>
        <w:ind w:firstLine="567"/>
        <w:jc w:val="both"/>
      </w:pPr>
      <w:r>
        <w:rPr>
          <w:rFonts w:ascii="Arial" w:hAnsi="Arial" w:cs="Arial"/>
        </w:rPr>
        <w:t>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14:paraId="756DFAA5" w14:textId="77777777" w:rsidR="002B257E" w:rsidRDefault="003A5665">
      <w:pPr>
        <w:spacing w:after="60" w:line="276" w:lineRule="auto"/>
        <w:ind w:firstLine="567"/>
        <w:jc w:val="both"/>
      </w:pPr>
      <w:r>
        <w:rPr>
          <w:rFonts w:ascii="Arial" w:hAnsi="Arial" w:cs="Arial"/>
        </w:rPr>
        <w:t xml:space="preserve">2. Должностные лица таможенных органов имеют право, кроме </w:t>
      </w:r>
      <w:r>
        <w:rPr>
          <w:rFonts w:ascii="Arial" w:hAnsi="Arial" w:cs="Arial"/>
        </w:rPr>
        <w:t>того, использовать огнестрельное оружие:</w:t>
      </w:r>
    </w:p>
    <w:p w14:paraId="17357BF6" w14:textId="77777777" w:rsidR="002B257E" w:rsidRDefault="003A5665">
      <w:pPr>
        <w:spacing w:after="60" w:line="276" w:lineRule="auto"/>
        <w:ind w:firstLine="567"/>
        <w:jc w:val="both"/>
      </w:pPr>
      <w:r>
        <w:rPr>
          <w:rFonts w:ascii="Arial" w:hAnsi="Arial" w:cs="Arial"/>
        </w:rPr>
        <w:t>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и не подчиняется их неоднократным требованиям остановиться;</w:t>
      </w:r>
    </w:p>
    <w:p w14:paraId="79E1551F" w14:textId="77777777" w:rsidR="002B257E" w:rsidRDefault="003A5665">
      <w:pPr>
        <w:spacing w:after="60" w:line="276" w:lineRule="auto"/>
        <w:ind w:firstLine="567"/>
        <w:jc w:val="both"/>
      </w:pPr>
      <w:r>
        <w:rPr>
          <w:rFonts w:ascii="Arial" w:hAnsi="Arial" w:cs="Arial"/>
        </w:rPr>
        <w:t>2)</w:t>
      </w:r>
      <w:r>
        <w:rPr>
          <w:rFonts w:ascii="Arial" w:hAnsi="Arial" w:cs="Arial"/>
        </w:rPr>
        <w:t xml:space="preserve"> для обезвреживания животных, угрожающих жизни и здоровью должностных лиц таможенных органов;</w:t>
      </w:r>
    </w:p>
    <w:p w14:paraId="548B6E69" w14:textId="77777777" w:rsidR="002B257E" w:rsidRDefault="003A5665">
      <w:pPr>
        <w:spacing w:after="60" w:line="276" w:lineRule="auto"/>
        <w:ind w:firstLine="567"/>
        <w:jc w:val="both"/>
      </w:pPr>
      <w:r>
        <w:rPr>
          <w:rFonts w:ascii="Arial" w:hAnsi="Arial" w:cs="Arial"/>
        </w:rPr>
        <w:t>3) для предупреждения о намерении применить огнестрельное оружие, подачи сигнала тревоги или вызова помощи.</w:t>
      </w:r>
    </w:p>
    <w:p w14:paraId="04179E92" w14:textId="77777777" w:rsidR="002B257E" w:rsidRDefault="003A5665">
      <w:pPr>
        <w:spacing w:after="60" w:line="276" w:lineRule="auto"/>
        <w:ind w:firstLine="567"/>
        <w:jc w:val="both"/>
      </w:pPr>
      <w:r>
        <w:rPr>
          <w:rFonts w:ascii="Arial" w:hAnsi="Arial" w:cs="Arial"/>
        </w:rPr>
        <w:t>3. Запрещается применять огнестрельное оружие в отноше</w:t>
      </w:r>
      <w:r>
        <w:rPr>
          <w:rFonts w:ascii="Arial" w:hAnsi="Arial" w:cs="Arial"/>
        </w:rPr>
        <w:t>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а также</w:t>
      </w:r>
      <w:r>
        <w:rPr>
          <w:rFonts w:ascii="Arial" w:hAnsi="Arial" w:cs="Arial"/>
        </w:rPr>
        <w:t xml:space="preserve"> при значительном скоплении людей, когда от этого могут пострадать посторонние лица.</w:t>
      </w:r>
    </w:p>
    <w:p w14:paraId="192AF426" w14:textId="77777777" w:rsidR="002B257E" w:rsidRDefault="003A5665">
      <w:pPr>
        <w:spacing w:after="60" w:line="276" w:lineRule="auto"/>
        <w:ind w:firstLine="567"/>
        <w:jc w:val="both"/>
      </w:pPr>
      <w:r>
        <w:rPr>
          <w:rFonts w:ascii="Arial" w:hAnsi="Arial" w:cs="Arial"/>
        </w:rPr>
        <w:t xml:space="preserve">4. О каждом случае применения огнестрельного оружия должностное лицо таможенного органа обязано незамедлительно письменно доложить начальнику таможенного органа или лицу, </w:t>
      </w:r>
      <w:r>
        <w:rPr>
          <w:rFonts w:ascii="Arial" w:hAnsi="Arial" w:cs="Arial"/>
        </w:rPr>
        <w:t>его замещающему, которые сообщают об этом прокурору не позднее двадцати четырех часов с момента применения огнестрельного оружия.</w:t>
      </w:r>
    </w:p>
    <w:p w14:paraId="1FE5169F" w14:textId="77777777" w:rsidR="002B257E" w:rsidRDefault="003A5665">
      <w:pPr>
        <w:spacing w:before="200" w:after="200" w:line="276" w:lineRule="auto"/>
        <w:ind w:left="1134" w:right="1134"/>
        <w:jc w:val="center"/>
      </w:pPr>
      <w:bookmarkStart w:id="205" w:name="g29"/>
      <w:bookmarkEnd w:id="205"/>
      <w:r>
        <w:rPr>
          <w:rFonts w:ascii="Arial" w:hAnsi="Arial" w:cs="Arial"/>
          <w:b/>
          <w:bCs/>
        </w:rPr>
        <w:t>Глава 29. Порядок и сроки обжалования решений, действий (бездействия) таможенных органов или их должностных лиц</w:t>
      </w:r>
    </w:p>
    <w:p w14:paraId="32A189CF" w14:textId="77777777" w:rsidR="002B257E" w:rsidRDefault="003A5665">
      <w:pPr>
        <w:spacing w:before="200" w:after="60" w:line="276" w:lineRule="auto"/>
        <w:ind w:firstLine="567"/>
      </w:pPr>
      <w:bookmarkStart w:id="206" w:name="st_164"/>
      <w:bookmarkEnd w:id="206"/>
      <w:r>
        <w:rPr>
          <w:rFonts w:ascii="Arial" w:hAnsi="Arial" w:cs="Arial"/>
          <w:b/>
          <w:bCs/>
        </w:rPr>
        <w:t>Статья 164. Пр</w:t>
      </w:r>
      <w:r>
        <w:rPr>
          <w:rFonts w:ascii="Arial" w:hAnsi="Arial" w:cs="Arial"/>
          <w:b/>
          <w:bCs/>
        </w:rPr>
        <w:t>аво на обжалование</w:t>
      </w:r>
    </w:p>
    <w:p w14:paraId="7A309EF1" w14:textId="77777777" w:rsidR="002B257E" w:rsidRDefault="003A5665">
      <w:pPr>
        <w:spacing w:after="60" w:line="276" w:lineRule="auto"/>
        <w:ind w:firstLine="567"/>
        <w:jc w:val="both"/>
      </w:pPr>
      <w:r>
        <w:rPr>
          <w:rFonts w:ascii="Arial" w:hAnsi="Arial" w:cs="Arial"/>
        </w:rPr>
        <w:t>1. Любое лицо вправе обжаловать решение, действие (бездействие) таможенного органа (должностного лица таможенного органа), если таким решением, действием (бездействием), по мнению этого лица, нарушены его права и свободы, созданы препятс</w:t>
      </w:r>
      <w:r>
        <w:rPr>
          <w:rFonts w:ascii="Arial" w:hAnsi="Arial" w:cs="Arial"/>
        </w:rPr>
        <w:t>твия к их реализации либо незаконно возложена какая-либо обязанность.</w:t>
      </w:r>
    </w:p>
    <w:p w14:paraId="364E6E1A" w14:textId="77777777" w:rsidR="002B257E" w:rsidRDefault="003A5665">
      <w:pPr>
        <w:spacing w:after="60" w:line="276" w:lineRule="auto"/>
        <w:ind w:firstLine="567"/>
        <w:jc w:val="both"/>
      </w:pPr>
      <w:r>
        <w:rPr>
          <w:rFonts w:ascii="Arial" w:hAnsi="Arial" w:cs="Arial"/>
        </w:rPr>
        <w:t>2. Право лиц на обжалование может быть реализовано в порядке, установленном настоящей главой.</w:t>
      </w:r>
    </w:p>
    <w:p w14:paraId="79E29A4F" w14:textId="77777777" w:rsidR="002B257E" w:rsidRDefault="003A5665">
      <w:pPr>
        <w:spacing w:after="60" w:line="276" w:lineRule="auto"/>
        <w:ind w:firstLine="567"/>
        <w:jc w:val="both"/>
      </w:pPr>
      <w:r>
        <w:rPr>
          <w:rFonts w:ascii="Arial" w:hAnsi="Arial" w:cs="Arial"/>
        </w:rPr>
        <w:t>3. Порядок подачи, рассмотрения и разрешения жалоб, направляемых в суды, определяется соотве</w:t>
      </w:r>
      <w:r>
        <w:rPr>
          <w:rFonts w:ascii="Arial" w:hAnsi="Arial" w:cs="Arial"/>
        </w:rPr>
        <w:t>тствующим законодательством Кыргызской Республики.</w:t>
      </w:r>
    </w:p>
    <w:p w14:paraId="0546B1C1" w14:textId="77777777" w:rsidR="002B257E" w:rsidRDefault="003A5665">
      <w:pPr>
        <w:spacing w:before="200" w:after="60" w:line="276" w:lineRule="auto"/>
        <w:ind w:firstLine="567"/>
      </w:pPr>
      <w:bookmarkStart w:id="207" w:name="st_165"/>
      <w:bookmarkEnd w:id="207"/>
      <w:r>
        <w:rPr>
          <w:rFonts w:ascii="Arial" w:hAnsi="Arial" w:cs="Arial"/>
          <w:b/>
          <w:bCs/>
        </w:rPr>
        <w:t>Статья 165. Порядок подачи жалобы</w:t>
      </w:r>
    </w:p>
    <w:p w14:paraId="041DDFB5" w14:textId="77777777" w:rsidR="002B257E" w:rsidRDefault="003A5665">
      <w:pPr>
        <w:spacing w:after="60" w:line="276" w:lineRule="auto"/>
        <w:ind w:firstLine="567"/>
        <w:jc w:val="both"/>
      </w:pPr>
      <w:r>
        <w:rPr>
          <w:rFonts w:ascii="Arial" w:hAnsi="Arial" w:cs="Arial"/>
        </w:rPr>
        <w:t xml:space="preserve">1. Жалоба на решение, действие (бездействие) должностного лица таможенного органа подается в таможенный орган, в котором проходит службу должностное лицо, принявшее такое </w:t>
      </w:r>
      <w:r>
        <w:rPr>
          <w:rFonts w:ascii="Arial" w:hAnsi="Arial" w:cs="Arial"/>
        </w:rPr>
        <w:t>решение или совершившее действие (бездействие).</w:t>
      </w:r>
    </w:p>
    <w:p w14:paraId="091BC4C6" w14:textId="77777777" w:rsidR="002B257E" w:rsidRDefault="003A5665">
      <w:pPr>
        <w:spacing w:after="60" w:line="276" w:lineRule="auto"/>
        <w:ind w:firstLine="567"/>
        <w:jc w:val="both"/>
      </w:pPr>
      <w:r>
        <w:rPr>
          <w:rFonts w:ascii="Arial" w:hAnsi="Arial" w:cs="Arial"/>
        </w:rPr>
        <w:t>2. Жалоба на решение, действие (бездействие) таможенного органа или начальника таможенного органа подается в уполномоченный государственный орган в сфере таможенного дела.</w:t>
      </w:r>
    </w:p>
    <w:p w14:paraId="0958A53E" w14:textId="77777777" w:rsidR="002B257E" w:rsidRDefault="003A5665">
      <w:pPr>
        <w:spacing w:before="200" w:after="60" w:line="276" w:lineRule="auto"/>
        <w:ind w:firstLine="567"/>
      </w:pPr>
      <w:bookmarkStart w:id="208" w:name="st_166"/>
      <w:bookmarkEnd w:id="208"/>
      <w:r>
        <w:rPr>
          <w:rFonts w:ascii="Arial" w:hAnsi="Arial" w:cs="Arial"/>
          <w:b/>
          <w:bCs/>
        </w:rPr>
        <w:t>Статья 166. Сроки подачи жалобы</w:t>
      </w:r>
    </w:p>
    <w:p w14:paraId="28C7EFAD" w14:textId="77777777" w:rsidR="002B257E" w:rsidRDefault="003A5665">
      <w:pPr>
        <w:spacing w:after="60" w:line="276" w:lineRule="auto"/>
        <w:ind w:firstLine="567"/>
        <w:jc w:val="both"/>
      </w:pPr>
      <w:r>
        <w:rPr>
          <w:rFonts w:ascii="Arial" w:hAnsi="Arial" w:cs="Arial"/>
        </w:rPr>
        <w:t>1. Ж</w:t>
      </w:r>
      <w:r>
        <w:rPr>
          <w:rFonts w:ascii="Arial" w:hAnsi="Arial" w:cs="Arial"/>
        </w:rPr>
        <w:t>алоба на решение, действие (бездействие) таможенного органа или их должностного лица может быть подана в течение трех месяцев:</w:t>
      </w:r>
    </w:p>
    <w:p w14:paraId="19428383" w14:textId="77777777" w:rsidR="002B257E" w:rsidRDefault="003A5665">
      <w:pPr>
        <w:spacing w:after="60" w:line="276" w:lineRule="auto"/>
        <w:ind w:firstLine="567"/>
        <w:jc w:val="both"/>
      </w:pPr>
      <w:r>
        <w:rPr>
          <w:rFonts w:ascii="Arial" w:hAnsi="Arial" w:cs="Arial"/>
        </w:rPr>
        <w:t>1) со дня, когда лицу стало известно или должно было стать известно о нарушении его прав и свобод, создании препятствий к их реал</w:t>
      </w:r>
      <w:r>
        <w:rPr>
          <w:rFonts w:ascii="Arial" w:hAnsi="Arial" w:cs="Arial"/>
        </w:rPr>
        <w:t>изации либо незаконном возложении какой-либо обязанности;</w:t>
      </w:r>
    </w:p>
    <w:p w14:paraId="27BBECE4" w14:textId="77777777" w:rsidR="002B257E" w:rsidRDefault="003A5665">
      <w:pPr>
        <w:spacing w:after="60" w:line="276" w:lineRule="auto"/>
        <w:ind w:firstLine="567"/>
        <w:jc w:val="both"/>
      </w:pPr>
      <w:r>
        <w:rPr>
          <w:rFonts w:ascii="Arial" w:hAnsi="Arial" w:cs="Arial"/>
        </w:rPr>
        <w:t>2) со дня истечения установленного срока для принятия таможенным органом или их должностным лицом предусмотренного законодательством решения или совершения предусмотренного законодательством действи</w:t>
      </w:r>
      <w:r>
        <w:rPr>
          <w:rFonts w:ascii="Arial" w:hAnsi="Arial" w:cs="Arial"/>
        </w:rPr>
        <w:t>я.</w:t>
      </w:r>
    </w:p>
    <w:p w14:paraId="6F7BB86C" w14:textId="77777777" w:rsidR="002B257E" w:rsidRDefault="003A5665">
      <w:pPr>
        <w:spacing w:after="60" w:line="276" w:lineRule="auto"/>
        <w:ind w:firstLine="567"/>
        <w:jc w:val="both"/>
      </w:pPr>
      <w:r>
        <w:rPr>
          <w:rFonts w:ascii="Arial" w:hAnsi="Arial" w:cs="Arial"/>
        </w:rPr>
        <w:t>2. Жалоба на Уведомление, направленное таможенным органом, подается в уполномоченный государственный орган в сфере таможенного дела в срок до десяти календарных дней со дня получения лицом такого Уведомления.</w:t>
      </w:r>
    </w:p>
    <w:p w14:paraId="785F0004" w14:textId="77777777" w:rsidR="002B257E" w:rsidRDefault="003A5665">
      <w:pPr>
        <w:spacing w:before="200" w:after="60" w:line="276" w:lineRule="auto"/>
        <w:ind w:firstLine="567"/>
      </w:pPr>
      <w:bookmarkStart w:id="209" w:name="st_167"/>
      <w:bookmarkEnd w:id="209"/>
      <w:r>
        <w:rPr>
          <w:rFonts w:ascii="Arial" w:hAnsi="Arial" w:cs="Arial"/>
          <w:b/>
          <w:bCs/>
        </w:rPr>
        <w:t>Статья 167. Восстановление срока для подачи жал</w:t>
      </w:r>
      <w:r>
        <w:rPr>
          <w:rFonts w:ascii="Arial" w:hAnsi="Arial" w:cs="Arial"/>
          <w:b/>
          <w:bCs/>
        </w:rPr>
        <w:t>обы</w:t>
      </w:r>
    </w:p>
    <w:p w14:paraId="6F909229" w14:textId="77777777" w:rsidR="002B257E" w:rsidRDefault="003A5665">
      <w:pPr>
        <w:spacing w:after="60" w:line="276" w:lineRule="auto"/>
        <w:ind w:firstLine="567"/>
        <w:jc w:val="both"/>
      </w:pPr>
      <w:r>
        <w:rPr>
          <w:rFonts w:ascii="Arial" w:hAnsi="Arial" w:cs="Arial"/>
        </w:rPr>
        <w:t>1. В случае пропуска по уважительным причинам срока для обжалования этот срок по заявлению лица, обратившегося с жалобой, может быть восстановлен таможенным органом, правомочным рассматривать жалобу.</w:t>
      </w:r>
    </w:p>
    <w:p w14:paraId="184420B7" w14:textId="77777777" w:rsidR="002B257E" w:rsidRDefault="003A5665">
      <w:pPr>
        <w:spacing w:after="60" w:line="276" w:lineRule="auto"/>
        <w:ind w:firstLine="567"/>
        <w:jc w:val="both"/>
      </w:pPr>
      <w:r>
        <w:rPr>
          <w:rFonts w:ascii="Arial" w:hAnsi="Arial" w:cs="Arial"/>
        </w:rPr>
        <w:t>2. Восстановление пропущенного срока выражается в фа</w:t>
      </w:r>
      <w:r>
        <w:rPr>
          <w:rFonts w:ascii="Arial" w:hAnsi="Arial" w:cs="Arial"/>
        </w:rPr>
        <w:t>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рабочих дней со дня его принятия.</w:t>
      </w:r>
    </w:p>
    <w:p w14:paraId="08A7BCAA" w14:textId="77777777" w:rsidR="002B257E" w:rsidRDefault="003A5665">
      <w:pPr>
        <w:spacing w:before="200" w:after="60" w:line="276" w:lineRule="auto"/>
        <w:ind w:firstLine="567"/>
      </w:pPr>
      <w:bookmarkStart w:id="210" w:name="st_168"/>
      <w:bookmarkEnd w:id="210"/>
      <w:r>
        <w:rPr>
          <w:rFonts w:ascii="Arial" w:hAnsi="Arial" w:cs="Arial"/>
          <w:b/>
          <w:bCs/>
        </w:rPr>
        <w:t>Статья 168. Форма и содержание жало</w:t>
      </w:r>
      <w:r>
        <w:rPr>
          <w:rFonts w:ascii="Arial" w:hAnsi="Arial" w:cs="Arial"/>
          <w:b/>
          <w:bCs/>
        </w:rPr>
        <w:t>бы</w:t>
      </w:r>
    </w:p>
    <w:p w14:paraId="25FD715E" w14:textId="77777777" w:rsidR="002B257E" w:rsidRDefault="003A5665">
      <w:pPr>
        <w:spacing w:after="60" w:line="276" w:lineRule="auto"/>
        <w:ind w:firstLine="567"/>
        <w:jc w:val="both"/>
      </w:pPr>
      <w:r>
        <w:rPr>
          <w:rFonts w:ascii="Arial" w:hAnsi="Arial" w:cs="Arial"/>
        </w:rPr>
        <w:t>1. Жалоба подается в письменной форме.</w:t>
      </w:r>
    </w:p>
    <w:p w14:paraId="06F2F20D" w14:textId="77777777" w:rsidR="002B257E" w:rsidRDefault="003A5665">
      <w:pPr>
        <w:spacing w:after="60" w:line="276" w:lineRule="auto"/>
        <w:ind w:firstLine="567"/>
        <w:jc w:val="both"/>
      </w:pPr>
      <w:r>
        <w:rPr>
          <w:rFonts w:ascii="Arial" w:hAnsi="Arial" w:cs="Arial"/>
        </w:rPr>
        <w:t>2. В жалобе должны быть указаны:</w:t>
      </w:r>
    </w:p>
    <w:p w14:paraId="313C9A77" w14:textId="77777777" w:rsidR="002B257E" w:rsidRDefault="003A5665">
      <w:pPr>
        <w:spacing w:after="60" w:line="276" w:lineRule="auto"/>
        <w:ind w:firstLine="567"/>
        <w:jc w:val="both"/>
      </w:pPr>
      <w:r>
        <w:rPr>
          <w:rFonts w:ascii="Arial" w:hAnsi="Arial" w:cs="Arial"/>
        </w:rPr>
        <w:t>1) наименование таможенного органа или должность, фамилия, имя и отчество должностного лица таможенного органа (если они известны), решение, действие (бездействие) которого обжалуется;</w:t>
      </w:r>
    </w:p>
    <w:p w14:paraId="7CFE947A" w14:textId="77777777" w:rsidR="002B257E" w:rsidRDefault="003A5665">
      <w:pPr>
        <w:spacing w:after="60" w:line="276" w:lineRule="auto"/>
        <w:ind w:firstLine="567"/>
        <w:jc w:val="both"/>
      </w:pPr>
      <w:r>
        <w:rPr>
          <w:rFonts w:ascii="Arial" w:hAnsi="Arial" w:cs="Arial"/>
        </w:rPr>
        <w:t xml:space="preserve">2) фамилия, имя, отчество или наименование лица, подающего жалобу, его </w:t>
      </w:r>
      <w:r>
        <w:rPr>
          <w:rFonts w:ascii="Arial" w:hAnsi="Arial" w:cs="Arial"/>
        </w:rPr>
        <w:t>место жительства или местонахождение;</w:t>
      </w:r>
    </w:p>
    <w:p w14:paraId="4D9316F0" w14:textId="77777777" w:rsidR="002B257E" w:rsidRDefault="003A5665">
      <w:pPr>
        <w:spacing w:after="60" w:line="276" w:lineRule="auto"/>
        <w:ind w:firstLine="567"/>
        <w:jc w:val="both"/>
      </w:pPr>
      <w:r>
        <w:rPr>
          <w:rFonts w:ascii="Arial" w:hAnsi="Arial" w:cs="Arial"/>
        </w:rPr>
        <w:t>3) существо обжалуемого решения, действия (бездействия);</w:t>
      </w:r>
    </w:p>
    <w:p w14:paraId="1EE3D087" w14:textId="77777777" w:rsidR="002B257E" w:rsidRDefault="003A5665">
      <w:pPr>
        <w:spacing w:after="60" w:line="276" w:lineRule="auto"/>
        <w:ind w:firstLine="567"/>
        <w:jc w:val="both"/>
      </w:pPr>
      <w:r>
        <w:rPr>
          <w:rFonts w:ascii="Arial" w:hAnsi="Arial" w:cs="Arial"/>
        </w:rPr>
        <w:t>4) обстоятельства, на основании которых лицо считает, что обжалуемым решением, действием (бездействием) таможенного органа или его должностного лица нарушены его</w:t>
      </w:r>
      <w:r>
        <w:rPr>
          <w:rFonts w:ascii="Arial" w:hAnsi="Arial" w:cs="Arial"/>
        </w:rPr>
        <w:t xml:space="preserve"> права и свободы, созданы препятствия к их реализации либо незаконно возложена какая-либо обязанность.</w:t>
      </w:r>
    </w:p>
    <w:p w14:paraId="24C38EA1" w14:textId="77777777" w:rsidR="002B257E" w:rsidRDefault="003A5665">
      <w:pPr>
        <w:spacing w:after="60" w:line="276" w:lineRule="auto"/>
        <w:ind w:firstLine="567"/>
        <w:jc w:val="both"/>
      </w:pPr>
      <w:r>
        <w:rPr>
          <w:rFonts w:ascii="Arial" w:hAnsi="Arial" w:cs="Arial"/>
        </w:rPr>
        <w:t>3. Заявитель может не представлять документы и сведения, которыми подтверждаются обстоятельства, указанные в этой жалобе, если такие документы и сведения</w:t>
      </w:r>
      <w:r>
        <w:rPr>
          <w:rFonts w:ascii="Arial" w:hAnsi="Arial" w:cs="Arial"/>
        </w:rPr>
        <w:t xml:space="preserve"> имеются в таможенном органе.</w:t>
      </w:r>
    </w:p>
    <w:p w14:paraId="7D438A2E" w14:textId="77777777" w:rsidR="002B257E" w:rsidRDefault="003A5665">
      <w:pPr>
        <w:spacing w:after="60" w:line="276" w:lineRule="auto"/>
        <w:ind w:firstLine="567"/>
        <w:jc w:val="both"/>
      </w:pPr>
      <w:r>
        <w:rPr>
          <w:rFonts w:ascii="Arial" w:hAnsi="Arial" w:cs="Arial"/>
        </w:rPr>
        <w:t>В случае отсутствия в таможенном органе документов и сведений, необходимых для полноценного рассмотрения указанной жалобы, таможенный орган, рассматривающий указанную жалобу, вправе запросить их у лица, ее подавшего, а также у</w:t>
      </w:r>
      <w:r>
        <w:rPr>
          <w:rFonts w:ascii="Arial" w:hAnsi="Arial" w:cs="Arial"/>
        </w:rPr>
        <w:t xml:space="preserve"> других компетентных органов и организаций, в том числе органов и организаций иностранных государств.</w:t>
      </w:r>
    </w:p>
    <w:p w14:paraId="231902CB" w14:textId="77777777" w:rsidR="002B257E" w:rsidRDefault="003A5665">
      <w:pPr>
        <w:spacing w:after="60" w:line="276" w:lineRule="auto"/>
        <w:ind w:firstLine="567"/>
        <w:jc w:val="both"/>
      </w:pPr>
      <w:r>
        <w:rPr>
          <w:rFonts w:ascii="Arial" w:hAnsi="Arial" w:cs="Arial"/>
        </w:rPr>
        <w:t>В этом случае срок рассмотрения жалобы на решение, действие (бездействие) таможенного органа или его должностного лица приостанавливается до получения зап</w:t>
      </w:r>
      <w:r>
        <w:rPr>
          <w:rFonts w:ascii="Arial" w:hAnsi="Arial" w:cs="Arial"/>
        </w:rPr>
        <w:t>рошенных таможенным органом документов и сведений, но не более чем на четыре месяца со дня направления данного запроса.</w:t>
      </w:r>
    </w:p>
    <w:p w14:paraId="118CF7CC" w14:textId="77777777" w:rsidR="002B257E" w:rsidRDefault="003A5665">
      <w:pPr>
        <w:spacing w:after="60" w:line="276" w:lineRule="auto"/>
        <w:ind w:firstLine="567"/>
        <w:jc w:val="both"/>
      </w:pPr>
      <w:r>
        <w:rPr>
          <w:rFonts w:ascii="Arial" w:hAnsi="Arial" w:cs="Arial"/>
        </w:rPr>
        <w:t>В случае направления таможенным органом запроса в компетентные органы и организации иностранных государств пеня не начисляется с момента</w:t>
      </w:r>
      <w:r>
        <w:rPr>
          <w:rFonts w:ascii="Arial" w:hAnsi="Arial" w:cs="Arial"/>
        </w:rPr>
        <w:t xml:space="preserve"> направления такого запроса до получения таможенным органом запрошенных документов и сведений.</w:t>
      </w:r>
    </w:p>
    <w:p w14:paraId="680AFC9D" w14:textId="77777777" w:rsidR="002B257E" w:rsidRDefault="003A5665">
      <w:pPr>
        <w:spacing w:after="60" w:line="276" w:lineRule="auto"/>
        <w:ind w:firstLine="567"/>
        <w:jc w:val="both"/>
      </w:pPr>
      <w:r>
        <w:rPr>
          <w:rFonts w:ascii="Arial" w:hAnsi="Arial" w:cs="Arial"/>
        </w:rPr>
        <w:t>В случае неполучения запрошенных таможенным органом документов и сведений решение по указанной жалобе принимается без учета доводов, в подтверждение которых не б</w:t>
      </w:r>
      <w:r>
        <w:rPr>
          <w:rFonts w:ascii="Arial" w:hAnsi="Arial" w:cs="Arial"/>
        </w:rPr>
        <w:t>ыли представлены документы и сведения, а также без начисления пени за указанный период.</w:t>
      </w:r>
    </w:p>
    <w:p w14:paraId="0889F306" w14:textId="77777777" w:rsidR="002B257E" w:rsidRDefault="003A5665">
      <w:pPr>
        <w:spacing w:before="200" w:after="60" w:line="276" w:lineRule="auto"/>
        <w:ind w:firstLine="567"/>
      </w:pPr>
      <w:bookmarkStart w:id="211" w:name="st_169"/>
      <w:bookmarkEnd w:id="211"/>
      <w:r>
        <w:rPr>
          <w:rFonts w:ascii="Arial" w:hAnsi="Arial" w:cs="Arial"/>
          <w:b/>
          <w:bCs/>
        </w:rPr>
        <w:t>Статья 169. Последствия подачи жалобы</w:t>
      </w:r>
    </w:p>
    <w:p w14:paraId="2F3CD472" w14:textId="77777777" w:rsidR="002B257E" w:rsidRDefault="003A5665">
      <w:pPr>
        <w:spacing w:after="60" w:line="276" w:lineRule="auto"/>
        <w:ind w:firstLine="567"/>
        <w:jc w:val="both"/>
      </w:pPr>
      <w:r>
        <w:rPr>
          <w:rFonts w:ascii="Arial" w:hAnsi="Arial" w:cs="Arial"/>
        </w:rPr>
        <w:t>Подача жалобы не приостанавливает исполнение обжалуемого решения или действия, за исключением случая, когда орган, рассматривающий</w:t>
      </w:r>
      <w:r>
        <w:rPr>
          <w:rFonts w:ascii="Arial" w:hAnsi="Arial" w:cs="Arial"/>
        </w:rPr>
        <w:t xml:space="preserve"> жалобу, имеет достаточные основания полагать, что обжалуемое решение или действие не соответствует законодательству Кыргызской Республики.</w:t>
      </w:r>
    </w:p>
    <w:p w14:paraId="4BAED3C8" w14:textId="77777777" w:rsidR="002B257E" w:rsidRDefault="003A5665">
      <w:pPr>
        <w:spacing w:after="60" w:line="276" w:lineRule="auto"/>
        <w:ind w:firstLine="567"/>
        <w:jc w:val="both"/>
      </w:pPr>
      <w:r>
        <w:rPr>
          <w:rFonts w:ascii="Arial" w:hAnsi="Arial" w:cs="Arial"/>
        </w:rPr>
        <w:t>В указанном случае исполнение обжалуемого решения или действия может быть полностью или частично приостановлено.</w:t>
      </w:r>
    </w:p>
    <w:p w14:paraId="0CFF8C9B" w14:textId="77777777" w:rsidR="002B257E" w:rsidRDefault="003A5665">
      <w:pPr>
        <w:spacing w:before="200" w:after="60" w:line="276" w:lineRule="auto"/>
        <w:ind w:firstLine="567"/>
      </w:pPr>
      <w:bookmarkStart w:id="212" w:name="st_170"/>
      <w:bookmarkEnd w:id="212"/>
      <w:r>
        <w:rPr>
          <w:rFonts w:ascii="Arial" w:hAnsi="Arial" w:cs="Arial"/>
          <w:b/>
          <w:bCs/>
        </w:rPr>
        <w:t>Ста</w:t>
      </w:r>
      <w:r>
        <w:rPr>
          <w:rFonts w:ascii="Arial" w:hAnsi="Arial" w:cs="Arial"/>
          <w:b/>
          <w:bCs/>
        </w:rPr>
        <w:t>тья 170. Основания для отказа в рассмотрении жалобы на решение, действие (бездействие) таможенного органа или его должностного лица</w:t>
      </w:r>
    </w:p>
    <w:p w14:paraId="42C1CDD5" w14:textId="77777777" w:rsidR="002B257E" w:rsidRDefault="003A5665">
      <w:pPr>
        <w:spacing w:after="60" w:line="276" w:lineRule="auto"/>
        <w:ind w:firstLine="567"/>
        <w:jc w:val="both"/>
      </w:pPr>
      <w:r>
        <w:rPr>
          <w:rFonts w:ascii="Arial" w:hAnsi="Arial" w:cs="Arial"/>
        </w:rPr>
        <w:t>1. Таможенный орган отказывает в рассмотрении жалобы на решение, действие (бездействие) таможенного органа или его должностн</w:t>
      </w:r>
      <w:r>
        <w:rPr>
          <w:rFonts w:ascii="Arial" w:hAnsi="Arial" w:cs="Arial"/>
        </w:rPr>
        <w:t>ого лица в следующих случаях:</w:t>
      </w:r>
    </w:p>
    <w:p w14:paraId="20022EB6" w14:textId="77777777" w:rsidR="002B257E" w:rsidRDefault="003A5665">
      <w:pPr>
        <w:spacing w:after="60" w:line="276" w:lineRule="auto"/>
        <w:ind w:firstLine="567"/>
        <w:jc w:val="both"/>
      </w:pPr>
      <w:r>
        <w:rPr>
          <w:rFonts w:ascii="Arial" w:hAnsi="Arial" w:cs="Arial"/>
        </w:rPr>
        <w:t>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14:paraId="0EC6B6CA" w14:textId="77777777" w:rsidR="002B257E" w:rsidRDefault="003A5665">
      <w:pPr>
        <w:spacing w:after="60" w:line="276" w:lineRule="auto"/>
        <w:ind w:firstLine="567"/>
        <w:jc w:val="both"/>
      </w:pPr>
      <w:r>
        <w:rPr>
          <w:rFonts w:ascii="Arial" w:hAnsi="Arial" w:cs="Arial"/>
        </w:rPr>
        <w:t>2) если н</w:t>
      </w:r>
      <w:r>
        <w:rPr>
          <w:rFonts w:ascii="Arial" w:hAnsi="Arial" w:cs="Arial"/>
        </w:rPr>
        <w:t xml:space="preserve">е соблюдены требования, установленные частями 1 и 2 </w:t>
      </w:r>
      <w:hyperlink r:id="rId235" w:anchor="st_168" w:tooltip="https://cbd.minjust.gov.kg/111908#st_168" w:history="1">
        <w:r>
          <w:rPr>
            <w:rStyle w:val="aff0"/>
            <w:rFonts w:ascii="Arial" w:hAnsi="Arial" w:cs="Arial"/>
          </w:rPr>
          <w:t>статьи 168</w:t>
        </w:r>
      </w:hyperlink>
      <w:r>
        <w:rPr>
          <w:rFonts w:ascii="Arial" w:hAnsi="Arial" w:cs="Arial"/>
        </w:rPr>
        <w:t xml:space="preserve"> настоящего Закона;</w:t>
      </w:r>
    </w:p>
    <w:p w14:paraId="785F1F79" w14:textId="77777777" w:rsidR="002B257E" w:rsidRDefault="003A5665">
      <w:pPr>
        <w:spacing w:after="60" w:line="276" w:lineRule="auto"/>
        <w:ind w:firstLine="567"/>
        <w:jc w:val="both"/>
      </w:pPr>
      <w:r>
        <w:rPr>
          <w:rFonts w:ascii="Arial" w:hAnsi="Arial" w:cs="Arial"/>
        </w:rPr>
        <w:t>3) если лицо уже обратилось с жалобой аналогичного содержания в су</w:t>
      </w:r>
      <w:r>
        <w:rPr>
          <w:rFonts w:ascii="Arial" w:hAnsi="Arial" w:cs="Arial"/>
        </w:rPr>
        <w:t>д и такая жалоба принята судом к рассмотрению либо по ней вынесено решение;</w:t>
      </w:r>
    </w:p>
    <w:p w14:paraId="744758B8" w14:textId="77777777" w:rsidR="002B257E" w:rsidRDefault="003A5665">
      <w:pPr>
        <w:spacing w:after="60" w:line="276" w:lineRule="auto"/>
        <w:ind w:firstLine="567"/>
        <w:jc w:val="both"/>
      </w:pPr>
      <w:r>
        <w:rPr>
          <w:rFonts w:ascii="Arial" w:hAnsi="Arial" w:cs="Arial"/>
        </w:rPr>
        <w:t>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w:t>
      </w:r>
      <w:r>
        <w:rPr>
          <w:rFonts w:ascii="Arial" w:hAnsi="Arial" w:cs="Arial"/>
        </w:rPr>
        <w:t>егося таможенным органом Кыргызской Республики;</w:t>
      </w:r>
    </w:p>
    <w:p w14:paraId="70237D1B" w14:textId="77777777" w:rsidR="002B257E" w:rsidRDefault="003A5665">
      <w:pPr>
        <w:spacing w:after="60" w:line="276" w:lineRule="auto"/>
        <w:ind w:firstLine="567"/>
        <w:jc w:val="both"/>
      </w:pPr>
      <w:r>
        <w:rPr>
          <w:rFonts w:ascii="Arial" w:hAnsi="Arial" w:cs="Arial"/>
        </w:rPr>
        <w:t>5) если жалоба подана лицом, полномочия которого не подтверждены в порядке, установленном законодательством Кыргызской Республики;</w:t>
      </w:r>
    </w:p>
    <w:p w14:paraId="1C83752A" w14:textId="77777777" w:rsidR="002B257E" w:rsidRDefault="003A5665">
      <w:pPr>
        <w:spacing w:after="60" w:line="276" w:lineRule="auto"/>
        <w:ind w:firstLine="567"/>
        <w:jc w:val="both"/>
      </w:pPr>
      <w:r>
        <w:rPr>
          <w:rFonts w:ascii="Arial" w:hAnsi="Arial" w:cs="Arial"/>
        </w:rPr>
        <w:t>6) если жалоба подана лицом, права, свободы или законные интересы которого обжалуемым решением, действием (бездействием) не были затронуты;</w:t>
      </w:r>
    </w:p>
    <w:p w14:paraId="7A328593" w14:textId="77777777" w:rsidR="002B257E" w:rsidRDefault="003A5665">
      <w:pPr>
        <w:spacing w:after="60" w:line="276" w:lineRule="auto"/>
        <w:ind w:firstLine="567"/>
        <w:jc w:val="both"/>
      </w:pPr>
      <w:r>
        <w:rPr>
          <w:rFonts w:ascii="Arial" w:hAnsi="Arial" w:cs="Arial"/>
        </w:rPr>
        <w:t>7) если предметом жалобы является документ (акт) таможенного органа или его должностного лица, не являющийся решение</w:t>
      </w:r>
      <w:r>
        <w:rPr>
          <w:rFonts w:ascii="Arial" w:hAnsi="Arial" w:cs="Arial"/>
        </w:rPr>
        <w:t>м в сфере таможенного дела;</w:t>
      </w:r>
    </w:p>
    <w:p w14:paraId="7F3B56E1" w14:textId="77777777" w:rsidR="002B257E" w:rsidRDefault="003A5665">
      <w:pPr>
        <w:spacing w:after="60" w:line="276" w:lineRule="auto"/>
        <w:ind w:firstLine="567"/>
        <w:jc w:val="both"/>
      </w:pPr>
      <w:r>
        <w:rPr>
          <w:rFonts w:ascii="Arial" w:hAnsi="Arial" w:cs="Arial"/>
        </w:rPr>
        <w:t xml:space="preserve">8) если имеется решение, принятое в соответствии со </w:t>
      </w:r>
      <w:hyperlink r:id="rId236" w:anchor="st_173" w:tooltip="https://cbd.minjust.gov.kg/111908#st_173" w:history="1">
        <w:r>
          <w:rPr>
            <w:rStyle w:val="aff0"/>
            <w:rFonts w:ascii="Arial" w:hAnsi="Arial" w:cs="Arial"/>
          </w:rPr>
          <w:t>статьей 173</w:t>
        </w:r>
      </w:hyperlink>
      <w:r>
        <w:rPr>
          <w:rFonts w:ascii="Arial" w:hAnsi="Arial" w:cs="Arial"/>
        </w:rPr>
        <w:t xml:space="preserve"> настоящего Закона этим же таможенным органом в отношении</w:t>
      </w:r>
      <w:r>
        <w:rPr>
          <w:rFonts w:ascii="Arial" w:hAnsi="Arial" w:cs="Arial"/>
        </w:rPr>
        <w:t xml:space="preserve"> того же заявителя и о том же предмете жалобы;</w:t>
      </w:r>
    </w:p>
    <w:p w14:paraId="2280E6F5" w14:textId="77777777" w:rsidR="002B257E" w:rsidRDefault="003A5665">
      <w:pPr>
        <w:spacing w:after="60" w:line="276" w:lineRule="auto"/>
        <w:ind w:firstLine="567"/>
        <w:jc w:val="both"/>
      </w:pPr>
      <w:r>
        <w:rPr>
          <w:rFonts w:ascii="Arial" w:hAnsi="Arial" w:cs="Arial"/>
        </w:rPr>
        <w:t>9) если отсутствует предмет обжалования, то есть факт принятия решения таможенным органом, либо факт совершения им действия (бездействия) не подтвердился.</w:t>
      </w:r>
    </w:p>
    <w:p w14:paraId="46290A2A" w14:textId="77777777" w:rsidR="002B257E" w:rsidRDefault="003A5665">
      <w:pPr>
        <w:spacing w:after="60" w:line="276" w:lineRule="auto"/>
        <w:ind w:firstLine="567"/>
        <w:jc w:val="both"/>
      </w:pPr>
      <w:r>
        <w:rPr>
          <w:rFonts w:ascii="Arial" w:hAnsi="Arial" w:cs="Arial"/>
        </w:rPr>
        <w:t>2. Решение об отказе в рассмотрении жалобы на решение,</w:t>
      </w:r>
      <w:r>
        <w:rPr>
          <w:rFonts w:ascii="Arial" w:hAnsi="Arial" w:cs="Arial"/>
        </w:rPr>
        <w:t xml:space="preserve"> действие (бездействие) таможенного органа или его должностного лица должно быть принято не позднее пяти рабочих дней со дня поступления указанной жалобы, если иное не предусмотрено настоящим Законом.</w:t>
      </w:r>
    </w:p>
    <w:p w14:paraId="2F77B9D6" w14:textId="77777777" w:rsidR="002B257E" w:rsidRDefault="003A5665">
      <w:pPr>
        <w:spacing w:after="60" w:line="276" w:lineRule="auto"/>
        <w:ind w:firstLine="567"/>
        <w:jc w:val="both"/>
      </w:pPr>
      <w:r>
        <w:rPr>
          <w:rFonts w:ascii="Arial" w:hAnsi="Arial" w:cs="Arial"/>
        </w:rPr>
        <w:t>3. В случаях, предусмотренных пунктами 3, 8 и 9 части 1</w:t>
      </w:r>
      <w:r>
        <w:rPr>
          <w:rFonts w:ascii="Arial" w:hAnsi="Arial" w:cs="Arial"/>
        </w:rPr>
        <w:t xml:space="preserve"> настоящей статьи,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получения таможенным органом, рассматривающим эту жалобу, опр</w:t>
      </w:r>
      <w:r>
        <w:rPr>
          <w:rFonts w:ascii="Arial" w:hAnsi="Arial" w:cs="Arial"/>
        </w:rPr>
        <w:t>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14:paraId="1F2112A6" w14:textId="77777777" w:rsidR="002B257E" w:rsidRDefault="003A5665">
      <w:pPr>
        <w:spacing w:after="60" w:line="276" w:lineRule="auto"/>
        <w:ind w:firstLine="567"/>
        <w:jc w:val="both"/>
      </w:pPr>
      <w:r>
        <w:rPr>
          <w:rFonts w:ascii="Arial" w:hAnsi="Arial" w:cs="Arial"/>
        </w:rPr>
        <w:t>4. Решение таможенного органа об отказе в рассмотрении жалобы на р</w:t>
      </w:r>
      <w:r>
        <w:rPr>
          <w:rFonts w:ascii="Arial" w:hAnsi="Arial" w:cs="Arial"/>
        </w:rPr>
        <w:t>ешение, действие (бездействие) таможенного органа или его должностного лица может быть обжаловано в уполномоченный государственный орган в сфере таможенного дела или суд.</w:t>
      </w:r>
    </w:p>
    <w:p w14:paraId="52D51DDB" w14:textId="77777777" w:rsidR="002B257E" w:rsidRDefault="003A5665">
      <w:pPr>
        <w:spacing w:before="200" w:after="60" w:line="276" w:lineRule="auto"/>
        <w:ind w:firstLine="567"/>
      </w:pPr>
      <w:bookmarkStart w:id="213" w:name="st_171"/>
      <w:bookmarkEnd w:id="213"/>
      <w:r>
        <w:rPr>
          <w:rFonts w:ascii="Arial" w:hAnsi="Arial" w:cs="Arial"/>
          <w:b/>
          <w:bCs/>
        </w:rPr>
        <w:t>Статья 171. Отзыв жалобы</w:t>
      </w:r>
    </w:p>
    <w:p w14:paraId="54E73333" w14:textId="77777777" w:rsidR="002B257E" w:rsidRDefault="003A5665">
      <w:pPr>
        <w:spacing w:after="60" w:line="276" w:lineRule="auto"/>
        <w:ind w:firstLine="567"/>
        <w:jc w:val="both"/>
      </w:pPr>
      <w:r>
        <w:rPr>
          <w:rFonts w:ascii="Arial" w:hAnsi="Arial" w:cs="Arial"/>
        </w:rPr>
        <w:t>1. Лицо, обратившееся с жалобой, может отозвать ее в любой м</w:t>
      </w:r>
      <w:r>
        <w:rPr>
          <w:rFonts w:ascii="Arial" w:hAnsi="Arial" w:cs="Arial"/>
        </w:rPr>
        <w:t>омент до принятия решения по жалобе.</w:t>
      </w:r>
    </w:p>
    <w:p w14:paraId="44A400CC" w14:textId="77777777" w:rsidR="002B257E" w:rsidRDefault="003A5665">
      <w:pPr>
        <w:spacing w:after="60" w:line="276" w:lineRule="auto"/>
        <w:ind w:firstLine="567"/>
        <w:jc w:val="both"/>
      </w:pPr>
      <w:r>
        <w:rPr>
          <w:rFonts w:ascii="Arial" w:hAnsi="Arial" w:cs="Arial"/>
        </w:rPr>
        <w:t>2. Повторная подача жалобы по тому же поводу может быть осуществлена в пределах сроков, установленных настоящей главой.</w:t>
      </w:r>
    </w:p>
    <w:p w14:paraId="62BF60B5" w14:textId="77777777" w:rsidR="002B257E" w:rsidRDefault="003A5665">
      <w:pPr>
        <w:spacing w:before="200" w:after="60" w:line="276" w:lineRule="auto"/>
        <w:ind w:firstLine="567"/>
      </w:pPr>
      <w:bookmarkStart w:id="214" w:name="st_172"/>
      <w:bookmarkEnd w:id="214"/>
      <w:r>
        <w:rPr>
          <w:rFonts w:ascii="Arial" w:hAnsi="Arial" w:cs="Arial"/>
          <w:b/>
          <w:bCs/>
        </w:rPr>
        <w:t>Статья 172. Сроки рассмотрения жалобы</w:t>
      </w:r>
    </w:p>
    <w:p w14:paraId="62EDEE59" w14:textId="77777777" w:rsidR="002B257E" w:rsidRDefault="003A5665">
      <w:pPr>
        <w:spacing w:after="60" w:line="276" w:lineRule="auto"/>
        <w:ind w:firstLine="567"/>
        <w:jc w:val="both"/>
      </w:pPr>
      <w:r>
        <w:rPr>
          <w:rFonts w:ascii="Arial" w:hAnsi="Arial" w:cs="Arial"/>
        </w:rPr>
        <w:t>Жалоба должна быть рассмотрена в течение четырнадцати рабочих</w:t>
      </w:r>
      <w:r>
        <w:rPr>
          <w:rFonts w:ascii="Arial" w:hAnsi="Arial" w:cs="Arial"/>
        </w:rPr>
        <w:t xml:space="preserve"> дней со дня ее поступления, а в случае, предусмотренном частью 3 </w:t>
      </w:r>
      <w:hyperlink r:id="rId237" w:anchor="st_168" w:tooltip="https://cbd.minjust.gov.kg/111908#st_168" w:history="1">
        <w:r>
          <w:rPr>
            <w:rStyle w:val="aff0"/>
            <w:rFonts w:ascii="Arial" w:hAnsi="Arial" w:cs="Arial"/>
          </w:rPr>
          <w:t>статьи 168</w:t>
        </w:r>
      </w:hyperlink>
      <w:r>
        <w:rPr>
          <w:rFonts w:ascii="Arial" w:hAnsi="Arial" w:cs="Arial"/>
        </w:rPr>
        <w:t xml:space="preserve"> настоящего Закона, - со дня получения таможенным органом документов и с</w:t>
      </w:r>
      <w:r>
        <w:rPr>
          <w:rFonts w:ascii="Arial" w:hAnsi="Arial" w:cs="Arial"/>
        </w:rPr>
        <w:t>ведений, необходимых для полноценного рассмотрения указанной жалобы.</w:t>
      </w:r>
    </w:p>
    <w:p w14:paraId="5CDDAA11" w14:textId="77777777" w:rsidR="002B257E" w:rsidRDefault="003A5665">
      <w:pPr>
        <w:spacing w:before="200" w:after="60" w:line="276" w:lineRule="auto"/>
        <w:ind w:firstLine="567"/>
      </w:pPr>
      <w:bookmarkStart w:id="215" w:name="st_173"/>
      <w:bookmarkEnd w:id="215"/>
      <w:r>
        <w:rPr>
          <w:rFonts w:ascii="Arial" w:hAnsi="Arial" w:cs="Arial"/>
          <w:b/>
          <w:bCs/>
        </w:rPr>
        <w:t>Статья 173. Решение по жалобе</w:t>
      </w:r>
    </w:p>
    <w:p w14:paraId="3ED230EF" w14:textId="77777777" w:rsidR="002B257E" w:rsidRDefault="003A5665">
      <w:pPr>
        <w:spacing w:after="60" w:line="276" w:lineRule="auto"/>
        <w:ind w:firstLine="567"/>
        <w:jc w:val="both"/>
      </w:pPr>
      <w:r>
        <w:rPr>
          <w:rFonts w:ascii="Arial" w:hAnsi="Arial" w:cs="Arial"/>
        </w:rPr>
        <w:t>1. По результатам рассмотрения жалобы орган, ее рассматривающий:</w:t>
      </w:r>
    </w:p>
    <w:p w14:paraId="20AC03BD" w14:textId="77777777" w:rsidR="002B257E" w:rsidRDefault="003A5665">
      <w:pPr>
        <w:spacing w:after="60" w:line="276" w:lineRule="auto"/>
        <w:ind w:firstLine="567"/>
        <w:jc w:val="both"/>
      </w:pPr>
      <w:r>
        <w:rPr>
          <w:rFonts w:ascii="Arial" w:hAnsi="Arial" w:cs="Arial"/>
        </w:rPr>
        <w:t>1) признает решение, действие (бездействие) таможенного органа или его должностного лица пра</w:t>
      </w:r>
      <w:r>
        <w:rPr>
          <w:rFonts w:ascii="Arial" w:hAnsi="Arial" w:cs="Arial"/>
        </w:rPr>
        <w:t>вомерным;</w:t>
      </w:r>
    </w:p>
    <w:p w14:paraId="02182502" w14:textId="77777777" w:rsidR="002B257E" w:rsidRDefault="003A5665">
      <w:pPr>
        <w:spacing w:after="60" w:line="276" w:lineRule="auto"/>
        <w:ind w:firstLine="567"/>
        <w:jc w:val="both"/>
      </w:pPr>
      <w:r>
        <w:rPr>
          <w:rFonts w:ascii="Arial" w:hAnsi="Arial" w:cs="Arial"/>
        </w:rPr>
        <w:t>2) признает неправомерным решение, действие (бездействие) таможенного органа или его должностного лица полностью или частично.</w:t>
      </w:r>
    </w:p>
    <w:p w14:paraId="73506BCE" w14:textId="77777777" w:rsidR="002B257E" w:rsidRDefault="003A5665">
      <w:pPr>
        <w:spacing w:after="60" w:line="276" w:lineRule="auto"/>
        <w:ind w:firstLine="567"/>
        <w:jc w:val="both"/>
      </w:pPr>
      <w:r>
        <w:rPr>
          <w:rFonts w:ascii="Arial" w:hAnsi="Arial" w:cs="Arial"/>
        </w:rPr>
        <w:t>2. В случае признания обжалуемого решения, действия (бездействия) неправомерным орган, ее рассматривающий:</w:t>
      </w:r>
    </w:p>
    <w:p w14:paraId="6F44B2E0" w14:textId="77777777" w:rsidR="002B257E" w:rsidRDefault="003A5665">
      <w:pPr>
        <w:spacing w:after="60" w:line="276" w:lineRule="auto"/>
        <w:ind w:firstLine="567"/>
        <w:jc w:val="both"/>
      </w:pPr>
      <w:r>
        <w:rPr>
          <w:rFonts w:ascii="Arial" w:hAnsi="Arial" w:cs="Arial"/>
        </w:rPr>
        <w:t>1) отменяет полностью или частично принятое таможенным органом или его должностным лицом решение;</w:t>
      </w:r>
    </w:p>
    <w:p w14:paraId="398F21A7" w14:textId="77777777" w:rsidR="002B257E" w:rsidRDefault="003A5665">
      <w:pPr>
        <w:spacing w:after="60" w:line="276" w:lineRule="auto"/>
        <w:ind w:firstLine="567"/>
        <w:jc w:val="both"/>
      </w:pPr>
      <w:r>
        <w:rPr>
          <w:rFonts w:ascii="Arial" w:hAnsi="Arial" w:cs="Arial"/>
        </w:rPr>
        <w:t>2) отменяет принятое таможенным органом или его дол</w:t>
      </w:r>
      <w:r>
        <w:rPr>
          <w:rFonts w:ascii="Arial" w:hAnsi="Arial" w:cs="Arial"/>
        </w:rPr>
        <w:t>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14:paraId="430ADB42" w14:textId="77777777" w:rsidR="002B257E" w:rsidRDefault="003A5665">
      <w:pPr>
        <w:spacing w:after="60" w:line="276" w:lineRule="auto"/>
        <w:ind w:firstLine="567"/>
        <w:jc w:val="both"/>
      </w:pPr>
      <w:r>
        <w:rPr>
          <w:rFonts w:ascii="Arial" w:hAnsi="Arial" w:cs="Arial"/>
        </w:rPr>
        <w:t>3) признает действие (бездействие) таможенного орг</w:t>
      </w:r>
      <w:r>
        <w:rPr>
          <w:rFonts w:ascii="Arial" w:hAnsi="Arial" w:cs="Arial"/>
        </w:rPr>
        <w:t>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14:paraId="128A59C8" w14:textId="77777777" w:rsidR="002B257E" w:rsidRDefault="003A5665">
      <w:pPr>
        <w:spacing w:after="60" w:line="276" w:lineRule="auto"/>
        <w:ind w:firstLine="567"/>
        <w:jc w:val="both"/>
      </w:pPr>
      <w:r>
        <w:rPr>
          <w:rFonts w:ascii="Arial" w:hAnsi="Arial" w:cs="Arial"/>
        </w:rPr>
        <w:t>В случае если по ре</w:t>
      </w:r>
      <w:r>
        <w:rPr>
          <w:rFonts w:ascii="Arial" w:hAnsi="Arial" w:cs="Arial"/>
        </w:rPr>
        <w:t xml:space="preserve">зультатам рассмотрения жалобы на направленное таможенным органом Уведомление уполномоченный государственный орган в сфере таможенного дела принимает решение о неправомерности направленного Уведомления, таможенный орган, направивший Уведомление, производит </w:t>
      </w:r>
      <w:r>
        <w:rPr>
          <w:rFonts w:ascii="Arial" w:hAnsi="Arial" w:cs="Arial"/>
        </w:rPr>
        <w:t>отзыв Уведомления в срок до десяти рабочих дней со дня принятия решения уполномоченным государственным органом в сфере таможенного дела без решения судебных органов.</w:t>
      </w:r>
    </w:p>
    <w:p w14:paraId="60A30939" w14:textId="77777777" w:rsidR="002B257E" w:rsidRDefault="003A5665">
      <w:pPr>
        <w:spacing w:after="60" w:line="276" w:lineRule="auto"/>
        <w:ind w:firstLine="567"/>
        <w:jc w:val="both"/>
      </w:pPr>
      <w:r>
        <w:rPr>
          <w:rFonts w:ascii="Arial" w:hAnsi="Arial" w:cs="Arial"/>
        </w:rPr>
        <w:t xml:space="preserve">3. Лицо, рассматривающее жалобу, при обнаружении признаков неисполнения или ненадлежащего </w:t>
      </w:r>
      <w:r>
        <w:rPr>
          <w:rFonts w:ascii="Arial" w:hAnsi="Arial" w:cs="Arial"/>
        </w:rPr>
        <w:t>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14:paraId="69A5B90E" w14:textId="77777777" w:rsidR="002B257E" w:rsidRDefault="003A5665">
      <w:pPr>
        <w:spacing w:after="60" w:line="276" w:lineRule="auto"/>
        <w:ind w:firstLine="567"/>
        <w:jc w:val="both"/>
      </w:pPr>
      <w:r>
        <w:rPr>
          <w:rFonts w:ascii="Arial" w:hAnsi="Arial" w:cs="Arial"/>
        </w:rPr>
        <w:t>4. Решение, принятое по результатам рассмотрения жалобы, оформл</w:t>
      </w:r>
      <w:r>
        <w:rPr>
          <w:rFonts w:ascii="Arial" w:hAnsi="Arial" w:cs="Arial"/>
        </w:rPr>
        <w:t xml:space="preserve">яется в виде письма и направляется лицу, обратившемуся с жалобой на действие (бездействие) таможенного органа или его должностного лица, с разъяснением порядка его обжалования в сроки, установленные </w:t>
      </w:r>
      <w:hyperlink r:id="rId238" w:anchor="st_172" w:tooltip="https://cbd.minjust.gov.kg/111908#st_172" w:history="1">
        <w:r>
          <w:rPr>
            <w:rStyle w:val="aff0"/>
            <w:rFonts w:ascii="Arial" w:hAnsi="Arial" w:cs="Arial"/>
          </w:rPr>
          <w:t>статьей 172</w:t>
        </w:r>
      </w:hyperlink>
      <w:r>
        <w:rPr>
          <w:rFonts w:ascii="Arial" w:hAnsi="Arial" w:cs="Arial"/>
        </w:rPr>
        <w:t xml:space="preserve"> настоящего Закона.</w:t>
      </w:r>
    </w:p>
    <w:p w14:paraId="15B936C3" w14:textId="77777777" w:rsidR="002B257E" w:rsidRDefault="003A5665">
      <w:pPr>
        <w:spacing w:after="60" w:line="276" w:lineRule="auto"/>
        <w:ind w:firstLine="567"/>
        <w:jc w:val="both"/>
      </w:pPr>
      <w:r>
        <w:rPr>
          <w:rFonts w:ascii="Arial" w:hAnsi="Arial" w:cs="Arial"/>
        </w:rPr>
        <w:t>5. Лицо, несогласное с результатом рассмотрения жалобы уполномоченным государственным органом в сфере таможенного дела, принятым в соответствии с настоящей статьей, вправе об</w:t>
      </w:r>
      <w:r>
        <w:rPr>
          <w:rFonts w:ascii="Arial" w:hAnsi="Arial" w:cs="Arial"/>
        </w:rPr>
        <w:t>жаловать решение в судебный орган в течение тридцати календарных дней со дня получения принятого решения.</w:t>
      </w:r>
    </w:p>
    <w:p w14:paraId="7D76A72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39" w:tooltip="https://cbd.minjust.gov.kg/112646" w:history="1">
        <w:r>
          <w:rPr>
            <w:rStyle w:val="aff0"/>
            <w:rFonts w:ascii="Arial" w:hAnsi="Arial" w:cs="Arial"/>
            <w:i/>
            <w:iCs/>
          </w:rPr>
          <w:t>9 августа 2023 года № 172</w:t>
        </w:r>
      </w:hyperlink>
      <w:r>
        <w:rPr>
          <w:rFonts w:ascii="Arial" w:hAnsi="Arial" w:cs="Arial"/>
          <w:i/>
          <w:iCs/>
        </w:rPr>
        <w:t>)</w:t>
      </w:r>
    </w:p>
    <w:p w14:paraId="4BF7C54F" w14:textId="77777777" w:rsidR="002B257E" w:rsidRDefault="003A5665">
      <w:pPr>
        <w:spacing w:before="200" w:after="200" w:line="276" w:lineRule="auto"/>
        <w:ind w:left="1134" w:right="1134"/>
        <w:jc w:val="center"/>
      </w:pPr>
      <w:bookmarkStart w:id="216" w:name="g30"/>
      <w:bookmarkEnd w:id="216"/>
      <w:r>
        <w:rPr>
          <w:rFonts w:ascii="Arial" w:hAnsi="Arial" w:cs="Arial"/>
          <w:b/>
          <w:bCs/>
        </w:rPr>
        <w:t>Глава 30. Информационные системы и информационные технологии, используемые таможенными органами</w:t>
      </w:r>
    </w:p>
    <w:p w14:paraId="7B593373" w14:textId="77777777" w:rsidR="002B257E" w:rsidRDefault="003A5665">
      <w:pPr>
        <w:spacing w:before="200" w:after="60" w:line="276" w:lineRule="auto"/>
        <w:ind w:firstLine="567"/>
      </w:pPr>
      <w:bookmarkStart w:id="217" w:name="st_174"/>
      <w:bookmarkEnd w:id="217"/>
      <w:r>
        <w:rPr>
          <w:rFonts w:ascii="Arial" w:hAnsi="Arial" w:cs="Arial"/>
          <w:b/>
          <w:bCs/>
        </w:rPr>
        <w:t>Статья 174. Информационные системы и информационные технологии, используемые таможенными органами</w:t>
      </w:r>
    </w:p>
    <w:p w14:paraId="2817B51F" w14:textId="77777777" w:rsidR="002B257E" w:rsidRDefault="003A5665">
      <w:pPr>
        <w:spacing w:after="60" w:line="276" w:lineRule="auto"/>
        <w:ind w:firstLine="567"/>
        <w:jc w:val="both"/>
      </w:pPr>
      <w:r>
        <w:rPr>
          <w:rFonts w:ascii="Arial" w:hAnsi="Arial" w:cs="Arial"/>
        </w:rPr>
        <w:t>1. Таможенные операции могут совершаться с использованием инфо</w:t>
      </w:r>
      <w:r>
        <w:rPr>
          <w:rFonts w:ascii="Arial" w:hAnsi="Arial" w:cs="Arial"/>
        </w:rPr>
        <w:t>рмационных систем и информационных технологий таможенных органов, декларантов и иных заинтересованных лиц, а также информационных систем иных государственных органов (организаций) Кыргызской Республики в рамках информационного взаимодействия.</w:t>
      </w:r>
    </w:p>
    <w:p w14:paraId="308C20EF" w14:textId="77777777" w:rsidR="002B257E" w:rsidRDefault="003A5665">
      <w:pPr>
        <w:spacing w:after="60" w:line="276" w:lineRule="auto"/>
        <w:ind w:firstLine="567"/>
        <w:jc w:val="both"/>
      </w:pPr>
      <w:r>
        <w:rPr>
          <w:rFonts w:ascii="Arial" w:hAnsi="Arial" w:cs="Arial"/>
        </w:rPr>
        <w:t>2. Разработка</w:t>
      </w:r>
      <w:r>
        <w:rPr>
          <w:rFonts w:ascii="Arial" w:hAnsi="Arial" w:cs="Arial"/>
        </w:rPr>
        <w:t>, создание, внедрение, эксплуатация, сопровождение, модернизация информационных систем, информационных технологий и средств защиты информации, используемых при совершении таможенных операций, а также приобретение информационных систем и технологий осуществ</w:t>
      </w:r>
      <w:r>
        <w:rPr>
          <w:rFonts w:ascii="Arial" w:hAnsi="Arial" w:cs="Arial"/>
        </w:rPr>
        <w:t>ляются в соответствии с законодательством Кыргызской Республики с учетом соответствующих международных стандартов.</w:t>
      </w:r>
    </w:p>
    <w:p w14:paraId="0AD82CEC" w14:textId="77777777" w:rsidR="002B257E" w:rsidRDefault="003A5665">
      <w:pPr>
        <w:spacing w:after="60" w:line="276" w:lineRule="auto"/>
        <w:ind w:firstLine="567"/>
        <w:jc w:val="both"/>
      </w:pPr>
      <w:r>
        <w:rPr>
          <w:rFonts w:ascii="Arial" w:hAnsi="Arial" w:cs="Arial"/>
        </w:rPr>
        <w:t>3. Информационные системы, информационные технологии, а также средства их обеспечения, разрабатываемые и производимые таможенными органами Кы</w:t>
      </w:r>
      <w:r>
        <w:rPr>
          <w:rFonts w:ascii="Arial" w:hAnsi="Arial" w:cs="Arial"/>
        </w:rPr>
        <w:t>ргызской Республики или приобретаемые ими в порядке, установленном законодательством Кыргызской Республики, находятся в государственной собственности и включаются в состав имущества таможенных органов Кыргызской Республики.</w:t>
      </w:r>
    </w:p>
    <w:p w14:paraId="224000C6" w14:textId="77777777" w:rsidR="002B257E" w:rsidRDefault="003A5665">
      <w:pPr>
        <w:spacing w:after="60" w:line="276" w:lineRule="auto"/>
        <w:ind w:firstLine="567"/>
        <w:jc w:val="both"/>
      </w:pPr>
      <w:r>
        <w:rPr>
          <w:rFonts w:ascii="Arial" w:hAnsi="Arial" w:cs="Arial"/>
        </w:rPr>
        <w:t>4. Отношения, связанные с исполь</w:t>
      </w:r>
      <w:r>
        <w:rPr>
          <w:rFonts w:ascii="Arial" w:hAnsi="Arial" w:cs="Arial"/>
        </w:rPr>
        <w:t>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14:paraId="0C6A77C3" w14:textId="77777777" w:rsidR="002B257E" w:rsidRDefault="003A5665">
      <w:pPr>
        <w:spacing w:after="60" w:line="276" w:lineRule="auto"/>
        <w:ind w:firstLine="567"/>
        <w:jc w:val="both"/>
      </w:pPr>
      <w:r>
        <w:rPr>
          <w:rFonts w:ascii="Arial" w:hAnsi="Arial" w:cs="Arial"/>
        </w:rPr>
        <w:t xml:space="preserve">5. Применяемые в таможенном деле информационные системы, </w:t>
      </w:r>
      <w:r>
        <w:rPr>
          <w:rFonts w:ascii="Arial" w:hAnsi="Arial" w:cs="Arial"/>
        </w:rPr>
        <w:t>информационные технологии и средства их обеспечения, находящиеся в собственности третьих лиц, должны быть совместимыми с аналогичной продукцией, используемой таможенными органами Кыргызской Республики при совершении таможенных операций.</w:t>
      </w:r>
    </w:p>
    <w:p w14:paraId="6B81206B" w14:textId="77777777" w:rsidR="002B257E" w:rsidRDefault="003A5665">
      <w:pPr>
        <w:spacing w:before="200" w:after="60" w:line="276" w:lineRule="auto"/>
        <w:ind w:firstLine="567"/>
      </w:pPr>
      <w:bookmarkStart w:id="218" w:name="st_175"/>
      <w:bookmarkEnd w:id="218"/>
      <w:r>
        <w:rPr>
          <w:rFonts w:ascii="Arial" w:hAnsi="Arial" w:cs="Arial"/>
          <w:b/>
          <w:bCs/>
        </w:rPr>
        <w:t>Статья 175. Информа</w:t>
      </w:r>
      <w:r>
        <w:rPr>
          <w:rFonts w:ascii="Arial" w:hAnsi="Arial" w:cs="Arial"/>
          <w:b/>
          <w:bCs/>
        </w:rPr>
        <w:t>ционные ресурсы таможенных органов</w:t>
      </w:r>
    </w:p>
    <w:p w14:paraId="53C5ABFF" w14:textId="77777777" w:rsidR="002B257E" w:rsidRDefault="003A5665">
      <w:pPr>
        <w:spacing w:after="60" w:line="276" w:lineRule="auto"/>
        <w:ind w:firstLine="567"/>
        <w:jc w:val="both"/>
      </w:pPr>
      <w:r>
        <w:rPr>
          <w:rFonts w:ascii="Arial" w:hAnsi="Arial" w:cs="Arial"/>
        </w:rPr>
        <w:t>1. Под информационными ресурсами таможенных органов понимается совокупность документированной информации, включающая в себя базы данных и другие виды информации, создаваемые, обрабатываемые и накапливаемые в информационны</w:t>
      </w:r>
      <w:r>
        <w:rPr>
          <w:rFonts w:ascii="Arial" w:hAnsi="Arial" w:cs="Arial"/>
        </w:rPr>
        <w:t>х системах таможенных органов.</w:t>
      </w:r>
    </w:p>
    <w:p w14:paraId="61642AAE" w14:textId="77777777" w:rsidR="002B257E" w:rsidRDefault="003A5665">
      <w:pPr>
        <w:spacing w:after="60" w:line="276" w:lineRule="auto"/>
        <w:ind w:firstLine="567"/>
        <w:jc w:val="both"/>
      </w:pPr>
      <w:r>
        <w:rPr>
          <w:rFonts w:ascii="Arial" w:hAnsi="Arial" w:cs="Arial"/>
        </w:rPr>
        <w:t>В целях формирования информационных ресурсов таможенных органов таможенные органы ведут сбор и обработку сведений о товарах, перемещаемых через таможенную границу, и лицах, их перемещающих.</w:t>
      </w:r>
    </w:p>
    <w:p w14:paraId="5AC63545" w14:textId="77777777" w:rsidR="002B257E" w:rsidRDefault="003A5665">
      <w:pPr>
        <w:spacing w:after="60" w:line="276" w:lineRule="auto"/>
        <w:ind w:firstLine="567"/>
        <w:jc w:val="both"/>
      </w:pPr>
      <w:r>
        <w:rPr>
          <w:rFonts w:ascii="Arial" w:hAnsi="Arial" w:cs="Arial"/>
        </w:rPr>
        <w:t>2. Информационные ресурсы таможенны</w:t>
      </w:r>
      <w:r>
        <w:rPr>
          <w:rFonts w:ascii="Arial" w:hAnsi="Arial" w:cs="Arial"/>
        </w:rPr>
        <w:t>х органов формируются на базе документов и сведений, представляемых при совершении таможенных операций, и имеют ограниченный доступ.</w:t>
      </w:r>
    </w:p>
    <w:p w14:paraId="00F66CAA" w14:textId="77777777" w:rsidR="002B257E" w:rsidRDefault="003A5665">
      <w:pPr>
        <w:spacing w:after="60" w:line="276" w:lineRule="auto"/>
        <w:ind w:firstLine="567"/>
        <w:jc w:val="both"/>
      </w:pPr>
      <w:r>
        <w:rPr>
          <w:rFonts w:ascii="Arial" w:hAnsi="Arial" w:cs="Arial"/>
        </w:rPr>
        <w:t>Порядок формирования информационных ресурсов таможенных органов и доступа к ним устанавливаются уполномоченным государствен</w:t>
      </w:r>
      <w:r>
        <w:rPr>
          <w:rFonts w:ascii="Arial" w:hAnsi="Arial" w:cs="Arial"/>
        </w:rPr>
        <w:t>ным органом в сфере таможенного дела.</w:t>
      </w:r>
    </w:p>
    <w:p w14:paraId="08B36C02" w14:textId="77777777" w:rsidR="002B257E" w:rsidRDefault="003A5665">
      <w:pPr>
        <w:spacing w:after="60" w:line="276" w:lineRule="auto"/>
        <w:ind w:firstLine="567"/>
        <w:jc w:val="both"/>
      </w:pPr>
      <w:r>
        <w:rPr>
          <w:rFonts w:ascii="Arial" w:hAnsi="Arial" w:cs="Arial"/>
        </w:rPr>
        <w:t>3. Информационные ресурсы таможенных органов, содержащие информацию о международных договорах и актах в сфере таможенного регулирования, являются открытыми и общедоступными.</w:t>
      </w:r>
    </w:p>
    <w:p w14:paraId="66434FAF" w14:textId="77777777" w:rsidR="002B257E" w:rsidRDefault="003A5665">
      <w:pPr>
        <w:spacing w:after="60" w:line="276" w:lineRule="auto"/>
        <w:ind w:firstLine="567"/>
        <w:jc w:val="both"/>
      </w:pPr>
      <w:r>
        <w:rPr>
          <w:rFonts w:ascii="Arial" w:hAnsi="Arial" w:cs="Arial"/>
        </w:rPr>
        <w:t>Общедоступные информационные ресурсы таможен</w:t>
      </w:r>
      <w:r>
        <w:rPr>
          <w:rFonts w:ascii="Arial" w:hAnsi="Arial" w:cs="Arial"/>
        </w:rPr>
        <w:t>ных органов размещаются на официальном сайте уполномоченного государственного органа в сфере таможенного дела.</w:t>
      </w:r>
    </w:p>
    <w:p w14:paraId="3F54D271" w14:textId="77777777" w:rsidR="002B257E" w:rsidRDefault="003A5665">
      <w:pPr>
        <w:spacing w:before="200" w:after="60" w:line="276" w:lineRule="auto"/>
        <w:ind w:firstLine="567"/>
      </w:pPr>
      <w:bookmarkStart w:id="219" w:name="st_176"/>
      <w:bookmarkEnd w:id="219"/>
      <w:r>
        <w:rPr>
          <w:rFonts w:ascii="Arial" w:hAnsi="Arial" w:cs="Arial"/>
          <w:b/>
          <w:bCs/>
        </w:rPr>
        <w:t>Статья 176. Пользование информационными ресурсами</w:t>
      </w:r>
    </w:p>
    <w:p w14:paraId="3419FD63" w14:textId="77777777" w:rsidR="002B257E" w:rsidRDefault="003A5665">
      <w:pPr>
        <w:spacing w:after="60" w:line="276" w:lineRule="auto"/>
        <w:ind w:firstLine="567"/>
        <w:jc w:val="both"/>
      </w:pPr>
      <w:r>
        <w:rPr>
          <w:rFonts w:ascii="Arial" w:hAnsi="Arial" w:cs="Arial"/>
        </w:rPr>
        <w:t>1. Информационные ресурсы, находящиеся в ведении таможенных органов, являются открытыми и общед</w:t>
      </w:r>
      <w:r>
        <w:rPr>
          <w:rFonts w:ascii="Arial" w:hAnsi="Arial" w:cs="Arial"/>
        </w:rPr>
        <w:t>оступными, за исключением случаев, когда доступ к информации ограничен в соответствии с законодательством Кыргызской Республики.</w:t>
      </w:r>
    </w:p>
    <w:p w14:paraId="641A8B9D" w14:textId="77777777" w:rsidR="002B257E" w:rsidRDefault="003A5665">
      <w:pPr>
        <w:spacing w:after="60" w:line="276" w:lineRule="auto"/>
        <w:ind w:firstLine="567"/>
        <w:jc w:val="both"/>
      </w:pPr>
      <w:r>
        <w:rPr>
          <w:rFonts w:ascii="Arial" w:hAnsi="Arial" w:cs="Arial"/>
        </w:rPr>
        <w:t>2. Порядок получения и использования лицами информации, содержащейся в информационных ресурсах таможенных органов, имеющих огра</w:t>
      </w:r>
      <w:r>
        <w:rPr>
          <w:rFonts w:ascii="Arial" w:hAnsi="Arial" w:cs="Arial"/>
        </w:rPr>
        <w:t>ниченный доступ и находящихся в ведении таможенных органов, а также состав и порядок предоставления такой информации определяются Кабинетом Министров Кыргызской Республики.</w:t>
      </w:r>
    </w:p>
    <w:p w14:paraId="696AFF44" w14:textId="77777777" w:rsidR="002B257E" w:rsidRDefault="003A5665">
      <w:pPr>
        <w:spacing w:after="60" w:line="276" w:lineRule="auto"/>
        <w:ind w:firstLine="567"/>
        <w:jc w:val="both"/>
      </w:pPr>
      <w:r>
        <w:rPr>
          <w:rFonts w:ascii="Arial" w:hAnsi="Arial" w:cs="Arial"/>
        </w:rPr>
        <w:t>3. Доступ к базе данных, находящейся в ведении таможенных органов и содержащей комм</w:t>
      </w:r>
      <w:r>
        <w:rPr>
          <w:rFonts w:ascii="Arial" w:hAnsi="Arial" w:cs="Arial"/>
        </w:rPr>
        <w:t xml:space="preserve">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и государственному органу официальной статистики на </w:t>
      </w:r>
      <w:r>
        <w:rPr>
          <w:rFonts w:ascii="Arial" w:hAnsi="Arial" w:cs="Arial"/>
        </w:rPr>
        <w:t>основании соглашения между уполномоченным государственным органом в сфере таможенного дела и уполномоченным органом по противодействию финансированию терроризма и легализации (отмыванию) доходов, полученных преступным путем, а также на основании соглашения</w:t>
      </w:r>
      <w:r>
        <w:rPr>
          <w:rFonts w:ascii="Arial" w:hAnsi="Arial" w:cs="Arial"/>
        </w:rPr>
        <w:t xml:space="preserve"> между уполномоченным государственным органом в сфере таможенного дела и государственным органом официальной статистики.</w:t>
      </w:r>
    </w:p>
    <w:p w14:paraId="48CFCFD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40" w:tooltip="https://cbd.minjust.gov.kg/112646" w:history="1">
        <w:r>
          <w:rPr>
            <w:rStyle w:val="aff0"/>
            <w:rFonts w:ascii="Arial" w:hAnsi="Arial" w:cs="Arial"/>
            <w:i/>
            <w:iCs/>
          </w:rPr>
          <w:t>9 августа 2023 года №</w:t>
        </w:r>
        <w:r>
          <w:rPr>
            <w:rStyle w:val="aff0"/>
            <w:rFonts w:ascii="Arial" w:hAnsi="Arial" w:cs="Arial"/>
            <w:i/>
            <w:iCs/>
          </w:rPr>
          <w:t xml:space="preserve"> 172</w:t>
        </w:r>
      </w:hyperlink>
      <w:r>
        <w:rPr>
          <w:rFonts w:ascii="Arial" w:hAnsi="Arial" w:cs="Arial"/>
          <w:i/>
          <w:iCs/>
        </w:rPr>
        <w:t>)</w:t>
      </w:r>
    </w:p>
    <w:p w14:paraId="676603EF" w14:textId="77777777" w:rsidR="002B257E" w:rsidRDefault="003A5665">
      <w:pPr>
        <w:spacing w:before="200" w:after="60" w:line="276" w:lineRule="auto"/>
        <w:ind w:firstLine="567"/>
      </w:pPr>
      <w:bookmarkStart w:id="220" w:name="st_177"/>
      <w:bookmarkEnd w:id="220"/>
      <w:r>
        <w:rPr>
          <w:rFonts w:ascii="Arial" w:hAnsi="Arial" w:cs="Arial"/>
          <w:b/>
          <w:bCs/>
        </w:rPr>
        <w:t>Статья 177. Защита информации и прав лиц, участвующих в информационных процессах и информатизации</w:t>
      </w:r>
    </w:p>
    <w:p w14:paraId="4FB1DFEF" w14:textId="77777777" w:rsidR="002B257E" w:rsidRDefault="003A5665">
      <w:pPr>
        <w:spacing w:after="60" w:line="276" w:lineRule="auto"/>
        <w:ind w:firstLine="567"/>
        <w:jc w:val="both"/>
      </w:pPr>
      <w:r>
        <w:rPr>
          <w:rFonts w:ascii="Arial" w:hAnsi="Arial" w:cs="Arial"/>
        </w:rPr>
        <w:t>1. Защита информации, применение средств защиты информации в информационных системах, используемых таможенными органами, и оценка уровня защиты информац</w:t>
      </w:r>
      <w:r>
        <w:rPr>
          <w:rFonts w:ascii="Arial" w:hAnsi="Arial" w:cs="Arial"/>
        </w:rPr>
        <w:t>ии в информационных ресурсах и информационных системах, используемых таможенными органами, осуществляются в соответствии с законодательством Кыргызской Республики.</w:t>
      </w:r>
    </w:p>
    <w:p w14:paraId="75E8B42E" w14:textId="77777777" w:rsidR="002B257E" w:rsidRDefault="003A5665">
      <w:pPr>
        <w:spacing w:after="60" w:line="276" w:lineRule="auto"/>
        <w:ind w:firstLine="567"/>
        <w:jc w:val="both"/>
      </w:pPr>
      <w:r>
        <w:rPr>
          <w:rFonts w:ascii="Arial" w:hAnsi="Arial" w:cs="Arial"/>
        </w:rPr>
        <w:t>Защита прав лиц, представляющих информацию в соответствии с Кодексом и настоящим Законом в и</w:t>
      </w:r>
      <w:r>
        <w:rPr>
          <w:rFonts w:ascii="Arial" w:hAnsi="Arial" w:cs="Arial"/>
        </w:rPr>
        <w:t>нформационные системы, используемые таможенными органами, осуществляется в соответствии с законодательством Кыргызской Республики.</w:t>
      </w:r>
    </w:p>
    <w:p w14:paraId="7B55392D" w14:textId="77777777" w:rsidR="002B257E" w:rsidRDefault="003A5665">
      <w:pPr>
        <w:spacing w:after="60" w:line="276" w:lineRule="auto"/>
        <w:ind w:firstLine="567"/>
        <w:jc w:val="both"/>
      </w:pPr>
      <w:r>
        <w:rPr>
          <w:rFonts w:ascii="Arial" w:hAnsi="Arial" w:cs="Arial"/>
        </w:rPr>
        <w:t>2. Уровень защиты информации, обеспечиваемый средством з</w:t>
      </w:r>
      <w:r>
        <w:rPr>
          <w:rFonts w:ascii="Arial" w:hAnsi="Arial" w:cs="Arial"/>
        </w:rPr>
        <w:t>ащиты информации, должен соответствовать категории информации. Соответствие уровня защиты информации определенной категории обеспечивается уполномоченным государственным органом в сфере таможенного дела, в ведении которого находятся информационные ресурсы.</w:t>
      </w:r>
    </w:p>
    <w:p w14:paraId="0F7F65EB" w14:textId="77777777" w:rsidR="002B257E" w:rsidRDefault="003A5665">
      <w:pPr>
        <w:spacing w:after="60" w:line="276" w:lineRule="auto"/>
        <w:ind w:firstLine="567"/>
        <w:jc w:val="both"/>
      </w:pPr>
      <w:r>
        <w:rPr>
          <w:rFonts w:ascii="Arial" w:hAnsi="Arial" w:cs="Arial"/>
        </w:rPr>
        <w:t>3. Контроль за соблюдением требований к защите информации и эксплуатации средств защиты информации осуществляется в соответствии с законодательством Кыргызской Республики.</w:t>
      </w:r>
    </w:p>
    <w:p w14:paraId="25759182" w14:textId="77777777" w:rsidR="002B257E" w:rsidRDefault="003A5665">
      <w:pPr>
        <w:spacing w:before="200" w:after="200" w:line="276" w:lineRule="auto"/>
        <w:ind w:left="1134" w:right="1134"/>
        <w:jc w:val="center"/>
      </w:pPr>
      <w:bookmarkStart w:id="221" w:name="g31"/>
      <w:bookmarkEnd w:id="221"/>
      <w:r>
        <w:rPr>
          <w:rFonts w:ascii="Arial" w:hAnsi="Arial" w:cs="Arial"/>
          <w:b/>
          <w:bCs/>
        </w:rPr>
        <w:t>Глава 31. Информационное и иное взаимодействие таможенных органов</w:t>
      </w:r>
    </w:p>
    <w:p w14:paraId="2A5BF75A" w14:textId="77777777" w:rsidR="002B257E" w:rsidRDefault="003A5665">
      <w:pPr>
        <w:spacing w:before="200" w:after="60" w:line="276" w:lineRule="auto"/>
        <w:ind w:firstLine="567"/>
      </w:pPr>
      <w:bookmarkStart w:id="222" w:name="st_178"/>
      <w:bookmarkEnd w:id="222"/>
      <w:r>
        <w:rPr>
          <w:rFonts w:ascii="Arial" w:hAnsi="Arial" w:cs="Arial"/>
          <w:b/>
          <w:bCs/>
        </w:rPr>
        <w:t>Статья 178. Взаимодействие таможенных органов в рамках Союза</w:t>
      </w:r>
    </w:p>
    <w:p w14:paraId="252D0A58" w14:textId="77777777" w:rsidR="002B257E" w:rsidRDefault="003A5665">
      <w:pPr>
        <w:spacing w:after="60" w:line="276" w:lineRule="auto"/>
        <w:ind w:firstLine="567"/>
        <w:jc w:val="both"/>
      </w:pPr>
      <w:r>
        <w:rPr>
          <w:rFonts w:ascii="Arial" w:hAnsi="Arial" w:cs="Arial"/>
        </w:rPr>
        <w:t>1. Таможенные органы в целях выполнения возложенных на них задач и осуществления функций взаимодействуют между собой, а также с г</w:t>
      </w:r>
      <w:r>
        <w:rPr>
          <w:rFonts w:ascii="Arial" w:hAnsi="Arial" w:cs="Arial"/>
        </w:rPr>
        <w:t>осударственными органами Кыргызской Республики, государственными органами и организациями государств-членов и Комиссией в соответствии с Кодексом, Договором о Союзе, международными договорами в рамках Союза и законодательством Кыргызской Республики.</w:t>
      </w:r>
    </w:p>
    <w:p w14:paraId="4BF292DB" w14:textId="77777777" w:rsidR="002B257E" w:rsidRDefault="003A5665">
      <w:pPr>
        <w:spacing w:after="60" w:line="276" w:lineRule="auto"/>
        <w:ind w:firstLine="567"/>
        <w:jc w:val="both"/>
      </w:pPr>
      <w:r>
        <w:rPr>
          <w:rFonts w:ascii="Arial" w:hAnsi="Arial" w:cs="Arial"/>
        </w:rPr>
        <w:t>2. Вза</w:t>
      </w:r>
      <w:r>
        <w:rPr>
          <w:rFonts w:ascii="Arial" w:hAnsi="Arial" w:cs="Arial"/>
        </w:rPr>
        <w:t>имодействие таможенных органов осуществляется путем:</w:t>
      </w:r>
    </w:p>
    <w:p w14:paraId="33F8C0F0" w14:textId="77777777" w:rsidR="002B257E" w:rsidRDefault="003A5665">
      <w:pPr>
        <w:spacing w:after="60" w:line="276" w:lineRule="auto"/>
        <w:ind w:firstLine="567"/>
        <w:jc w:val="both"/>
      </w:pPr>
      <w:r>
        <w:rPr>
          <w:rFonts w:ascii="Arial" w:hAnsi="Arial" w:cs="Arial"/>
        </w:rPr>
        <w:t>1) обмена информацией, реализуемого в соответствии с Договором о Союзе в рамках общих процессов Союза;</w:t>
      </w:r>
    </w:p>
    <w:p w14:paraId="690E87CF" w14:textId="77777777" w:rsidR="002B257E" w:rsidRDefault="003A5665">
      <w:pPr>
        <w:spacing w:after="60" w:line="276" w:lineRule="auto"/>
        <w:ind w:firstLine="567"/>
        <w:jc w:val="both"/>
      </w:pPr>
      <w:r>
        <w:rPr>
          <w:rFonts w:ascii="Arial" w:hAnsi="Arial" w:cs="Arial"/>
        </w:rPr>
        <w:t>2) обмена информацией на регулярной основе в электронной форме в соответствии со статьей 370 Кодекса</w:t>
      </w:r>
      <w:r>
        <w:rPr>
          <w:rFonts w:ascii="Arial" w:hAnsi="Arial" w:cs="Arial"/>
        </w:rPr>
        <w:t>, а также в иных случаях, установленных Кодексом и (или) международными договорами в рамках Союза;</w:t>
      </w:r>
    </w:p>
    <w:p w14:paraId="6D7CFB1F" w14:textId="77777777" w:rsidR="002B257E" w:rsidRDefault="003A5665">
      <w:pPr>
        <w:spacing w:after="60" w:line="276" w:lineRule="auto"/>
        <w:ind w:firstLine="567"/>
        <w:jc w:val="both"/>
      </w:pPr>
      <w:r>
        <w:rPr>
          <w:rFonts w:ascii="Arial" w:hAnsi="Arial" w:cs="Arial"/>
        </w:rPr>
        <w:t>3) исполнения запросов о представлении сведений и (или) копий документов;</w:t>
      </w:r>
    </w:p>
    <w:p w14:paraId="6EBAB5D1" w14:textId="77777777" w:rsidR="002B257E" w:rsidRDefault="003A5665">
      <w:pPr>
        <w:spacing w:after="60" w:line="276" w:lineRule="auto"/>
        <w:ind w:firstLine="567"/>
        <w:jc w:val="both"/>
      </w:pPr>
      <w:r>
        <w:rPr>
          <w:rFonts w:ascii="Arial" w:hAnsi="Arial" w:cs="Arial"/>
        </w:rPr>
        <w:t>4) направления информации таможенным органам государств-членов;</w:t>
      </w:r>
    </w:p>
    <w:p w14:paraId="0BDDFFF3" w14:textId="77777777" w:rsidR="002B257E" w:rsidRDefault="003A5665">
      <w:pPr>
        <w:spacing w:after="60" w:line="276" w:lineRule="auto"/>
        <w:ind w:firstLine="567"/>
        <w:jc w:val="both"/>
      </w:pPr>
      <w:r>
        <w:rPr>
          <w:rFonts w:ascii="Arial" w:hAnsi="Arial" w:cs="Arial"/>
        </w:rPr>
        <w:t>5) осуществления вз</w:t>
      </w:r>
      <w:r>
        <w:rPr>
          <w:rFonts w:ascii="Arial" w:hAnsi="Arial" w:cs="Arial"/>
        </w:rPr>
        <w:t>аимной административной помощи;</w:t>
      </w:r>
    </w:p>
    <w:p w14:paraId="5EB0CBD7" w14:textId="77777777" w:rsidR="002B257E" w:rsidRDefault="003A5665">
      <w:pPr>
        <w:spacing w:after="60" w:line="276" w:lineRule="auto"/>
        <w:ind w:firstLine="567"/>
        <w:jc w:val="both"/>
      </w:pPr>
      <w:r>
        <w:rPr>
          <w:rFonts w:ascii="Arial" w:hAnsi="Arial" w:cs="Arial"/>
        </w:rPr>
        <w:t>6) присутствия при проведении таможенного контроля в отношении товаров, перемещаемых трубопроводным транспортом или по линиям электропередачи, в местах установки приборов учета;</w:t>
      </w:r>
    </w:p>
    <w:p w14:paraId="3F88EAA5" w14:textId="77777777" w:rsidR="002B257E" w:rsidRDefault="003A5665">
      <w:pPr>
        <w:spacing w:after="60" w:line="276" w:lineRule="auto"/>
        <w:ind w:firstLine="567"/>
        <w:jc w:val="both"/>
      </w:pPr>
      <w:r>
        <w:rPr>
          <w:rFonts w:ascii="Arial" w:hAnsi="Arial" w:cs="Arial"/>
        </w:rPr>
        <w:t>7) взаимодействия иным способом.</w:t>
      </w:r>
    </w:p>
    <w:p w14:paraId="029E993B" w14:textId="77777777" w:rsidR="002B257E" w:rsidRDefault="003A5665">
      <w:pPr>
        <w:spacing w:before="200" w:after="60" w:line="276" w:lineRule="auto"/>
        <w:ind w:firstLine="567"/>
      </w:pPr>
      <w:bookmarkStart w:id="223" w:name="st_179"/>
      <w:bookmarkEnd w:id="223"/>
      <w:r>
        <w:rPr>
          <w:rFonts w:ascii="Arial" w:hAnsi="Arial" w:cs="Arial"/>
          <w:b/>
          <w:bCs/>
        </w:rPr>
        <w:t>Статья 179. В</w:t>
      </w:r>
      <w:r>
        <w:rPr>
          <w:rFonts w:ascii="Arial" w:hAnsi="Arial" w:cs="Arial"/>
          <w:b/>
          <w:bCs/>
        </w:rPr>
        <w:t>заимодействие и сотрудничество таможенных органов с таможенными и иными органами государств, не являющихся членами Союза, и международными организациями</w:t>
      </w:r>
    </w:p>
    <w:p w14:paraId="19692562" w14:textId="77777777" w:rsidR="002B257E" w:rsidRDefault="003A5665">
      <w:pPr>
        <w:spacing w:after="60" w:line="276" w:lineRule="auto"/>
        <w:ind w:firstLine="567"/>
        <w:jc w:val="both"/>
      </w:pPr>
      <w:r>
        <w:rPr>
          <w:rFonts w:ascii="Arial" w:hAnsi="Arial" w:cs="Arial"/>
        </w:rPr>
        <w:t>Таможенные органы взаимодействуют и сотрудничают с таможенными и иными органами государств, не являющих</w:t>
      </w:r>
      <w:r>
        <w:rPr>
          <w:rFonts w:ascii="Arial" w:hAnsi="Arial" w:cs="Arial"/>
        </w:rPr>
        <w:t>ся членами Союза, а также с международными организациями в порядке, установленном международными договорами Союза с третьей стороной и (или) международными договорами Кыргызской Республики.</w:t>
      </w:r>
    </w:p>
    <w:p w14:paraId="71CBD5E0" w14:textId="77777777" w:rsidR="002B257E" w:rsidRDefault="003A5665">
      <w:pPr>
        <w:spacing w:before="200" w:after="60" w:line="276" w:lineRule="auto"/>
        <w:ind w:firstLine="567"/>
      </w:pPr>
      <w:bookmarkStart w:id="224" w:name="st_180"/>
      <w:bookmarkEnd w:id="224"/>
      <w:r>
        <w:rPr>
          <w:rFonts w:ascii="Arial" w:hAnsi="Arial" w:cs="Arial"/>
          <w:b/>
          <w:bCs/>
        </w:rPr>
        <w:t>Статья 180. Обмен информацией между таможенными органами государст</w:t>
      </w:r>
      <w:r>
        <w:rPr>
          <w:rFonts w:ascii="Arial" w:hAnsi="Arial" w:cs="Arial"/>
          <w:b/>
          <w:bCs/>
        </w:rPr>
        <w:t>в-членов на регулярной основе</w:t>
      </w:r>
    </w:p>
    <w:p w14:paraId="33D8E8D6" w14:textId="77777777" w:rsidR="002B257E" w:rsidRDefault="003A5665">
      <w:pPr>
        <w:spacing w:after="60" w:line="276" w:lineRule="auto"/>
        <w:ind w:firstLine="567"/>
        <w:jc w:val="both"/>
      </w:pPr>
      <w:r>
        <w:rPr>
          <w:rFonts w:ascii="Arial" w:hAnsi="Arial" w:cs="Arial"/>
        </w:rPr>
        <w:t>1. Таможенные органы государств-членов на регулярной основе обмениваются сведениями из деклараций на товары, таможенных документов, указанных в пункте 4 статьи 52 и абзаце втором пункта 4 статьи 277 Кодекса, предварительных ре</w:t>
      </w:r>
      <w:r>
        <w:rPr>
          <w:rFonts w:ascii="Arial" w:hAnsi="Arial" w:cs="Arial"/>
        </w:rPr>
        <w:t>шений о классификации товаров, в том числе сведениями, изменяющими (дополняющими) сведения в таких таможенных документах, содержащимися в информационных ресурсах таможенных органов и не относящимися к сведениям, составляющим в соответствии с законодательст</w:t>
      </w:r>
      <w:r>
        <w:rPr>
          <w:rFonts w:ascii="Arial" w:hAnsi="Arial" w:cs="Arial"/>
        </w:rPr>
        <w:t>вом Кыргызской Республики государственную тайну (государственные секреты).</w:t>
      </w:r>
    </w:p>
    <w:p w14:paraId="23693A54" w14:textId="77777777" w:rsidR="002B257E" w:rsidRDefault="003A5665">
      <w:pPr>
        <w:spacing w:after="60" w:line="276" w:lineRule="auto"/>
        <w:ind w:firstLine="567"/>
        <w:jc w:val="both"/>
      </w:pPr>
      <w:r>
        <w:rPr>
          <w:rFonts w:ascii="Arial" w:hAnsi="Arial" w:cs="Arial"/>
        </w:rPr>
        <w:t>Сведения для обмена на регулярной основе определяются по перечню согласно приложению 2 к Кодексу.</w:t>
      </w:r>
    </w:p>
    <w:p w14:paraId="16EF612A" w14:textId="77777777" w:rsidR="002B257E" w:rsidRDefault="003A5665">
      <w:pPr>
        <w:spacing w:after="60" w:line="276" w:lineRule="auto"/>
        <w:ind w:firstLine="567"/>
        <w:jc w:val="both"/>
      </w:pPr>
      <w:r>
        <w:rPr>
          <w:rFonts w:ascii="Arial" w:hAnsi="Arial" w:cs="Arial"/>
        </w:rPr>
        <w:t>2. Обмен информацией на регулярной основе осуществляется в электронной форме в соот</w:t>
      </w:r>
      <w:r>
        <w:rPr>
          <w:rFonts w:ascii="Arial" w:hAnsi="Arial" w:cs="Arial"/>
        </w:rPr>
        <w:t>ветствии с техническими условиями, которыми определяются таможенные органы, осуществляющие обмен такой информацией, структура и формат сведений для обмена, регламент, сроки и способы такого обмена.</w:t>
      </w:r>
    </w:p>
    <w:p w14:paraId="786F4805" w14:textId="77777777" w:rsidR="002B257E" w:rsidRDefault="003A5665">
      <w:pPr>
        <w:spacing w:after="60" w:line="276" w:lineRule="auto"/>
        <w:ind w:firstLine="567"/>
        <w:jc w:val="both"/>
      </w:pPr>
      <w:r>
        <w:rPr>
          <w:rFonts w:ascii="Arial" w:hAnsi="Arial" w:cs="Arial"/>
        </w:rPr>
        <w:t>Технические условия обмена информацией на регулярной основ</w:t>
      </w:r>
      <w:r>
        <w:rPr>
          <w:rFonts w:ascii="Arial" w:hAnsi="Arial" w:cs="Arial"/>
        </w:rPr>
        <w:t>е в электронной форме определяются таможенными органами государств-членов.</w:t>
      </w:r>
    </w:p>
    <w:p w14:paraId="602AD7C2" w14:textId="77777777" w:rsidR="002B257E" w:rsidRDefault="003A5665">
      <w:pPr>
        <w:spacing w:before="200" w:after="60" w:line="276" w:lineRule="auto"/>
        <w:ind w:firstLine="567"/>
      </w:pPr>
      <w:bookmarkStart w:id="225" w:name="st_181"/>
      <w:bookmarkEnd w:id="225"/>
      <w:r>
        <w:rPr>
          <w:rFonts w:ascii="Arial" w:hAnsi="Arial" w:cs="Arial"/>
          <w:b/>
          <w:bCs/>
        </w:rPr>
        <w:t>Статья 181. Порядок направления и исполнения таможенными органами запросов о представлении копий документов и (или) сведений</w:t>
      </w:r>
    </w:p>
    <w:p w14:paraId="66A415B3" w14:textId="77777777" w:rsidR="002B257E" w:rsidRDefault="003A5665">
      <w:pPr>
        <w:spacing w:after="60" w:line="276" w:lineRule="auto"/>
        <w:ind w:firstLine="567"/>
        <w:jc w:val="both"/>
      </w:pPr>
      <w:r>
        <w:rPr>
          <w:rFonts w:ascii="Arial" w:hAnsi="Arial" w:cs="Arial"/>
        </w:rPr>
        <w:t>Направление и исполнение таможенными органами запросов о</w:t>
      </w:r>
      <w:r>
        <w:rPr>
          <w:rFonts w:ascii="Arial" w:hAnsi="Arial" w:cs="Arial"/>
        </w:rPr>
        <w:t xml:space="preserve"> предоставлении копий документов и (или) сведений осуществляются в соответствии со статьей 371 Кодекса.</w:t>
      </w:r>
    </w:p>
    <w:p w14:paraId="3FE16744" w14:textId="77777777" w:rsidR="002B257E" w:rsidRDefault="003A5665">
      <w:pPr>
        <w:spacing w:before="200" w:after="60" w:line="276" w:lineRule="auto"/>
        <w:ind w:firstLine="567"/>
      </w:pPr>
      <w:bookmarkStart w:id="226" w:name="st_182"/>
      <w:bookmarkEnd w:id="226"/>
      <w:r>
        <w:rPr>
          <w:rFonts w:ascii="Arial" w:hAnsi="Arial" w:cs="Arial"/>
          <w:b/>
          <w:bCs/>
        </w:rPr>
        <w:t>Статья 182. Направление информации таможенным органом одного государства-члена таможенному органу другого государства-члена</w:t>
      </w:r>
    </w:p>
    <w:p w14:paraId="4543837B" w14:textId="77777777" w:rsidR="002B257E" w:rsidRDefault="003A5665">
      <w:pPr>
        <w:spacing w:after="60" w:line="276" w:lineRule="auto"/>
        <w:ind w:firstLine="567"/>
        <w:jc w:val="both"/>
      </w:pPr>
      <w:r>
        <w:rPr>
          <w:rFonts w:ascii="Arial" w:hAnsi="Arial" w:cs="Arial"/>
        </w:rPr>
        <w:t>Направление информации тамож</w:t>
      </w:r>
      <w:r>
        <w:rPr>
          <w:rFonts w:ascii="Arial" w:hAnsi="Arial" w:cs="Arial"/>
        </w:rPr>
        <w:t>енными органами осуществляется в соответствии со статьей 372 Кодекса.</w:t>
      </w:r>
    </w:p>
    <w:p w14:paraId="4A17CF1D" w14:textId="77777777" w:rsidR="002B257E" w:rsidRDefault="003A5665">
      <w:pPr>
        <w:spacing w:before="200" w:after="60" w:line="276" w:lineRule="auto"/>
        <w:ind w:firstLine="567"/>
      </w:pPr>
      <w:bookmarkStart w:id="227" w:name="st_183"/>
      <w:bookmarkEnd w:id="227"/>
      <w:r>
        <w:rPr>
          <w:rFonts w:ascii="Arial" w:hAnsi="Arial" w:cs="Arial"/>
          <w:b/>
          <w:bCs/>
        </w:rPr>
        <w:t>Статья 183. Взаимная административная помощь</w:t>
      </w:r>
    </w:p>
    <w:p w14:paraId="0E7165AD" w14:textId="77777777" w:rsidR="002B257E" w:rsidRDefault="003A5665">
      <w:pPr>
        <w:spacing w:after="60" w:line="276" w:lineRule="auto"/>
        <w:ind w:firstLine="567"/>
        <w:jc w:val="both"/>
      </w:pPr>
      <w:r>
        <w:rPr>
          <w:rFonts w:ascii="Arial" w:hAnsi="Arial" w:cs="Arial"/>
        </w:rPr>
        <w:t>1. Под взаимной административной помощью понимаются действия таможенного органа одного государства-члена, совершаемые по поручению таможенног</w:t>
      </w:r>
      <w:r>
        <w:rPr>
          <w:rFonts w:ascii="Arial" w:hAnsi="Arial" w:cs="Arial"/>
        </w:rPr>
        <w:t>о органа другого государства-члена или совместно с ним в целях обеспечения соблюдения международных договоров и актов в сфере таможенного регулирования, предупреждения и пресечения нарушений международных договоров и актов в сфере таможенного регулирования</w:t>
      </w:r>
      <w:r>
        <w:rPr>
          <w:rFonts w:ascii="Arial" w:hAnsi="Arial" w:cs="Arial"/>
        </w:rPr>
        <w:t>.</w:t>
      </w:r>
    </w:p>
    <w:p w14:paraId="2F566508" w14:textId="77777777" w:rsidR="002B257E" w:rsidRDefault="003A5665">
      <w:pPr>
        <w:spacing w:after="60" w:line="276" w:lineRule="auto"/>
        <w:ind w:firstLine="567"/>
        <w:jc w:val="both"/>
      </w:pPr>
      <w:r>
        <w:rPr>
          <w:rFonts w:ascii="Arial" w:hAnsi="Arial" w:cs="Arial"/>
        </w:rPr>
        <w:t>2. Таможенные органы осуществляют взаимную административную помощь в соответствии со статьей 373 Кодекса.</w:t>
      </w:r>
    </w:p>
    <w:p w14:paraId="206EACD0" w14:textId="77777777" w:rsidR="002B257E" w:rsidRDefault="003A5665">
      <w:pPr>
        <w:spacing w:before="200" w:after="60" w:line="276" w:lineRule="auto"/>
        <w:ind w:firstLine="567"/>
      </w:pPr>
      <w:bookmarkStart w:id="228" w:name="st_184"/>
      <w:bookmarkEnd w:id="228"/>
      <w:r>
        <w:rPr>
          <w:rFonts w:ascii="Arial" w:hAnsi="Arial" w:cs="Arial"/>
          <w:b/>
          <w:bCs/>
        </w:rPr>
        <w:t>Статья 184. Использование информации, полученной в рамках взаимодействия таможенных органов</w:t>
      </w:r>
    </w:p>
    <w:p w14:paraId="50E87749" w14:textId="77777777" w:rsidR="002B257E" w:rsidRDefault="003A5665">
      <w:pPr>
        <w:spacing w:after="60" w:line="276" w:lineRule="auto"/>
        <w:ind w:firstLine="567"/>
        <w:jc w:val="both"/>
      </w:pPr>
      <w:r>
        <w:rPr>
          <w:rFonts w:ascii="Arial" w:hAnsi="Arial" w:cs="Arial"/>
        </w:rPr>
        <w:t>1. Информация, полученная таможенным органом одного государства-члена от таможенного органа другого государства-члена в соответствии с главой 49 Кодекса и настоящей</w:t>
      </w:r>
      <w:r>
        <w:rPr>
          <w:rFonts w:ascii="Arial" w:hAnsi="Arial" w:cs="Arial"/>
        </w:rPr>
        <w:t xml:space="preserve"> главой, используется таможенными органами исключительно для выполнения задач и осуществления функций, возложенных на таможенные органы, и не подлежит передаче иным лицам и использованию в иных целях без письменного согласия таможенного органа, представивш</w:t>
      </w:r>
      <w:r>
        <w:rPr>
          <w:rFonts w:ascii="Arial" w:hAnsi="Arial" w:cs="Arial"/>
        </w:rPr>
        <w:t>его такую информацию.</w:t>
      </w:r>
    </w:p>
    <w:p w14:paraId="01350F8E" w14:textId="77777777" w:rsidR="002B257E" w:rsidRDefault="003A5665">
      <w:pPr>
        <w:spacing w:after="60" w:line="276" w:lineRule="auto"/>
        <w:ind w:firstLine="567"/>
        <w:jc w:val="both"/>
      </w:pPr>
      <w:r>
        <w:rPr>
          <w:rFonts w:ascii="Arial" w:hAnsi="Arial" w:cs="Arial"/>
        </w:rPr>
        <w:t>2. Таможенные органы принимают необходимые меры по защите от неправомерного распространения информации, полученной в соответствии с настоящей главой, и обеспечивают ограничение круга лиц, имеющих доступ к полученной информации, а такж</w:t>
      </w:r>
      <w:r>
        <w:rPr>
          <w:rFonts w:ascii="Arial" w:hAnsi="Arial" w:cs="Arial"/>
        </w:rPr>
        <w:t>е ее защиту в соответствии с законодательством Кыргызской Республики.</w:t>
      </w:r>
    </w:p>
    <w:p w14:paraId="6BA25A81" w14:textId="77777777" w:rsidR="002B257E" w:rsidRDefault="003A5665">
      <w:pPr>
        <w:spacing w:before="200" w:after="200" w:line="276" w:lineRule="auto"/>
        <w:ind w:left="1134" w:right="1134"/>
        <w:jc w:val="center"/>
      </w:pPr>
      <w:bookmarkStart w:id="229" w:name="g32"/>
      <w:bookmarkEnd w:id="229"/>
      <w:r>
        <w:rPr>
          <w:rFonts w:ascii="Arial" w:hAnsi="Arial" w:cs="Arial"/>
          <w:b/>
          <w:bCs/>
        </w:rPr>
        <w:t>Глава 32. Система управления рисками, применяемая таможенными органами</w:t>
      </w:r>
    </w:p>
    <w:p w14:paraId="4E76EF3D" w14:textId="77777777" w:rsidR="002B257E" w:rsidRDefault="003A5665">
      <w:pPr>
        <w:spacing w:before="200" w:after="60" w:line="276" w:lineRule="auto"/>
        <w:ind w:firstLine="567"/>
      </w:pPr>
      <w:bookmarkStart w:id="230" w:name="st_185"/>
      <w:bookmarkEnd w:id="230"/>
      <w:r>
        <w:rPr>
          <w:rFonts w:ascii="Arial" w:hAnsi="Arial" w:cs="Arial"/>
          <w:b/>
          <w:bCs/>
        </w:rPr>
        <w:t>Статья 185. Организация таможенными органами процесса управления рисками</w:t>
      </w:r>
    </w:p>
    <w:p w14:paraId="43C4DD96" w14:textId="77777777" w:rsidR="002B257E" w:rsidRDefault="003A5665">
      <w:pPr>
        <w:spacing w:after="60" w:line="276" w:lineRule="auto"/>
        <w:ind w:firstLine="567"/>
        <w:jc w:val="both"/>
      </w:pPr>
      <w:r>
        <w:rPr>
          <w:rFonts w:ascii="Arial" w:hAnsi="Arial" w:cs="Arial"/>
        </w:rPr>
        <w:t>1. Организация таможенными органами процес</w:t>
      </w:r>
      <w:r>
        <w:rPr>
          <w:rFonts w:ascii="Arial" w:hAnsi="Arial" w:cs="Arial"/>
        </w:rPr>
        <w:t>са управления рисками и использование таможенными органами системы управления рисками осуществляются в соответствии с главой 50 Кодекса с учетом особенностей, определенных настоящей главой.</w:t>
      </w:r>
    </w:p>
    <w:p w14:paraId="7275A8F1" w14:textId="77777777" w:rsidR="002B257E" w:rsidRDefault="003A5665">
      <w:pPr>
        <w:spacing w:after="60" w:line="276" w:lineRule="auto"/>
        <w:ind w:firstLine="567"/>
        <w:jc w:val="both"/>
      </w:pPr>
      <w:r>
        <w:rPr>
          <w:rFonts w:ascii="Arial" w:hAnsi="Arial" w:cs="Arial"/>
        </w:rPr>
        <w:t>2. Реализация таможенными органами процесса управления рисками осу</w:t>
      </w:r>
      <w:r>
        <w:rPr>
          <w:rFonts w:ascii="Arial" w:hAnsi="Arial" w:cs="Arial"/>
        </w:rPr>
        <w:t>ществляется в порядке, определяемом уполномоченным государственным органом в сфере таможенного дела.</w:t>
      </w:r>
    </w:p>
    <w:p w14:paraId="26DF2382" w14:textId="77777777" w:rsidR="002B257E" w:rsidRDefault="003A5665">
      <w:pPr>
        <w:spacing w:after="60" w:line="276" w:lineRule="auto"/>
        <w:ind w:firstLine="567"/>
        <w:jc w:val="both"/>
      </w:pPr>
      <w:r>
        <w:rPr>
          <w:rFonts w:ascii="Arial" w:hAnsi="Arial" w:cs="Arial"/>
        </w:rPr>
        <w:t xml:space="preserve">Порядок и критерии отнесения лиц к категориям низкого, среднего или высокого уровня риска, а также порядок действий должностных лиц таможенных органов при </w:t>
      </w:r>
      <w:r>
        <w:rPr>
          <w:rFonts w:ascii="Arial" w:hAnsi="Arial" w:cs="Arial"/>
        </w:rPr>
        <w:t>применении системы управления рисками определяются уполномоченным государственным органом в сфере таможенного дела.</w:t>
      </w:r>
    </w:p>
    <w:p w14:paraId="5961F2BD" w14:textId="77777777" w:rsidR="002B257E" w:rsidRDefault="003A5665">
      <w:pPr>
        <w:spacing w:after="60" w:line="276" w:lineRule="auto"/>
        <w:ind w:firstLine="567"/>
        <w:jc w:val="both"/>
      </w:pPr>
      <w:r>
        <w:rPr>
          <w:rFonts w:ascii="Arial" w:hAnsi="Arial" w:cs="Arial"/>
        </w:rPr>
        <w:t xml:space="preserve">В отношении лиц с низким уровнем риска таможенный досмотр может назначаться по основаниям, указанным в пунктах 2, 5-7 части 2 </w:t>
      </w:r>
      <w:hyperlink r:id="rId241" w:anchor="st_131" w:tooltip="https://cbd.minjust.gov.kg/111908#st_131" w:history="1">
        <w:r>
          <w:rPr>
            <w:rStyle w:val="aff0"/>
            <w:rFonts w:ascii="Arial" w:hAnsi="Arial" w:cs="Arial"/>
          </w:rPr>
          <w:t>статьи 131</w:t>
        </w:r>
      </w:hyperlink>
      <w:r>
        <w:rPr>
          <w:rFonts w:ascii="Arial" w:hAnsi="Arial" w:cs="Arial"/>
        </w:rPr>
        <w:t xml:space="preserve"> настоящего Закона.</w:t>
      </w:r>
    </w:p>
    <w:p w14:paraId="1DAA2590" w14:textId="77777777" w:rsidR="002B257E" w:rsidRDefault="003A5665">
      <w:pPr>
        <w:spacing w:after="60" w:line="276" w:lineRule="auto"/>
        <w:ind w:firstLine="567"/>
        <w:jc w:val="both"/>
      </w:pPr>
      <w:r>
        <w:rPr>
          <w:rFonts w:ascii="Arial" w:hAnsi="Arial" w:cs="Arial"/>
        </w:rPr>
        <w:t>В отношении товаров, перемещаемых лицами низкого уровня риска, меры по минимизации рисков при помещении товаров под таможенную проце</w:t>
      </w:r>
      <w:r>
        <w:rPr>
          <w:rFonts w:ascii="Arial" w:hAnsi="Arial" w:cs="Arial"/>
        </w:rPr>
        <w:t>дуру выпуска для внутреннего потребления не применяются.</w:t>
      </w:r>
    </w:p>
    <w:p w14:paraId="236FC42E" w14:textId="77777777" w:rsidR="002B257E" w:rsidRDefault="003A5665">
      <w:pPr>
        <w:spacing w:after="60" w:line="276" w:lineRule="auto"/>
        <w:ind w:firstLine="567"/>
        <w:jc w:val="both"/>
      </w:pPr>
      <w:r>
        <w:rPr>
          <w:rFonts w:ascii="Arial" w:hAnsi="Arial" w:cs="Arial"/>
        </w:rPr>
        <w:t>При этом в отношении товаров, перемещаемых лицами низкого уровня риска:</w:t>
      </w:r>
    </w:p>
    <w:p w14:paraId="11C5DB66" w14:textId="77777777" w:rsidR="002B257E" w:rsidRDefault="003A5665">
      <w:pPr>
        <w:spacing w:after="60" w:line="276" w:lineRule="auto"/>
        <w:ind w:firstLine="567"/>
        <w:jc w:val="both"/>
      </w:pPr>
      <w:r>
        <w:rPr>
          <w:rFonts w:ascii="Arial" w:hAnsi="Arial" w:cs="Arial"/>
        </w:rPr>
        <w:t>- отбор для проведения таможенного контроля до выпуска товаров осуществляется в соответствии с порядком, определяемым уполномоч</w:t>
      </w:r>
      <w:r>
        <w:rPr>
          <w:rFonts w:ascii="Arial" w:hAnsi="Arial" w:cs="Arial"/>
        </w:rPr>
        <w:t>енным государственным органом в сфере таможенного дела, и на основании системы управления рисками;</w:t>
      </w:r>
    </w:p>
    <w:p w14:paraId="6E7EA4DB" w14:textId="77777777" w:rsidR="002B257E" w:rsidRDefault="003A5665">
      <w:pPr>
        <w:spacing w:after="60" w:line="276" w:lineRule="auto"/>
        <w:ind w:firstLine="567"/>
        <w:jc w:val="both"/>
      </w:pPr>
      <w:r>
        <w:rPr>
          <w:rFonts w:ascii="Arial" w:hAnsi="Arial" w:cs="Arial"/>
        </w:rPr>
        <w:t>- таможенный контроль проводится после выпуска товаров.</w:t>
      </w:r>
    </w:p>
    <w:p w14:paraId="0B87465F" w14:textId="77777777" w:rsidR="002B257E" w:rsidRDefault="003A5665">
      <w:pPr>
        <w:spacing w:after="60" w:line="276" w:lineRule="auto"/>
        <w:ind w:firstLine="567"/>
        <w:jc w:val="both"/>
      </w:pPr>
      <w:r>
        <w:rPr>
          <w:rFonts w:ascii="Arial" w:hAnsi="Arial" w:cs="Arial"/>
        </w:rPr>
        <w:t>Отбор для проведения таможенного контроля после выпуска товаров в отношении товаров, перемещаемых лиц</w:t>
      </w:r>
      <w:r>
        <w:rPr>
          <w:rFonts w:ascii="Arial" w:hAnsi="Arial" w:cs="Arial"/>
        </w:rPr>
        <w:t>ами низкого уровня риска, осуществляется в порядке, определяемом уполномоченным государственным органом в сфере таможенного дела.</w:t>
      </w:r>
    </w:p>
    <w:p w14:paraId="5FA351B3" w14:textId="77777777" w:rsidR="002B257E" w:rsidRDefault="003A5665">
      <w:pPr>
        <w:spacing w:after="60" w:line="276" w:lineRule="auto"/>
        <w:ind w:firstLine="567"/>
        <w:jc w:val="both"/>
      </w:pPr>
      <w:r>
        <w:rPr>
          <w:rFonts w:ascii="Arial" w:hAnsi="Arial" w:cs="Arial"/>
        </w:rPr>
        <w:t>Передача сведений для проведения таможенного контроля после выпуска товаров в отношении товаров, перемещаемых лицами низкого уровня риска, осуществляется с использованием информационной системы.</w:t>
      </w:r>
    </w:p>
    <w:p w14:paraId="178219CB" w14:textId="77777777" w:rsidR="002B257E" w:rsidRDefault="003A5665">
      <w:pPr>
        <w:spacing w:after="60" w:line="276" w:lineRule="auto"/>
        <w:ind w:firstLine="567"/>
        <w:jc w:val="both"/>
      </w:pPr>
      <w:r>
        <w:rPr>
          <w:rFonts w:ascii="Arial" w:hAnsi="Arial" w:cs="Arial"/>
        </w:rPr>
        <w:t xml:space="preserve">В зависимости от уровня риска уполномоченным государственным </w:t>
      </w:r>
      <w:r>
        <w:rPr>
          <w:rFonts w:ascii="Arial" w:hAnsi="Arial" w:cs="Arial"/>
        </w:rPr>
        <w:t>органом в сфере таможенного дела может устанавливаться полнота проведения таможенного досмотра.</w:t>
      </w:r>
    </w:p>
    <w:p w14:paraId="75244B72" w14:textId="77777777" w:rsidR="002B257E" w:rsidRDefault="003A5665">
      <w:pPr>
        <w:spacing w:after="60" w:line="276" w:lineRule="auto"/>
        <w:ind w:firstLine="567"/>
        <w:jc w:val="both"/>
      </w:pPr>
      <w:r>
        <w:rPr>
          <w:rFonts w:ascii="Arial" w:hAnsi="Arial" w:cs="Arial"/>
        </w:rPr>
        <w:t>3. Информация ограниченного доступа, содержащаяся в профилях и индикаторах риска, а также критерии отнесения лиц к уровням риска не подлежат разглашению (распро</w:t>
      </w:r>
      <w:r>
        <w:rPr>
          <w:rFonts w:ascii="Arial" w:hAnsi="Arial" w:cs="Arial"/>
        </w:rPr>
        <w:t>странению).</w:t>
      </w:r>
    </w:p>
    <w:p w14:paraId="0C6F584B" w14:textId="77777777" w:rsidR="002B257E" w:rsidRDefault="003A5665">
      <w:pPr>
        <w:spacing w:after="60" w:line="276" w:lineRule="auto"/>
        <w:ind w:firstLine="567"/>
        <w:jc w:val="both"/>
      </w:pPr>
      <w:r>
        <w:rPr>
          <w:rFonts w:ascii="Arial" w:hAnsi="Arial" w:cs="Arial"/>
        </w:rPr>
        <w:t>Порядок использования таможенными органами информации, содержащейся в установленных профилях риска, устанавливается уполномоченным государственным органом в сфере таможенного дела.</w:t>
      </w:r>
    </w:p>
    <w:p w14:paraId="269ADCB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42" w:tooltip="toktom://db/180807" w:history="1">
        <w:r>
          <w:rPr>
            <w:rStyle w:val="aff0"/>
            <w:rFonts w:ascii="Arial" w:hAnsi="Arial" w:cs="Arial"/>
            <w:i/>
            <w:iCs/>
          </w:rPr>
          <w:t xml:space="preserve">9 августа 2023 года </w:t>
        </w:r>
      </w:hyperlink>
      <w:hyperlink r:id="rId243" w:tooltip="toktom://db/180807" w:history="1">
        <w:r>
          <w:rPr>
            <w:rStyle w:val="aff0"/>
            <w:rFonts w:ascii="Arial" w:hAnsi="Arial" w:cs="Arial"/>
            <w:i/>
            <w:iCs/>
            <w:lang w:val="en-US"/>
          </w:rPr>
          <w:t>N</w:t>
        </w:r>
      </w:hyperlink>
      <w:hyperlink r:id="rId244" w:tooltip="toktom://db/180807" w:history="1">
        <w:r>
          <w:rPr>
            <w:rStyle w:val="aff0"/>
            <w:rFonts w:ascii="Arial" w:hAnsi="Arial" w:cs="Arial"/>
            <w:i/>
            <w:iCs/>
          </w:rPr>
          <w:t xml:space="preserve"> 172</w:t>
        </w:r>
      </w:hyperlink>
      <w:r>
        <w:rPr>
          <w:rFonts w:ascii="Arial" w:hAnsi="Arial" w:cs="Arial"/>
          <w:i/>
          <w:iCs/>
        </w:rPr>
        <w:t>)</w:t>
      </w:r>
    </w:p>
    <w:p w14:paraId="1E12E793" w14:textId="77777777" w:rsidR="002B257E" w:rsidRDefault="003A5665">
      <w:pPr>
        <w:spacing w:before="200" w:after="60" w:line="276" w:lineRule="auto"/>
        <w:ind w:firstLine="567"/>
      </w:pPr>
      <w:bookmarkStart w:id="231" w:name="st_186"/>
      <w:bookmarkEnd w:id="231"/>
      <w:r>
        <w:rPr>
          <w:rFonts w:ascii="Arial" w:hAnsi="Arial" w:cs="Arial"/>
          <w:b/>
          <w:bCs/>
        </w:rPr>
        <w:t>Статья 186. Использование таможенными органами системы управления рисками</w:t>
      </w:r>
    </w:p>
    <w:p w14:paraId="564AAC9F" w14:textId="77777777" w:rsidR="002B257E" w:rsidRDefault="003A5665">
      <w:pPr>
        <w:spacing w:after="60" w:line="276" w:lineRule="auto"/>
        <w:ind w:firstLine="567"/>
        <w:jc w:val="both"/>
      </w:pPr>
      <w:r>
        <w:rPr>
          <w:rFonts w:ascii="Arial" w:hAnsi="Arial" w:cs="Arial"/>
        </w:rPr>
        <w:t>1. Таможенные ор</w:t>
      </w:r>
      <w:r>
        <w:rPr>
          <w:rFonts w:ascii="Arial" w:hAnsi="Arial" w:cs="Arial"/>
        </w:rPr>
        <w:t>ганы используют систему управления рисками для выбора объектов таможенного контроля и мер по минимизации рисков.</w:t>
      </w:r>
    </w:p>
    <w:p w14:paraId="09CD2EC6" w14:textId="77777777" w:rsidR="002B257E" w:rsidRDefault="003A5665">
      <w:pPr>
        <w:spacing w:after="60" w:line="276" w:lineRule="auto"/>
        <w:ind w:firstLine="567"/>
        <w:jc w:val="both"/>
      </w:pPr>
      <w:r>
        <w:rPr>
          <w:rFonts w:ascii="Arial" w:hAnsi="Arial" w:cs="Arial"/>
        </w:rPr>
        <w:t>2. Система управления рисками применяется таможенными органами в целях:</w:t>
      </w:r>
    </w:p>
    <w:p w14:paraId="1F8821B2" w14:textId="77777777" w:rsidR="002B257E" w:rsidRDefault="003A5665">
      <w:pPr>
        <w:spacing w:after="60" w:line="276" w:lineRule="auto"/>
        <w:ind w:firstLine="567"/>
        <w:jc w:val="both"/>
      </w:pPr>
      <w:r>
        <w:rPr>
          <w:rFonts w:ascii="Arial" w:hAnsi="Arial" w:cs="Arial"/>
        </w:rPr>
        <w:t xml:space="preserve">1) обеспечения в пределах компетенции таможенных органов мер по защите </w:t>
      </w:r>
      <w:r>
        <w:rPr>
          <w:rFonts w:ascii="Arial" w:hAnsi="Arial" w:cs="Arial"/>
        </w:rPr>
        <w:t>национальной (государственной) безопасности, жизни и здоровья человека, охране окружающей среды;</w:t>
      </w:r>
    </w:p>
    <w:p w14:paraId="4481733E" w14:textId="77777777" w:rsidR="002B257E" w:rsidRDefault="003A5665">
      <w:pPr>
        <w:spacing w:after="60" w:line="276" w:lineRule="auto"/>
        <w:ind w:firstLine="567"/>
        <w:jc w:val="both"/>
      </w:pPr>
      <w:r>
        <w:rPr>
          <w:rFonts w:ascii="Arial" w:hAnsi="Arial" w:cs="Arial"/>
        </w:rPr>
        <w:t>2) выявления, прогнозирования и предотвращения нарушений международных договоров и актов в сфере таможенного регулирования и (или) законодательства Кыргызской Республики.</w:t>
      </w:r>
    </w:p>
    <w:p w14:paraId="352EF99A" w14:textId="77777777" w:rsidR="002B257E" w:rsidRDefault="003A5665">
      <w:pPr>
        <w:spacing w:after="60" w:line="276" w:lineRule="auto"/>
        <w:ind w:firstLine="567"/>
        <w:jc w:val="both"/>
      </w:pPr>
      <w:r>
        <w:rPr>
          <w:rFonts w:ascii="Arial" w:hAnsi="Arial" w:cs="Arial"/>
        </w:rPr>
        <w:t>3. Стратегия и тактика применения системы управления рисками, порядок сбора и обработ</w:t>
      </w:r>
      <w:r>
        <w:rPr>
          <w:rFonts w:ascii="Arial" w:hAnsi="Arial" w:cs="Arial"/>
        </w:rPr>
        <w:t>ки информации, проведения анализа и оценки рисков, разработки и реализации мер по управлению рисками определяются уполномоченным государственным органом в сфере таможенного дела.</w:t>
      </w:r>
    </w:p>
    <w:p w14:paraId="662A47E2" w14:textId="77777777" w:rsidR="002B257E" w:rsidRDefault="003A5665">
      <w:pPr>
        <w:spacing w:before="200" w:after="200" w:line="276" w:lineRule="auto"/>
        <w:ind w:left="1134" w:right="1134"/>
        <w:jc w:val="center"/>
      </w:pPr>
      <w:bookmarkStart w:id="232" w:name="g33"/>
      <w:bookmarkEnd w:id="232"/>
      <w:r>
        <w:rPr>
          <w:rFonts w:ascii="Arial" w:hAnsi="Arial" w:cs="Arial"/>
          <w:b/>
          <w:bCs/>
        </w:rPr>
        <w:t>Глава 33. Задержание таможенными органами товаров и документов на них</w:t>
      </w:r>
    </w:p>
    <w:p w14:paraId="7F14991E" w14:textId="77777777" w:rsidR="002B257E" w:rsidRDefault="003A5665">
      <w:pPr>
        <w:spacing w:before="200" w:after="60" w:line="276" w:lineRule="auto"/>
        <w:ind w:firstLine="567"/>
      </w:pPr>
      <w:bookmarkStart w:id="233" w:name="st_187"/>
      <w:bookmarkEnd w:id="233"/>
      <w:r>
        <w:rPr>
          <w:rFonts w:ascii="Arial" w:hAnsi="Arial" w:cs="Arial"/>
          <w:b/>
          <w:bCs/>
        </w:rPr>
        <w:t xml:space="preserve">Статья </w:t>
      </w:r>
      <w:r>
        <w:rPr>
          <w:rFonts w:ascii="Arial" w:hAnsi="Arial" w:cs="Arial"/>
          <w:b/>
          <w:bCs/>
        </w:rPr>
        <w:t>187. Задержание и хранение таможенными органами товаров и документов на них</w:t>
      </w:r>
    </w:p>
    <w:p w14:paraId="544302F1" w14:textId="77777777" w:rsidR="002B257E" w:rsidRDefault="003A5665">
      <w:pPr>
        <w:spacing w:after="60" w:line="276" w:lineRule="auto"/>
        <w:ind w:firstLine="567"/>
        <w:jc w:val="both"/>
      </w:pPr>
      <w:r>
        <w:rPr>
          <w:rFonts w:ascii="Arial" w:hAnsi="Arial" w:cs="Arial"/>
        </w:rPr>
        <w:t>1. Задержание таможенными органами товаров и документов на них осуществляется в случаях, определенных статьей 379 Кодекса, с последующим составлением протокола о задержании товаров</w:t>
      </w:r>
      <w:r>
        <w:rPr>
          <w:rFonts w:ascii="Arial" w:hAnsi="Arial" w:cs="Arial"/>
        </w:rPr>
        <w:t xml:space="preserve"> и документов на них, форма которого определяется Комиссией.</w:t>
      </w:r>
    </w:p>
    <w:p w14:paraId="29D4B8E2" w14:textId="77777777" w:rsidR="002B257E" w:rsidRDefault="003A5665">
      <w:pPr>
        <w:spacing w:after="60" w:line="276" w:lineRule="auto"/>
        <w:ind w:firstLine="567"/>
        <w:jc w:val="both"/>
      </w:pPr>
      <w:r>
        <w:rPr>
          <w:rFonts w:ascii="Arial" w:hAnsi="Arial" w:cs="Arial"/>
        </w:rPr>
        <w:t>2. Задержанные товары и документы на них изымаются и хранятся таможенными органами в течение срока, установленного статьей 380 Кодекса.</w:t>
      </w:r>
    </w:p>
    <w:p w14:paraId="60C58E11" w14:textId="77777777" w:rsidR="002B257E" w:rsidRDefault="003A5665">
      <w:pPr>
        <w:spacing w:after="60" w:line="276" w:lineRule="auto"/>
        <w:ind w:firstLine="567"/>
        <w:jc w:val="both"/>
      </w:pPr>
      <w:r>
        <w:rPr>
          <w:rFonts w:ascii="Arial" w:hAnsi="Arial" w:cs="Arial"/>
        </w:rPr>
        <w:t>3. Задержанные товары размещаются на складах временного хра</w:t>
      </w:r>
      <w:r>
        <w:rPr>
          <w:rFonts w:ascii="Arial" w:hAnsi="Arial" w:cs="Arial"/>
        </w:rPr>
        <w:t>нения или в иных местах, оборудованных для хранения таких товаров, определяемых таможенным органом.</w:t>
      </w:r>
    </w:p>
    <w:p w14:paraId="15E80575" w14:textId="77777777" w:rsidR="002B257E" w:rsidRDefault="003A5665">
      <w:pPr>
        <w:spacing w:after="60" w:line="276" w:lineRule="auto"/>
        <w:ind w:firstLine="567"/>
        <w:jc w:val="both"/>
      </w:pPr>
      <w:r>
        <w:rPr>
          <w:rFonts w:ascii="Arial" w:hAnsi="Arial" w:cs="Arial"/>
        </w:rPr>
        <w:t>При передаче указанных товаров на хранение составляется акт приема-передачи в трех экземплярах, один экземпляр которого остается у таможенного органа, второ</w:t>
      </w:r>
      <w:r>
        <w:rPr>
          <w:rFonts w:ascii="Arial" w:hAnsi="Arial" w:cs="Arial"/>
        </w:rPr>
        <w:t>й - у организации (учреждения), осуществляющей хранение товаров, третий экземпляр передается лицу, имеющему право владения, пользования и (или) распоряжения товарами, если это лицо установлено таможенным органом на момент задержания.</w:t>
      </w:r>
    </w:p>
    <w:p w14:paraId="012626D6" w14:textId="77777777" w:rsidR="002B257E" w:rsidRDefault="003A5665">
      <w:pPr>
        <w:spacing w:after="60" w:line="276" w:lineRule="auto"/>
        <w:ind w:firstLine="567"/>
        <w:jc w:val="both"/>
      </w:pPr>
      <w:r>
        <w:rPr>
          <w:rFonts w:ascii="Arial" w:hAnsi="Arial" w:cs="Arial"/>
        </w:rPr>
        <w:t>4. Срок хранения задер</w:t>
      </w:r>
      <w:r>
        <w:rPr>
          <w:rFonts w:ascii="Arial" w:hAnsi="Arial" w:cs="Arial"/>
        </w:rPr>
        <w:t>жанных товаров и документов на них исчисляется со дня их задержания.</w:t>
      </w:r>
    </w:p>
    <w:p w14:paraId="2FAC7E3D" w14:textId="77777777" w:rsidR="002B257E" w:rsidRDefault="003A5665">
      <w:pPr>
        <w:spacing w:after="60" w:line="276" w:lineRule="auto"/>
        <w:ind w:firstLine="567"/>
        <w:jc w:val="both"/>
      </w:pPr>
      <w:r>
        <w:rPr>
          <w:rFonts w:ascii="Arial" w:hAnsi="Arial" w:cs="Arial"/>
        </w:rPr>
        <w:t>5. Для целей применения настоящей статьи перечень товаров, подвергающихся быстрой порче, определяется Кабинетом Министров Кыргызской Республики.</w:t>
      </w:r>
    </w:p>
    <w:p w14:paraId="0773C13B"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45" w:tooltip="https://cbd.minjust.gov.kg/112646" w:history="1">
        <w:r>
          <w:rPr>
            <w:rStyle w:val="aff0"/>
            <w:rFonts w:ascii="Arial" w:hAnsi="Arial" w:cs="Arial"/>
            <w:i/>
            <w:iCs/>
          </w:rPr>
          <w:t>9 августа 2023 года № 172</w:t>
        </w:r>
      </w:hyperlink>
      <w:r>
        <w:rPr>
          <w:rFonts w:ascii="Arial" w:hAnsi="Arial" w:cs="Arial"/>
          <w:i/>
          <w:iCs/>
        </w:rPr>
        <w:t>)</w:t>
      </w:r>
    </w:p>
    <w:p w14:paraId="7EC8B5F4" w14:textId="77777777" w:rsidR="002B257E" w:rsidRDefault="003A5665">
      <w:pPr>
        <w:spacing w:before="200" w:after="60" w:line="276" w:lineRule="auto"/>
        <w:ind w:firstLine="567"/>
      </w:pPr>
      <w:bookmarkStart w:id="234" w:name="st_188"/>
      <w:bookmarkEnd w:id="234"/>
      <w:r>
        <w:rPr>
          <w:rFonts w:ascii="Arial" w:hAnsi="Arial" w:cs="Arial"/>
          <w:b/>
          <w:bCs/>
        </w:rPr>
        <w:t>Статья 188. Возврат задержанных товаров и документов на них</w:t>
      </w:r>
    </w:p>
    <w:p w14:paraId="74F95F11" w14:textId="77777777" w:rsidR="002B257E" w:rsidRDefault="003A5665">
      <w:pPr>
        <w:spacing w:after="60" w:line="276" w:lineRule="auto"/>
        <w:ind w:firstLine="567"/>
        <w:jc w:val="both"/>
      </w:pPr>
      <w:r>
        <w:rPr>
          <w:rFonts w:ascii="Arial" w:hAnsi="Arial" w:cs="Arial"/>
        </w:rPr>
        <w:t>Возврат задержанных товаров и документов на них производится в порядке, установленном статьей 381</w:t>
      </w:r>
      <w:r>
        <w:rPr>
          <w:rFonts w:ascii="Arial" w:hAnsi="Arial" w:cs="Arial"/>
        </w:rPr>
        <w:t xml:space="preserve"> Кодекса.</w:t>
      </w:r>
    </w:p>
    <w:p w14:paraId="1DC0F65B" w14:textId="77777777" w:rsidR="002B257E" w:rsidRDefault="003A5665">
      <w:pPr>
        <w:spacing w:before="200" w:after="60" w:line="276" w:lineRule="auto"/>
        <w:ind w:firstLine="567"/>
      </w:pPr>
      <w:bookmarkStart w:id="235" w:name="st_189"/>
      <w:bookmarkEnd w:id="235"/>
      <w:r>
        <w:rPr>
          <w:rFonts w:ascii="Arial" w:hAnsi="Arial" w:cs="Arial"/>
          <w:b/>
          <w:bCs/>
        </w:rPr>
        <w:t>Статья 189. Действия с задержанными товарами, срок хранения которых истек</w:t>
      </w:r>
    </w:p>
    <w:p w14:paraId="0EB7B92F" w14:textId="77777777" w:rsidR="002B257E" w:rsidRDefault="003A5665">
      <w:pPr>
        <w:spacing w:after="60" w:line="276" w:lineRule="auto"/>
        <w:ind w:firstLine="567"/>
        <w:jc w:val="both"/>
      </w:pPr>
      <w:r>
        <w:rPr>
          <w:rFonts w:ascii="Arial" w:hAnsi="Arial" w:cs="Arial"/>
        </w:rPr>
        <w:t>1. Товары, задержанные таможенными органами и не востребованные лицами, указанными в статье 381 Кодекса, в срок, предусмотренный пунктами 1 и 2 статьи 380 Кодекса, подлежат</w:t>
      </w:r>
      <w:r>
        <w:rPr>
          <w:rFonts w:ascii="Arial" w:hAnsi="Arial" w:cs="Arial"/>
        </w:rPr>
        <w:t xml:space="preserve"> реализации, если иное не установлено статьей 382 Кодекса.</w:t>
      </w:r>
    </w:p>
    <w:p w14:paraId="3947F56D" w14:textId="77777777" w:rsidR="002B257E" w:rsidRDefault="003A5665">
      <w:pPr>
        <w:spacing w:after="60" w:line="276" w:lineRule="auto"/>
        <w:ind w:firstLine="567"/>
        <w:jc w:val="both"/>
      </w:pPr>
      <w:r>
        <w:rPr>
          <w:rFonts w:ascii="Arial" w:hAnsi="Arial" w:cs="Arial"/>
        </w:rPr>
        <w:t xml:space="preserve">2. Реализация, использование или уничтожение задержанных товаров, расчет расходов по перевозке (транспортировке), перегрузке (погрузке, выгрузке) и хранению, иных расходов, связанных с подготовкой </w:t>
      </w:r>
      <w:r>
        <w:rPr>
          <w:rFonts w:ascii="Arial" w:hAnsi="Arial" w:cs="Arial"/>
        </w:rPr>
        <w:t>к реализации и реализацией задержанных товаров, не востребованных декларантами или иными лицами, а также возмещение таких расходов осуществляются в порядке, установленном Кабинетом Министров Кыргызской Республики.</w:t>
      </w:r>
    </w:p>
    <w:p w14:paraId="189F16AA" w14:textId="77777777" w:rsidR="002B257E" w:rsidRDefault="003A5665">
      <w:pPr>
        <w:spacing w:after="60" w:line="276" w:lineRule="auto"/>
        <w:ind w:firstLine="567"/>
        <w:jc w:val="both"/>
      </w:pPr>
      <w:r>
        <w:rPr>
          <w:rFonts w:ascii="Arial" w:hAnsi="Arial" w:cs="Arial"/>
          <w:i/>
          <w:iCs/>
          <w:color w:val="1F497D"/>
        </w:rPr>
        <w:t>См.:</w:t>
      </w:r>
    </w:p>
    <w:p w14:paraId="2A3536D9" w14:textId="77777777" w:rsidR="002B257E" w:rsidRDefault="003A5665">
      <w:pPr>
        <w:spacing w:after="60" w:line="276" w:lineRule="auto"/>
        <w:ind w:firstLine="567"/>
        <w:jc w:val="both"/>
      </w:pPr>
      <w:hyperlink r:id="rId246" w:tooltip="https://cbd.minjust.gov.kg/157571" w:history="1">
        <w:r>
          <w:rPr>
            <w:rStyle w:val="aff0"/>
            <w:rFonts w:ascii="Arial" w:hAnsi="Arial" w:cs="Arial"/>
            <w:i/>
            <w:iCs/>
          </w:rPr>
          <w:t>Порядок</w:t>
        </w:r>
      </w:hyperlink>
      <w:r>
        <w:rPr>
          <w:rFonts w:ascii="Arial" w:hAnsi="Arial" w:cs="Arial"/>
          <w:i/>
          <w:iCs/>
          <w:color w:val="1F497D"/>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w:t>
      </w:r>
      <w:r>
        <w:rPr>
          <w:rFonts w:ascii="Arial" w:hAnsi="Arial" w:cs="Arial"/>
          <w:i/>
          <w:iCs/>
          <w:color w:val="1F497D"/>
        </w:rPr>
        <w:t xml:space="preserve">также товаров, задержанных таможенными органами (к </w:t>
      </w:r>
      <w:hyperlink r:id="rId247"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5685FA6C" w14:textId="77777777" w:rsidR="002B257E" w:rsidRDefault="003A5665">
      <w:pPr>
        <w:spacing w:after="60" w:line="276" w:lineRule="auto"/>
        <w:ind w:firstLine="567"/>
        <w:jc w:val="both"/>
      </w:pPr>
      <w:r>
        <w:rPr>
          <w:rFonts w:ascii="Arial" w:hAnsi="Arial" w:cs="Arial"/>
        </w:rPr>
        <w:t xml:space="preserve">3. Задержанные товары после их реализации или передачи </w:t>
      </w:r>
      <w:r>
        <w:rPr>
          <w:rFonts w:ascii="Arial" w:hAnsi="Arial" w:cs="Arial"/>
        </w:rPr>
        <w:t>для иного использования, а также отходы, образовавшиеся в результате уничтожения таких товаров, приобретают статус товаров Союза.</w:t>
      </w:r>
    </w:p>
    <w:p w14:paraId="6CE4E80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48" w:tooltip="https://cbd.minjust.gov.kg/112646" w:history="1">
        <w:r>
          <w:rPr>
            <w:rStyle w:val="aff0"/>
            <w:rFonts w:ascii="Arial" w:hAnsi="Arial" w:cs="Arial"/>
            <w:i/>
            <w:iCs/>
          </w:rPr>
          <w:t>9 августа 20</w:t>
        </w:r>
        <w:r>
          <w:rPr>
            <w:rStyle w:val="aff0"/>
            <w:rFonts w:ascii="Arial" w:hAnsi="Arial" w:cs="Arial"/>
            <w:i/>
            <w:iCs/>
          </w:rPr>
          <w:t>23 года № 172</w:t>
        </w:r>
      </w:hyperlink>
      <w:r>
        <w:rPr>
          <w:rFonts w:ascii="Arial" w:hAnsi="Arial" w:cs="Arial"/>
          <w:i/>
          <w:iCs/>
        </w:rPr>
        <w:t>)</w:t>
      </w:r>
    </w:p>
    <w:p w14:paraId="24A68334" w14:textId="77777777" w:rsidR="002B257E" w:rsidRDefault="003A5665">
      <w:pPr>
        <w:spacing w:before="200" w:after="60" w:line="276" w:lineRule="auto"/>
        <w:ind w:firstLine="567"/>
      </w:pPr>
      <w:bookmarkStart w:id="236" w:name="st_190"/>
      <w:bookmarkEnd w:id="236"/>
      <w:r>
        <w:rPr>
          <w:rFonts w:ascii="Arial" w:hAnsi="Arial" w:cs="Arial"/>
          <w:b/>
          <w:bCs/>
        </w:rPr>
        <w:t>Статья 190. Распоряжение суммами, вырученными от реализации задержанных товаров, срок хранения которых истек</w:t>
      </w:r>
    </w:p>
    <w:p w14:paraId="230424F4" w14:textId="77777777" w:rsidR="002B257E" w:rsidRDefault="003A5665">
      <w:pPr>
        <w:spacing w:after="60" w:line="276" w:lineRule="auto"/>
        <w:ind w:firstLine="567"/>
        <w:jc w:val="both"/>
      </w:pPr>
      <w:r>
        <w:rPr>
          <w:rFonts w:ascii="Arial" w:hAnsi="Arial" w:cs="Arial"/>
        </w:rPr>
        <w:t>Распоряжение суммами, вырученными от реализации задержанных товаров, срок хранения которых истек, осуществляется в соответствии со с</w:t>
      </w:r>
      <w:r>
        <w:rPr>
          <w:rFonts w:ascii="Arial" w:hAnsi="Arial" w:cs="Arial"/>
        </w:rPr>
        <w:t>татьей 383 Кодекса.</w:t>
      </w:r>
    </w:p>
    <w:p w14:paraId="710A6DEB" w14:textId="77777777" w:rsidR="002B257E" w:rsidRDefault="003A5665">
      <w:pPr>
        <w:spacing w:before="200" w:after="200" w:line="276" w:lineRule="auto"/>
        <w:ind w:left="1134" w:right="1134"/>
        <w:jc w:val="center"/>
      </w:pPr>
      <w:bookmarkStart w:id="237" w:name="g34"/>
      <w:bookmarkEnd w:id="237"/>
      <w:r>
        <w:rPr>
          <w:rFonts w:ascii="Arial" w:hAnsi="Arial" w:cs="Arial"/>
          <w:b/>
          <w:bCs/>
        </w:rPr>
        <w:t>Глава 34. Меры по защите прав на объекты интеллектуальной собственности, принимаемые таможенными органами</w:t>
      </w:r>
    </w:p>
    <w:p w14:paraId="3827C2F0" w14:textId="77777777" w:rsidR="002B257E" w:rsidRDefault="003A5665">
      <w:pPr>
        <w:spacing w:before="200" w:after="60" w:line="276" w:lineRule="auto"/>
        <w:ind w:firstLine="567"/>
      </w:pPr>
      <w:bookmarkStart w:id="238" w:name="st_191"/>
      <w:bookmarkEnd w:id="238"/>
      <w:r>
        <w:rPr>
          <w:rFonts w:ascii="Arial" w:hAnsi="Arial" w:cs="Arial"/>
          <w:b/>
          <w:bCs/>
        </w:rPr>
        <w:t>Статья 191. Общие положения о мерах по защите прав на объекты интеллектуальной собственности, принимаемых таможенными органами</w:t>
      </w:r>
    </w:p>
    <w:p w14:paraId="686E40AF" w14:textId="77777777" w:rsidR="002B257E" w:rsidRDefault="003A5665">
      <w:pPr>
        <w:spacing w:after="60" w:line="276" w:lineRule="auto"/>
        <w:ind w:firstLine="567"/>
        <w:jc w:val="both"/>
      </w:pPr>
      <w:r>
        <w:rPr>
          <w:rFonts w:ascii="Arial" w:hAnsi="Arial" w:cs="Arial"/>
        </w:rPr>
        <w:t xml:space="preserve">1. Таможенные органы принимают меры по защите прав на объекты интеллектуальной собственности, предусмотренные статьей 124 Кодекса и </w:t>
      </w:r>
      <w:hyperlink r:id="rId249" w:anchor="st_107" w:tooltip="https://cbd.minjust.gov.kg/111908#st_107" w:history="1">
        <w:r>
          <w:rPr>
            <w:rStyle w:val="aff0"/>
            <w:rFonts w:ascii="Arial" w:hAnsi="Arial" w:cs="Arial"/>
          </w:rPr>
          <w:t>статьей 107</w:t>
        </w:r>
      </w:hyperlink>
      <w:r>
        <w:rPr>
          <w:rFonts w:ascii="Arial" w:hAnsi="Arial" w:cs="Arial"/>
        </w:rPr>
        <w:t xml:space="preserve"> наст</w:t>
      </w:r>
      <w:r>
        <w:rPr>
          <w:rFonts w:ascii="Arial" w:hAnsi="Arial" w:cs="Arial"/>
        </w:rPr>
        <w:t>оящего Закона, в соответствии с главой 52 Кодекса и настоящей главой.</w:t>
      </w:r>
    </w:p>
    <w:p w14:paraId="68B46F0F" w14:textId="77777777" w:rsidR="002B257E" w:rsidRDefault="003A5665">
      <w:pPr>
        <w:spacing w:after="60" w:line="276" w:lineRule="auto"/>
        <w:ind w:firstLine="567"/>
        <w:jc w:val="both"/>
      </w:pPr>
      <w:r>
        <w:rPr>
          <w:rFonts w:ascii="Arial" w:hAnsi="Arial" w:cs="Arial"/>
        </w:rPr>
        <w:t xml:space="preserve">2. Меры по защите прав на объекты интеллектуальной собственности принимаются в отношении товаров, содержащих объекты авторского права и смежных прав, товарные знаки, знаки обслуживания, </w:t>
      </w:r>
      <w:r>
        <w:rPr>
          <w:rFonts w:ascii="Arial" w:hAnsi="Arial" w:cs="Arial"/>
        </w:rPr>
        <w:t>географические указания и наименования мест происхождения товара, включенные по заявлению правообладателя в таможенный реестр объектов интеллектуальной собственности.</w:t>
      </w:r>
    </w:p>
    <w:p w14:paraId="6D158B75"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50" w:tooltip="https://cbd.minjust.gov.kg/112551" w:history="1">
        <w:r>
          <w:rPr>
            <w:rStyle w:val="aff0"/>
            <w:rFonts w:ascii="Arial" w:hAnsi="Arial" w:cs="Arial"/>
            <w:i/>
            <w:iCs/>
          </w:rPr>
          <w:t>23 марта 2023 года № 68</w:t>
        </w:r>
      </w:hyperlink>
      <w:r>
        <w:rPr>
          <w:rFonts w:ascii="Arial" w:hAnsi="Arial" w:cs="Arial"/>
          <w:i/>
          <w:iCs/>
        </w:rPr>
        <w:t>)</w:t>
      </w:r>
    </w:p>
    <w:p w14:paraId="6E93EEC1" w14:textId="77777777" w:rsidR="002B257E" w:rsidRDefault="003A5665">
      <w:pPr>
        <w:spacing w:before="200" w:after="60" w:line="276" w:lineRule="auto"/>
        <w:ind w:firstLine="567"/>
      </w:pPr>
      <w:bookmarkStart w:id="239" w:name="st_192"/>
      <w:bookmarkEnd w:id="239"/>
      <w:r>
        <w:rPr>
          <w:rFonts w:ascii="Arial" w:hAnsi="Arial" w:cs="Arial"/>
          <w:b/>
          <w:bCs/>
        </w:rPr>
        <w:t>Статья 192. Подача заявления правообладателем и порядок его рассмотрения</w:t>
      </w:r>
    </w:p>
    <w:p w14:paraId="3C3B47A4" w14:textId="77777777" w:rsidR="002B257E" w:rsidRDefault="003A5665">
      <w:pPr>
        <w:spacing w:after="60" w:line="276" w:lineRule="auto"/>
        <w:ind w:firstLine="567"/>
        <w:jc w:val="both"/>
      </w:pPr>
      <w:r>
        <w:rPr>
          <w:rFonts w:ascii="Arial" w:hAnsi="Arial" w:cs="Arial"/>
        </w:rPr>
        <w:t>1. Правообладатель или лицо, представляющее его интересы (далее - заявитель), полагающие, что может иметь место или имеет место наруш</w:t>
      </w:r>
      <w:r>
        <w:rPr>
          <w:rFonts w:ascii="Arial" w:hAnsi="Arial" w:cs="Arial"/>
        </w:rPr>
        <w:t>ение его прав в соответствии с законодательством Кыргызской Республики об интеллектуальной собственности в связи с ввозом на территорию Кыргызской Республики или вывозом с территории Кыргызской Республики товаров, или при совершении иных действий с товарам</w:t>
      </w:r>
      <w:r>
        <w:rPr>
          <w:rFonts w:ascii="Arial" w:hAnsi="Arial" w:cs="Arial"/>
        </w:rPr>
        <w:t>и, находящимися под таможенным контролем, вправе подать заявление уполномоченному государственному органу в сфере таможенного дела о включении соответствующего объекта интеллектуальной собственности в таможенный реестр объектов интеллектуальной собственнос</w:t>
      </w:r>
      <w:r>
        <w:rPr>
          <w:rFonts w:ascii="Arial" w:hAnsi="Arial" w:cs="Arial"/>
        </w:rPr>
        <w:t>ти.</w:t>
      </w:r>
    </w:p>
    <w:p w14:paraId="49383D36" w14:textId="77777777" w:rsidR="002B257E" w:rsidRDefault="003A5665">
      <w:pPr>
        <w:spacing w:after="60" w:line="276" w:lineRule="auto"/>
        <w:ind w:firstLine="567"/>
        <w:jc w:val="both"/>
      </w:pPr>
      <w:r>
        <w:rPr>
          <w:rFonts w:ascii="Arial" w:hAnsi="Arial" w:cs="Arial"/>
        </w:rPr>
        <w:t>Заявление подается в отношении одного объекта интеллектуальной собственности.</w:t>
      </w:r>
    </w:p>
    <w:p w14:paraId="0D912A45" w14:textId="77777777" w:rsidR="002B257E" w:rsidRDefault="003A5665">
      <w:pPr>
        <w:spacing w:after="60" w:line="276" w:lineRule="auto"/>
        <w:ind w:firstLine="567"/>
        <w:jc w:val="both"/>
      </w:pPr>
      <w:r>
        <w:rPr>
          <w:rFonts w:ascii="Arial" w:hAnsi="Arial" w:cs="Arial"/>
        </w:rPr>
        <w:t>2. В заявлении должны содержаться сведения:</w:t>
      </w:r>
    </w:p>
    <w:p w14:paraId="150F50E4" w14:textId="77777777" w:rsidR="002B257E" w:rsidRDefault="003A5665">
      <w:pPr>
        <w:spacing w:after="60" w:line="276" w:lineRule="auto"/>
        <w:ind w:firstLine="567"/>
        <w:jc w:val="both"/>
      </w:pPr>
      <w:r>
        <w:rPr>
          <w:rFonts w:ascii="Arial" w:hAnsi="Arial" w:cs="Arial"/>
        </w:rPr>
        <w:t>1) о правообладателе, а в случае, если заявление подается его представителем, - также о представителе;</w:t>
      </w:r>
    </w:p>
    <w:p w14:paraId="079EFAAC" w14:textId="77777777" w:rsidR="002B257E" w:rsidRDefault="003A5665">
      <w:pPr>
        <w:spacing w:after="60" w:line="276" w:lineRule="auto"/>
        <w:ind w:firstLine="567"/>
        <w:jc w:val="both"/>
      </w:pPr>
      <w:r>
        <w:rPr>
          <w:rFonts w:ascii="Arial" w:hAnsi="Arial" w:cs="Arial"/>
        </w:rPr>
        <w:t>2) об объекте интеллектуаль</w:t>
      </w:r>
      <w:r>
        <w:rPr>
          <w:rFonts w:ascii="Arial" w:hAnsi="Arial" w:cs="Arial"/>
        </w:rPr>
        <w:t>ной собственности;</w:t>
      </w:r>
    </w:p>
    <w:p w14:paraId="790342AA" w14:textId="77777777" w:rsidR="002B257E" w:rsidRDefault="003A5665">
      <w:pPr>
        <w:spacing w:after="60" w:line="276" w:lineRule="auto"/>
        <w:ind w:firstLine="567"/>
        <w:jc w:val="both"/>
      </w:pPr>
      <w:r>
        <w:rPr>
          <w:rFonts w:ascii="Arial" w:hAnsi="Arial" w:cs="Arial"/>
        </w:rPr>
        <w:t>3) о сроке защиты прав на объект интеллектуальной собственности таможенными органами Кыргызской Республики;</w:t>
      </w:r>
    </w:p>
    <w:p w14:paraId="0D217E14" w14:textId="77777777" w:rsidR="002B257E" w:rsidRDefault="003A5665">
      <w:pPr>
        <w:spacing w:after="60" w:line="276" w:lineRule="auto"/>
        <w:ind w:firstLine="567"/>
        <w:jc w:val="both"/>
      </w:pPr>
      <w:r>
        <w:rPr>
          <w:rFonts w:ascii="Arial" w:hAnsi="Arial" w:cs="Arial"/>
        </w:rPr>
        <w:t>4) о товарах, перемещение которых через таможенную границу или иные действия с товарами, находящимися под таможенным контролем, в</w:t>
      </w:r>
      <w:r>
        <w:rPr>
          <w:rFonts w:ascii="Arial" w:hAnsi="Arial" w:cs="Arial"/>
        </w:rPr>
        <w:t>лекут, по мнению правообладателя, нарушение его прав;</w:t>
      </w:r>
    </w:p>
    <w:p w14:paraId="58EE84BB" w14:textId="77777777" w:rsidR="002B257E" w:rsidRDefault="003A5665">
      <w:pPr>
        <w:spacing w:after="60" w:line="276" w:lineRule="auto"/>
        <w:ind w:firstLine="567"/>
        <w:jc w:val="both"/>
      </w:pPr>
      <w:r>
        <w:rPr>
          <w:rFonts w:ascii="Arial" w:hAnsi="Arial" w:cs="Arial"/>
        </w:rPr>
        <w:t>5) о кодах товаров не менее чем на уровне первых четырех знаков в соответствии с Товарной номенклатурой внешнеэкономической деятельности.</w:t>
      </w:r>
    </w:p>
    <w:p w14:paraId="5166CE01" w14:textId="77777777" w:rsidR="002B257E" w:rsidRDefault="003A5665">
      <w:pPr>
        <w:spacing w:after="60" w:line="276" w:lineRule="auto"/>
        <w:ind w:firstLine="567"/>
        <w:jc w:val="both"/>
      </w:pPr>
      <w:r>
        <w:rPr>
          <w:rFonts w:ascii="Arial" w:hAnsi="Arial" w:cs="Arial"/>
        </w:rPr>
        <w:t>К заявлению прилагаются документы, подтверждающие наличие и прин</w:t>
      </w:r>
      <w:r>
        <w:rPr>
          <w:rFonts w:ascii="Arial" w:hAnsi="Arial" w:cs="Arial"/>
        </w:rPr>
        <w:t>адлежность права на объекты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w:t>
      </w:r>
      <w:r>
        <w:rPr>
          <w:rFonts w:ascii="Arial" w:hAnsi="Arial" w:cs="Arial"/>
        </w:rPr>
        <w:t>я правообладателем лицу, представляющему его интересы.</w:t>
      </w:r>
    </w:p>
    <w:p w14:paraId="6FF9CE8F" w14:textId="77777777" w:rsidR="002B257E" w:rsidRDefault="003A5665">
      <w:pPr>
        <w:spacing w:after="60" w:line="276" w:lineRule="auto"/>
        <w:ind w:firstLine="567"/>
        <w:jc w:val="both"/>
      </w:pPr>
      <w:r>
        <w:rPr>
          <w:rFonts w:ascii="Arial" w:hAnsi="Arial" w:cs="Arial"/>
        </w:rPr>
        <w:t>Заявитель может приложить к заявлению образцы товаров и (или) иные сведения, которые могут служить подтверждением имеющегося, по его мнению, факта нарушения прав правообладателя на объекты интеллектуал</w:t>
      </w:r>
      <w:r>
        <w:rPr>
          <w:rFonts w:ascii="Arial" w:hAnsi="Arial" w:cs="Arial"/>
        </w:rPr>
        <w:t>ьной собственности.</w:t>
      </w:r>
    </w:p>
    <w:p w14:paraId="5D7627C1" w14:textId="77777777" w:rsidR="002B257E" w:rsidRDefault="003A5665">
      <w:pPr>
        <w:spacing w:after="60" w:line="276" w:lineRule="auto"/>
        <w:ind w:firstLine="567"/>
        <w:jc w:val="both"/>
      </w:pPr>
      <w:r>
        <w:rPr>
          <w:rFonts w:ascii="Arial" w:hAnsi="Arial" w:cs="Arial"/>
        </w:rPr>
        <w:t xml:space="preserve">3. 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w:t>
      </w:r>
      <w:r>
        <w:rPr>
          <w:rFonts w:ascii="Arial" w:hAnsi="Arial" w:cs="Arial"/>
        </w:rPr>
        <w:t>товаров.</w:t>
      </w:r>
    </w:p>
    <w:p w14:paraId="18DFEEDB" w14:textId="77777777" w:rsidR="002B257E" w:rsidRDefault="003A5665">
      <w:pPr>
        <w:spacing w:after="60" w:line="276" w:lineRule="auto"/>
        <w:ind w:firstLine="567"/>
        <w:jc w:val="both"/>
      </w:pPr>
      <w:r>
        <w:rPr>
          <w:rFonts w:ascii="Arial" w:hAnsi="Arial" w:cs="Arial"/>
        </w:rPr>
        <w:t>4. В целях проверки достоверности представленных заявителем сведений уполномоченный государственный орган в сфере таможенного дела в течение десяти рабочих дней со дня поступления заявления вправе запрашивать у уполномоченного государственного орг</w:t>
      </w:r>
      <w:r>
        <w:rPr>
          <w:rFonts w:ascii="Arial" w:hAnsi="Arial" w:cs="Arial"/>
        </w:rPr>
        <w:t>ана в области интеллектуальной собственности документы, подтверждающие заявленные сведения. Запрашиваемые документы должны быть представлены в течение десяти рабочих дней со дня получения запроса.</w:t>
      </w:r>
    </w:p>
    <w:p w14:paraId="61DB15EF" w14:textId="77777777" w:rsidR="002B257E" w:rsidRDefault="003A5665">
      <w:pPr>
        <w:spacing w:after="60" w:line="276" w:lineRule="auto"/>
        <w:ind w:firstLine="567"/>
        <w:jc w:val="both"/>
      </w:pPr>
      <w:r>
        <w:rPr>
          <w:rFonts w:ascii="Arial" w:hAnsi="Arial" w:cs="Arial"/>
        </w:rPr>
        <w:t>5. Уполномоченный государственный орган в сфере таможенного</w:t>
      </w:r>
      <w:r>
        <w:rPr>
          <w:rFonts w:ascii="Arial" w:hAnsi="Arial" w:cs="Arial"/>
        </w:rPr>
        <w:t xml:space="preserve">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во включении указанных в заявлении об</w:t>
      </w:r>
      <w:r>
        <w:rPr>
          <w:rFonts w:ascii="Arial" w:hAnsi="Arial" w:cs="Arial"/>
        </w:rPr>
        <w:t>ъектов интеллектуальной собственности в таможенный реестр.</w:t>
      </w:r>
    </w:p>
    <w:p w14:paraId="2CE54B84" w14:textId="77777777" w:rsidR="002B257E" w:rsidRDefault="003A5665">
      <w:pPr>
        <w:spacing w:after="60" w:line="276" w:lineRule="auto"/>
        <w:ind w:firstLine="567"/>
        <w:jc w:val="both"/>
      </w:pPr>
      <w:r>
        <w:rPr>
          <w:rFonts w:ascii="Arial" w:hAnsi="Arial" w:cs="Arial"/>
        </w:rPr>
        <w:t>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w:t>
      </w:r>
      <w:r>
        <w:rPr>
          <w:rFonts w:ascii="Arial" w:hAnsi="Arial" w:cs="Arial"/>
        </w:rPr>
        <w:t xml:space="preserve"> рассмотрения заявления не должен превышать трех месяцев.</w:t>
      </w:r>
    </w:p>
    <w:p w14:paraId="738ECAAF" w14:textId="77777777" w:rsidR="002B257E" w:rsidRDefault="003A5665">
      <w:pPr>
        <w:spacing w:after="60" w:line="276" w:lineRule="auto"/>
        <w:ind w:firstLine="567"/>
        <w:jc w:val="both"/>
      </w:pPr>
      <w:r>
        <w:rPr>
          <w:rFonts w:ascii="Arial" w:hAnsi="Arial" w:cs="Arial"/>
        </w:rPr>
        <w:t>О принятом решении заявитель уведомляется в письменной форме в течение трех рабочих дней со дня его принятия.</w:t>
      </w:r>
    </w:p>
    <w:p w14:paraId="4802A392" w14:textId="77777777" w:rsidR="002B257E" w:rsidRDefault="003A5665">
      <w:pPr>
        <w:spacing w:after="60" w:line="276" w:lineRule="auto"/>
        <w:ind w:firstLine="567"/>
        <w:jc w:val="both"/>
      </w:pPr>
      <w:r>
        <w:rPr>
          <w:rFonts w:ascii="Arial" w:hAnsi="Arial" w:cs="Arial"/>
        </w:rPr>
        <w:t>При непоступлении от заявителя запрошенных документов заявление считается отозванным и дальнейшему рассмотрению не подлежит, о чем заявитель уведо</w:t>
      </w:r>
      <w:r>
        <w:rPr>
          <w:rFonts w:ascii="Arial" w:hAnsi="Arial" w:cs="Arial"/>
        </w:rPr>
        <w:t>мляется в письменной или электронной форме.</w:t>
      </w:r>
    </w:p>
    <w:p w14:paraId="2849E597" w14:textId="77777777" w:rsidR="002B257E" w:rsidRDefault="003A5665">
      <w:pPr>
        <w:spacing w:after="60" w:line="276" w:lineRule="auto"/>
        <w:ind w:firstLine="567"/>
        <w:jc w:val="both"/>
      </w:pPr>
      <w:r>
        <w:rPr>
          <w:rFonts w:ascii="Arial" w:hAnsi="Arial" w:cs="Arial"/>
        </w:rPr>
        <w:t>6. Решение об отказе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w:t>
      </w:r>
      <w:r>
        <w:rPr>
          <w:rFonts w:ascii="Arial" w:hAnsi="Arial" w:cs="Arial"/>
        </w:rPr>
        <w:t>льной собственности или в случае представления заявителем недостоверных сведений.</w:t>
      </w:r>
    </w:p>
    <w:p w14:paraId="35F9AB9F" w14:textId="77777777" w:rsidR="002B257E" w:rsidRDefault="003A5665">
      <w:pPr>
        <w:spacing w:after="60" w:line="276" w:lineRule="auto"/>
        <w:ind w:firstLine="567"/>
        <w:jc w:val="both"/>
      </w:pPr>
      <w:r>
        <w:rPr>
          <w:rFonts w:ascii="Arial" w:hAnsi="Arial" w:cs="Arial"/>
        </w:rPr>
        <w:t>7. В случае изменения сведений, указанных в заявлении либо в прилагаемых к нему документах, заявитель сообщает об этом в уполномоченный государственный орган в сфере таможенн</w:t>
      </w:r>
      <w:r>
        <w:rPr>
          <w:rFonts w:ascii="Arial" w:hAnsi="Arial" w:cs="Arial"/>
        </w:rPr>
        <w:t>ого дела.</w:t>
      </w:r>
    </w:p>
    <w:p w14:paraId="4639BD77" w14:textId="77777777" w:rsidR="002B257E" w:rsidRDefault="003A5665">
      <w:pPr>
        <w:spacing w:after="60" w:line="276" w:lineRule="auto"/>
        <w:ind w:firstLine="567"/>
        <w:jc w:val="both"/>
      </w:pPr>
      <w:r>
        <w:rPr>
          <w:rFonts w:ascii="Arial" w:hAnsi="Arial" w:cs="Arial"/>
        </w:rPr>
        <w:t>8. Заявитель в обеспечение затрат, связанных с приостановлением выпуска товаров, обязан в течение десяти рабочих дней с даты получения им решения о включении объекта интеллектуальной собственности в таможенный реестр представить договор страхован</w:t>
      </w:r>
      <w:r>
        <w:rPr>
          <w:rFonts w:ascii="Arial" w:hAnsi="Arial" w:cs="Arial"/>
        </w:rPr>
        <w:t>ия ответственности за причинение имущественного вреда в связи с приостановлением выпуска товаров. При этом страховая сумма должна быть не менее 7000 (семи тысяч) расчетных показателей.</w:t>
      </w:r>
    </w:p>
    <w:p w14:paraId="30265BBE" w14:textId="77777777" w:rsidR="002B257E" w:rsidRDefault="003A5665">
      <w:pPr>
        <w:spacing w:after="60" w:line="276" w:lineRule="auto"/>
        <w:ind w:firstLine="567"/>
        <w:jc w:val="both"/>
      </w:pPr>
      <w:r>
        <w:rPr>
          <w:rFonts w:ascii="Arial" w:hAnsi="Arial" w:cs="Arial"/>
        </w:rPr>
        <w:t>При этом заявитель принимает меры по представлению договора страхования</w:t>
      </w:r>
      <w:r>
        <w:rPr>
          <w:rFonts w:ascii="Arial" w:hAnsi="Arial" w:cs="Arial"/>
        </w:rPr>
        <w:t xml:space="preserve"> на срок внесения объекта интеллектуальной собственности в таможенный реестр объектов интеллектуальной собственности.</w:t>
      </w:r>
    </w:p>
    <w:p w14:paraId="4A9A55E0" w14:textId="77777777" w:rsidR="002B257E" w:rsidRDefault="003A5665">
      <w:pPr>
        <w:spacing w:before="200" w:after="60" w:line="276" w:lineRule="auto"/>
        <w:ind w:firstLine="567"/>
      </w:pPr>
      <w:bookmarkStart w:id="240" w:name="st_193"/>
      <w:bookmarkEnd w:id="240"/>
      <w:r>
        <w:rPr>
          <w:rFonts w:ascii="Arial" w:hAnsi="Arial" w:cs="Arial"/>
          <w:b/>
          <w:bCs/>
        </w:rPr>
        <w:t>Статья 193. Таможенный реестр объектов интеллектуальной собственности</w:t>
      </w:r>
    </w:p>
    <w:p w14:paraId="1DDD41A7" w14:textId="77777777" w:rsidR="002B257E" w:rsidRDefault="003A5665">
      <w:pPr>
        <w:spacing w:after="60" w:line="276" w:lineRule="auto"/>
        <w:ind w:firstLine="567"/>
        <w:jc w:val="both"/>
      </w:pPr>
      <w:r>
        <w:rPr>
          <w:rFonts w:ascii="Arial" w:hAnsi="Arial" w:cs="Arial"/>
        </w:rPr>
        <w:t>1. Уполномоченный государственный орган в сфере таможенного дела вед</w:t>
      </w:r>
      <w:r>
        <w:rPr>
          <w:rFonts w:ascii="Arial" w:hAnsi="Arial" w:cs="Arial"/>
        </w:rPr>
        <w:t>ет таможенный реестр объектов интеллектуальной собственности для принятия мер, связанных с приостановлением выпуска товаров.</w:t>
      </w:r>
    </w:p>
    <w:p w14:paraId="4C2C5DE3" w14:textId="77777777" w:rsidR="002B257E" w:rsidRDefault="003A5665">
      <w:pPr>
        <w:spacing w:after="60" w:line="276" w:lineRule="auto"/>
        <w:ind w:firstLine="567"/>
        <w:jc w:val="both"/>
      </w:pPr>
      <w:r>
        <w:rPr>
          <w:rFonts w:ascii="Arial" w:hAnsi="Arial" w:cs="Arial"/>
        </w:rPr>
        <w:t>2. Для включения объектов интеллектуальной собственности в таможенный реестр заявитель обязан уплатить сбор в размере, определяемом Кабинетом Министров Кыргызской Республики.</w:t>
      </w:r>
    </w:p>
    <w:p w14:paraId="5D1AAC79" w14:textId="77777777" w:rsidR="002B257E" w:rsidRDefault="003A5665">
      <w:pPr>
        <w:spacing w:after="60" w:line="276" w:lineRule="auto"/>
        <w:ind w:firstLine="567"/>
        <w:jc w:val="both"/>
      </w:pPr>
      <w:r>
        <w:rPr>
          <w:rFonts w:ascii="Arial" w:hAnsi="Arial" w:cs="Arial"/>
        </w:rPr>
        <w:t>3. В таможенный реестр вносятся объекты интеллектуальной собственности, в отношен</w:t>
      </w:r>
      <w:r>
        <w:rPr>
          <w:rFonts w:ascii="Arial" w:hAnsi="Arial" w:cs="Arial"/>
        </w:rPr>
        <w:t>ии которых уполномоченным государственным органом в сфере таможенного дела принято соответствующее решение.</w:t>
      </w:r>
    </w:p>
    <w:p w14:paraId="63578415" w14:textId="77777777" w:rsidR="002B257E" w:rsidRDefault="003A5665">
      <w:pPr>
        <w:spacing w:after="60" w:line="276" w:lineRule="auto"/>
        <w:ind w:firstLine="567"/>
        <w:jc w:val="both"/>
      </w:pPr>
      <w:r>
        <w:rPr>
          <w:rFonts w:ascii="Arial" w:hAnsi="Arial" w:cs="Arial"/>
        </w:rPr>
        <w:t>4. Объект интеллектуальной собственности подлежит исключению из таможенного реестра в следующих случаях:</w:t>
      </w:r>
    </w:p>
    <w:p w14:paraId="2F730993" w14:textId="77777777" w:rsidR="002B257E" w:rsidRDefault="003A5665">
      <w:pPr>
        <w:spacing w:after="60" w:line="276" w:lineRule="auto"/>
        <w:ind w:firstLine="567"/>
        <w:jc w:val="both"/>
      </w:pPr>
      <w:r>
        <w:rPr>
          <w:rFonts w:ascii="Arial" w:hAnsi="Arial" w:cs="Arial"/>
        </w:rPr>
        <w:t>1) при письменном обращении заявителя;</w:t>
      </w:r>
    </w:p>
    <w:p w14:paraId="6B430E1D" w14:textId="77777777" w:rsidR="002B257E" w:rsidRDefault="003A5665">
      <w:pPr>
        <w:spacing w:after="60" w:line="276" w:lineRule="auto"/>
        <w:ind w:firstLine="567"/>
        <w:jc w:val="both"/>
      </w:pPr>
      <w:r>
        <w:rPr>
          <w:rFonts w:ascii="Arial" w:hAnsi="Arial" w:cs="Arial"/>
        </w:rPr>
        <w:t>2) п</w:t>
      </w:r>
      <w:r>
        <w:rPr>
          <w:rFonts w:ascii="Arial" w:hAnsi="Arial" w:cs="Arial"/>
        </w:rPr>
        <w:t>ри неуплате сбора за продление срока защиты объекта интеллектуальной собственности;</w:t>
      </w:r>
    </w:p>
    <w:p w14:paraId="068153D8" w14:textId="77777777" w:rsidR="002B257E" w:rsidRDefault="003A5665">
      <w:pPr>
        <w:spacing w:after="60" w:line="276" w:lineRule="auto"/>
        <w:ind w:firstLine="567"/>
        <w:jc w:val="both"/>
        <w:rPr>
          <w:rFonts w:ascii="Arial" w:hAnsi="Arial" w:cs="Arial"/>
        </w:rPr>
      </w:pPr>
      <w:r>
        <w:rPr>
          <w:rFonts w:ascii="Arial" w:hAnsi="Arial" w:cs="Arial"/>
        </w:rPr>
        <w:t>3) при прекращении правовой охраны объекта интеллектуальной собственности.</w:t>
      </w:r>
    </w:p>
    <w:p w14:paraId="2A7A28C3" w14:textId="77777777" w:rsidR="002B257E" w:rsidRDefault="003A5665">
      <w:pPr>
        <w:spacing w:after="60" w:line="276" w:lineRule="auto"/>
        <w:ind w:firstLine="567"/>
        <w:jc w:val="both"/>
      </w:pPr>
      <w:r>
        <w:rPr>
          <w:rFonts w:ascii="Arial" w:eastAsia="Arial" w:hAnsi="Arial" w:cs="Arial"/>
          <w:color w:val="000000"/>
        </w:rPr>
        <w:t>4) в иных случаях, установленных Кабинетом Министров Кыргызской Республики.</w:t>
      </w:r>
    </w:p>
    <w:p w14:paraId="2B7A8986" w14:textId="77777777" w:rsidR="002B257E" w:rsidRDefault="003A5665">
      <w:pPr>
        <w:spacing w:after="60" w:line="276" w:lineRule="auto"/>
        <w:ind w:firstLine="567"/>
        <w:jc w:val="both"/>
      </w:pPr>
      <w:r>
        <w:rPr>
          <w:rFonts w:ascii="Arial" w:hAnsi="Arial" w:cs="Arial"/>
        </w:rPr>
        <w:t>5. Допускается внесен</w:t>
      </w:r>
      <w:r>
        <w:rPr>
          <w:rFonts w:ascii="Arial" w:hAnsi="Arial" w:cs="Arial"/>
        </w:rPr>
        <w:t>ие изменений или дополнений в таможенный реестр объектов интеллектуальной собственности на основании информации, поступившей:</w:t>
      </w:r>
    </w:p>
    <w:p w14:paraId="16FA9480" w14:textId="77777777" w:rsidR="002B257E" w:rsidRDefault="003A5665">
      <w:pPr>
        <w:spacing w:after="60" w:line="276" w:lineRule="auto"/>
        <w:ind w:firstLine="567"/>
        <w:jc w:val="both"/>
      </w:pPr>
      <w:r>
        <w:rPr>
          <w:rFonts w:ascii="Arial" w:hAnsi="Arial" w:cs="Arial"/>
        </w:rPr>
        <w:t>1) от правообладателя (его представителя) - об изменении сведений, указанных в заявлении о включении объекта интеллектуальной собс</w:t>
      </w:r>
      <w:r>
        <w:rPr>
          <w:rFonts w:ascii="Arial" w:hAnsi="Arial" w:cs="Arial"/>
        </w:rPr>
        <w:t>твенности в таможенный реестр либо в прилагаемых к нему документах;</w:t>
      </w:r>
    </w:p>
    <w:p w14:paraId="261FBC88" w14:textId="77777777" w:rsidR="002B257E" w:rsidRDefault="003A5665">
      <w:pPr>
        <w:spacing w:after="60" w:line="276" w:lineRule="auto"/>
        <w:ind w:firstLine="567"/>
        <w:jc w:val="both"/>
      </w:pPr>
      <w:r>
        <w:rPr>
          <w:rFonts w:ascii="Arial" w:hAnsi="Arial" w:cs="Arial"/>
        </w:rPr>
        <w:t>2) от заинтересованных лиц - о том, что лица, указанные в таможенном реестре объекта интеллектуальной собственности в качестве правообладателя, лишены прав или ограничены в правах на объек</w:t>
      </w:r>
      <w:r>
        <w:rPr>
          <w:rFonts w:ascii="Arial" w:hAnsi="Arial" w:cs="Arial"/>
        </w:rPr>
        <w:t>т интеллектуальной собственности на основании вступившего в силу решения суда.</w:t>
      </w:r>
    </w:p>
    <w:p w14:paraId="2A907291" w14:textId="77777777" w:rsidR="002B257E" w:rsidRDefault="003A5665">
      <w:pPr>
        <w:spacing w:after="60" w:line="276" w:lineRule="auto"/>
        <w:ind w:firstLine="567"/>
        <w:jc w:val="both"/>
      </w:pPr>
      <w:r>
        <w:rPr>
          <w:rFonts w:ascii="Arial" w:hAnsi="Arial" w:cs="Arial"/>
        </w:rPr>
        <w:t>Внесение изменений в таможенный реестр объектов интеллектуальной собственности осуществляется на основании решения уполномоченного государственного органа в сфере таможенного де</w:t>
      </w:r>
      <w:r>
        <w:rPr>
          <w:rFonts w:ascii="Arial" w:hAnsi="Arial" w:cs="Arial"/>
        </w:rPr>
        <w:t>ла.</w:t>
      </w:r>
    </w:p>
    <w:p w14:paraId="0287F142"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251" w:tooltip="https://cbd.minjust.gov.kg/112646" w:history="1">
        <w:r>
          <w:rPr>
            <w:rStyle w:val="aff0"/>
            <w:rFonts w:ascii="Arial" w:hAnsi="Arial" w:cs="Arial"/>
            <w:i/>
            <w:iCs/>
          </w:rPr>
          <w:t xml:space="preserve">9 августа 2023 года № 172, </w:t>
        </w:r>
      </w:hyperlink>
      <w:hyperlink r:id="rId252" w:tooltip="https://cbd.minjust.gov.kg/4-5677/edition/40587/ru" w:history="1">
        <w:r>
          <w:rPr>
            <w:rStyle w:val="aff0"/>
            <w:rFonts w:ascii="Arial" w:hAnsi="Arial" w:cs="Arial"/>
            <w:i/>
            <w:iCs/>
          </w:rPr>
          <w:t>6 ноября 2025 года №253</w:t>
        </w:r>
      </w:hyperlink>
      <w:r>
        <w:rPr>
          <w:rFonts w:ascii="Arial" w:hAnsi="Arial" w:cs="Arial"/>
          <w:i/>
          <w:iCs/>
        </w:rPr>
        <w:t>)</w:t>
      </w:r>
    </w:p>
    <w:p w14:paraId="343F1684" w14:textId="77777777" w:rsidR="002B257E" w:rsidRDefault="003A5665">
      <w:pPr>
        <w:spacing w:before="200" w:after="60" w:line="276" w:lineRule="auto"/>
        <w:ind w:firstLine="567"/>
      </w:pPr>
      <w:bookmarkStart w:id="241" w:name="st_194"/>
      <w:bookmarkEnd w:id="241"/>
      <w:r>
        <w:rPr>
          <w:rFonts w:ascii="Arial" w:hAnsi="Arial" w:cs="Arial"/>
          <w:b/>
          <w:bCs/>
        </w:rPr>
        <w:t>Статья 194. Срок защиты прав на объекты интеллектуальной собственности таможенными органами</w:t>
      </w:r>
    </w:p>
    <w:p w14:paraId="734F9FDE" w14:textId="77777777" w:rsidR="002B257E" w:rsidRDefault="003A5665">
      <w:pPr>
        <w:spacing w:after="60" w:line="276" w:lineRule="auto"/>
        <w:ind w:firstLine="567"/>
        <w:jc w:val="both"/>
      </w:pPr>
      <w:r>
        <w:rPr>
          <w:rFonts w:ascii="Arial" w:hAnsi="Arial" w:cs="Arial"/>
        </w:rPr>
        <w:t>Срок действия защиты, в течение которого будет осуществляться таможенный контроль, составляет не более двух лет со дня вынесен</w:t>
      </w:r>
      <w:r>
        <w:rPr>
          <w:rFonts w:ascii="Arial" w:hAnsi="Arial" w:cs="Arial"/>
        </w:rPr>
        <w:t>ия решения уполномоченным государственным органом в сфере таможенного дела о включении объекта интеллектуальной собственности в таможенный реестр с учетом срока, указанного правообладателем в заявлении, а также сроков действия документов, прилагаемых к зая</w:t>
      </w:r>
      <w:r>
        <w:rPr>
          <w:rFonts w:ascii="Arial" w:hAnsi="Arial" w:cs="Arial"/>
        </w:rPr>
        <w:t>влению.</w:t>
      </w:r>
    </w:p>
    <w:p w14:paraId="50B4F74A" w14:textId="77777777" w:rsidR="002B257E" w:rsidRDefault="003A5665">
      <w:pPr>
        <w:spacing w:after="60" w:line="276" w:lineRule="auto"/>
        <w:ind w:firstLine="567"/>
        <w:jc w:val="both"/>
      </w:pPr>
      <w:r>
        <w:rPr>
          <w:rFonts w:ascii="Arial" w:hAnsi="Arial" w:cs="Arial"/>
        </w:rPr>
        <w:t xml:space="preserve">Срок действия защиты прав может быть продлен на основании заявления заявителя каждый раз на два года неограниченное количество раз при условии соблюдения требований настоящей главы. За продление срока действия защиты заявитель обязан уплатить сбор </w:t>
      </w:r>
      <w:r>
        <w:rPr>
          <w:rFonts w:ascii="Arial" w:hAnsi="Arial" w:cs="Arial"/>
        </w:rPr>
        <w:t>в размере 25 (двадцати пяти) расчетных показателей.</w:t>
      </w:r>
    </w:p>
    <w:p w14:paraId="497FC499" w14:textId="77777777" w:rsidR="002B257E" w:rsidRDefault="003A5665">
      <w:pPr>
        <w:spacing w:after="60" w:line="276" w:lineRule="auto"/>
        <w:ind w:firstLine="567"/>
        <w:jc w:val="both"/>
      </w:pPr>
      <w:r>
        <w:rPr>
          <w:rFonts w:ascii="Arial" w:hAnsi="Arial" w:cs="Arial"/>
        </w:rPr>
        <w:t>Срок защиты прав правообладателя на объекты интеллектуальной собственности таможенными органами не может превышать срока действия исключительного права правообладателя на соответствующий объект интеллекту</w:t>
      </w:r>
      <w:r>
        <w:rPr>
          <w:rFonts w:ascii="Arial" w:hAnsi="Arial" w:cs="Arial"/>
        </w:rPr>
        <w:t>альной собственности.</w:t>
      </w:r>
    </w:p>
    <w:p w14:paraId="45A5FEF1" w14:textId="77777777" w:rsidR="002B257E" w:rsidRDefault="003A5665">
      <w:pPr>
        <w:spacing w:before="200" w:after="200" w:line="276" w:lineRule="auto"/>
        <w:ind w:left="1134" w:right="1134"/>
        <w:jc w:val="center"/>
      </w:pPr>
      <w:bookmarkStart w:id="242" w:name="g35"/>
      <w:bookmarkEnd w:id="242"/>
      <w:r>
        <w:rPr>
          <w:rFonts w:ascii="Arial" w:hAnsi="Arial" w:cs="Arial"/>
          <w:b/>
          <w:bCs/>
        </w:rPr>
        <w:t>Глава 35. Таможенная экспертиза, назначаемая таможенными органами</w:t>
      </w:r>
    </w:p>
    <w:p w14:paraId="0C3249D5" w14:textId="77777777" w:rsidR="002B257E" w:rsidRDefault="003A5665">
      <w:pPr>
        <w:spacing w:before="200" w:after="60" w:line="276" w:lineRule="auto"/>
        <w:ind w:firstLine="567"/>
      </w:pPr>
      <w:bookmarkStart w:id="243" w:name="st_195"/>
      <w:bookmarkEnd w:id="243"/>
      <w:r>
        <w:rPr>
          <w:rFonts w:ascii="Arial" w:hAnsi="Arial" w:cs="Arial"/>
          <w:b/>
          <w:bCs/>
        </w:rPr>
        <w:t>Статья 195. Назначение и проведение таможенной экспертизы</w:t>
      </w:r>
    </w:p>
    <w:p w14:paraId="00472189" w14:textId="77777777" w:rsidR="002B257E" w:rsidRDefault="003A5665">
      <w:pPr>
        <w:spacing w:after="60" w:line="276" w:lineRule="auto"/>
        <w:ind w:firstLine="567"/>
        <w:jc w:val="both"/>
      </w:pPr>
      <w:r>
        <w:rPr>
          <w:rFonts w:ascii="Arial" w:hAnsi="Arial" w:cs="Arial"/>
        </w:rPr>
        <w:t>1. Таможенная экспертиза назначается таможенным органом в случае, если для разъяснения вопросов, возникающих п</w:t>
      </w:r>
      <w:r>
        <w:rPr>
          <w:rFonts w:ascii="Arial" w:hAnsi="Arial" w:cs="Arial"/>
        </w:rPr>
        <w:t>ри совершении таможенными органами таможенных операций и (или) проведении таможенного контроля, требуются специальные и (или) научные знания.</w:t>
      </w:r>
    </w:p>
    <w:p w14:paraId="43DE3E3D" w14:textId="77777777" w:rsidR="002B257E" w:rsidRDefault="003A5665">
      <w:pPr>
        <w:spacing w:after="60" w:line="276" w:lineRule="auto"/>
        <w:ind w:firstLine="567"/>
        <w:jc w:val="both"/>
      </w:pPr>
      <w:r>
        <w:rPr>
          <w:rFonts w:ascii="Arial" w:hAnsi="Arial" w:cs="Arial"/>
        </w:rPr>
        <w:t>2. Таможенная экспертиза проводится уполномоченным таможенным органом или иной уполномоченной экспертной организац</w:t>
      </w:r>
      <w:r>
        <w:rPr>
          <w:rFonts w:ascii="Arial" w:hAnsi="Arial" w:cs="Arial"/>
        </w:rPr>
        <w:t>ией.</w:t>
      </w:r>
    </w:p>
    <w:p w14:paraId="40069037" w14:textId="77777777" w:rsidR="002B257E" w:rsidRDefault="003A5665">
      <w:pPr>
        <w:spacing w:after="60" w:line="276" w:lineRule="auto"/>
        <w:ind w:firstLine="567"/>
        <w:jc w:val="both"/>
      </w:pPr>
      <w:r>
        <w:rPr>
          <w:rFonts w:ascii="Arial" w:hAnsi="Arial" w:cs="Arial"/>
        </w:rPr>
        <w:t>3. Назначение таможенной экспертизы и проведение таможенной экспертизы, сроки и порядок ее проведения осуществляются в соответствии с главой 53 Кодекса с учетом особенностей настоящей главы.</w:t>
      </w:r>
    </w:p>
    <w:p w14:paraId="56D75EFA" w14:textId="77777777" w:rsidR="002B257E" w:rsidRDefault="003A5665">
      <w:pPr>
        <w:spacing w:after="60" w:line="276" w:lineRule="auto"/>
        <w:ind w:firstLine="567"/>
        <w:jc w:val="both"/>
      </w:pPr>
      <w:r>
        <w:rPr>
          <w:rFonts w:ascii="Arial" w:hAnsi="Arial" w:cs="Arial"/>
        </w:rPr>
        <w:t>4. Решение таможенного органа о назначении таможенной экспер</w:t>
      </w:r>
      <w:r>
        <w:rPr>
          <w:rFonts w:ascii="Arial" w:hAnsi="Arial" w:cs="Arial"/>
        </w:rPr>
        <w:t>тизы принимается уполномоченным должностным лицом таможенного органа и оформляется в соответствии с порядком, устанавливаемым Кабинетом Министров Кыргызской Республики.</w:t>
      </w:r>
    </w:p>
    <w:p w14:paraId="1F638439" w14:textId="77777777" w:rsidR="002B257E" w:rsidRDefault="003A5665">
      <w:pPr>
        <w:spacing w:after="60" w:line="276" w:lineRule="auto"/>
        <w:ind w:firstLine="567"/>
        <w:jc w:val="both"/>
      </w:pPr>
      <w:r>
        <w:rPr>
          <w:rFonts w:ascii="Arial" w:hAnsi="Arial" w:cs="Arial"/>
          <w:i/>
          <w:iCs/>
          <w:color w:val="1F497D"/>
        </w:rPr>
        <w:t>См.:</w:t>
      </w:r>
    </w:p>
    <w:p w14:paraId="47D44BA9" w14:textId="77777777" w:rsidR="002B257E" w:rsidRDefault="003A5665">
      <w:pPr>
        <w:spacing w:after="60" w:line="276" w:lineRule="auto"/>
        <w:ind w:firstLine="567"/>
        <w:jc w:val="both"/>
      </w:pPr>
      <w:hyperlink r:id="rId253" w:tooltip="https://cbd.minjust.gov.kg/157568" w:history="1">
        <w:r>
          <w:rPr>
            <w:rStyle w:val="aff0"/>
            <w:rFonts w:ascii="Arial" w:hAnsi="Arial" w:cs="Arial"/>
            <w:i/>
            <w:iCs/>
          </w:rPr>
          <w:t>Порядок</w:t>
        </w:r>
      </w:hyperlink>
      <w:r>
        <w:rPr>
          <w:rFonts w:ascii="Arial" w:hAnsi="Arial" w:cs="Arial"/>
          <w:i/>
          <w:iCs/>
          <w:color w:val="1F497D"/>
        </w:rPr>
        <w:t xml:space="preserve"> назначения таможенной экспертизы, отбора проб и образцов при таможенной экспертизе (к </w:t>
      </w:r>
      <w:hyperlink r:id="rId254"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36675AC7" w14:textId="77777777" w:rsidR="002B257E" w:rsidRDefault="003A5665">
      <w:pPr>
        <w:spacing w:after="60" w:line="276" w:lineRule="auto"/>
        <w:ind w:firstLine="567"/>
        <w:jc w:val="both"/>
      </w:pPr>
      <w:r>
        <w:rPr>
          <w:rFonts w:ascii="Arial" w:hAnsi="Arial" w:cs="Arial"/>
        </w:rPr>
        <w:t>5. Пробы и (или) образцы товаров, необходимые для проведения таможенной экспертизы, отбираются в минимальных количествах, обеспечивающих возможность их исследования, в порядке, установленном Кабинетом Министров Кыргызской Республики.</w:t>
      </w:r>
    </w:p>
    <w:p w14:paraId="3612499A" w14:textId="77777777" w:rsidR="002B257E" w:rsidRDefault="003A5665">
      <w:pPr>
        <w:spacing w:after="60" w:line="276" w:lineRule="auto"/>
        <w:ind w:firstLine="567"/>
        <w:jc w:val="both"/>
      </w:pPr>
      <w:r>
        <w:rPr>
          <w:rFonts w:ascii="Arial" w:hAnsi="Arial" w:cs="Arial"/>
        </w:rPr>
        <w:t>6. По окончании таможе</w:t>
      </w:r>
      <w:r>
        <w:rPr>
          <w:rFonts w:ascii="Arial" w:hAnsi="Arial" w:cs="Arial"/>
        </w:rPr>
        <w:t>нной экспертизы не израсходованные в ходе ее проведения пробы и (или) образцы товаров возвращаются таможенным органом, назначившим таможенную экспертизу, декларанту или иному лицу, обладающему полномочиями в отношении товаров, а при отборе проб и (или) обр</w:t>
      </w:r>
      <w:r>
        <w:rPr>
          <w:rFonts w:ascii="Arial" w:hAnsi="Arial" w:cs="Arial"/>
        </w:rPr>
        <w:t>азцов товаров, перемещаемых в международных почтовых отправлениях, - назначенному оператору почтовой связи, за исключением случаев, когда такие пробы и (или) образцы товаров подлежат захоронению, уничтожению или утилизации в соответствии с законодательство</w:t>
      </w:r>
      <w:r>
        <w:rPr>
          <w:rFonts w:ascii="Arial" w:hAnsi="Arial" w:cs="Arial"/>
        </w:rPr>
        <w:t>м Кыргызской Республики.</w:t>
      </w:r>
    </w:p>
    <w:p w14:paraId="769E7375" w14:textId="77777777" w:rsidR="002B257E" w:rsidRDefault="003A5665">
      <w:pPr>
        <w:spacing w:after="60" w:line="276" w:lineRule="auto"/>
        <w:ind w:firstLine="567"/>
        <w:jc w:val="both"/>
      </w:pPr>
      <w:r>
        <w:rPr>
          <w:rFonts w:ascii="Arial" w:hAnsi="Arial" w:cs="Arial"/>
        </w:rPr>
        <w:t>7. Для проведения таможенной экспертизы в отношении таможенных, транспортных (перевозочных), коммерческих и иных документов, средств идентификации такие документы и средства идентификации изымаются таможенными органами в порядке, у</w:t>
      </w:r>
      <w:r>
        <w:rPr>
          <w:rFonts w:ascii="Arial" w:hAnsi="Arial" w:cs="Arial"/>
        </w:rPr>
        <w:t>становленном Кабинетом Министров Кыргызской Республики. Об изъятии таможенных, транспортных (перевозочных), коммерческих и иных документов, средств идентификации составляется акт об изъятии документов, средств идентификации, форма которого определяется Каб</w:t>
      </w:r>
      <w:r>
        <w:rPr>
          <w:rFonts w:ascii="Arial" w:hAnsi="Arial" w:cs="Arial"/>
        </w:rPr>
        <w:t>инетом Министров Кыргызской Республики.</w:t>
      </w:r>
    </w:p>
    <w:p w14:paraId="37C03987"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55" w:tooltip="https://cbd.minjust.gov.kg/112646" w:history="1">
        <w:r>
          <w:rPr>
            <w:rStyle w:val="aff0"/>
            <w:rFonts w:ascii="Arial" w:hAnsi="Arial" w:cs="Arial"/>
            <w:i/>
            <w:iCs/>
          </w:rPr>
          <w:t>9 августа 2023 года № 172</w:t>
        </w:r>
      </w:hyperlink>
      <w:r>
        <w:rPr>
          <w:rFonts w:ascii="Arial" w:hAnsi="Arial" w:cs="Arial"/>
          <w:i/>
          <w:iCs/>
        </w:rPr>
        <w:t>)</w:t>
      </w:r>
    </w:p>
    <w:p w14:paraId="646BCAC7" w14:textId="77777777" w:rsidR="002B257E" w:rsidRDefault="003A5665">
      <w:pPr>
        <w:spacing w:before="200" w:after="200" w:line="276" w:lineRule="auto"/>
        <w:ind w:left="1134" w:right="1134"/>
        <w:jc w:val="center"/>
      </w:pPr>
      <w:bookmarkStart w:id="244" w:name="r8"/>
      <w:bookmarkEnd w:id="244"/>
      <w:r>
        <w:rPr>
          <w:rFonts w:ascii="Arial" w:hAnsi="Arial" w:cs="Arial"/>
          <w:b/>
          <w:bCs/>
        </w:rPr>
        <w:t>РАЗДЕЛ VIII. ДЕЯТЕЛЬНОСТЬ В СФЕРЕ ТАМОЖЕННОГО ДЕЛА. УПОЛНОМОЧЕННЫЙ ЭКОНОМИЧ</w:t>
      </w:r>
      <w:r>
        <w:rPr>
          <w:rFonts w:ascii="Arial" w:hAnsi="Arial" w:cs="Arial"/>
          <w:b/>
          <w:bCs/>
        </w:rPr>
        <w:t>ЕСКИЙ ОПЕРАТОР</w:t>
      </w:r>
    </w:p>
    <w:p w14:paraId="164F3339" w14:textId="77777777" w:rsidR="002B257E" w:rsidRDefault="003A5665">
      <w:pPr>
        <w:spacing w:before="200" w:after="200" w:line="276" w:lineRule="auto"/>
        <w:ind w:left="1134" w:right="1134"/>
        <w:jc w:val="center"/>
      </w:pPr>
      <w:bookmarkStart w:id="245" w:name="g36"/>
      <w:bookmarkEnd w:id="245"/>
      <w:r>
        <w:rPr>
          <w:rFonts w:ascii="Arial" w:hAnsi="Arial" w:cs="Arial"/>
          <w:b/>
          <w:bCs/>
        </w:rPr>
        <w:t>Глава 36. Общие положения о деятельности в сфере таможенного дела</w:t>
      </w:r>
    </w:p>
    <w:p w14:paraId="776CE001" w14:textId="77777777" w:rsidR="002B257E" w:rsidRDefault="003A5665">
      <w:pPr>
        <w:spacing w:before="200" w:after="60" w:line="276" w:lineRule="auto"/>
        <w:ind w:firstLine="567"/>
      </w:pPr>
      <w:bookmarkStart w:id="246" w:name="st_196"/>
      <w:bookmarkEnd w:id="246"/>
      <w:r>
        <w:rPr>
          <w:rFonts w:ascii="Arial" w:hAnsi="Arial" w:cs="Arial"/>
          <w:b/>
          <w:bCs/>
        </w:rPr>
        <w:t>Статья 196. Деятельность в сфере таможенного дела</w:t>
      </w:r>
    </w:p>
    <w:p w14:paraId="26DA7F73" w14:textId="77777777" w:rsidR="002B257E" w:rsidRDefault="003A5665">
      <w:pPr>
        <w:spacing w:after="60" w:line="276" w:lineRule="auto"/>
        <w:ind w:firstLine="567"/>
        <w:jc w:val="both"/>
      </w:pPr>
      <w:r>
        <w:rPr>
          <w:rFonts w:ascii="Arial" w:hAnsi="Arial" w:cs="Arial"/>
        </w:rPr>
        <w:t>1. Деятельностью в сфере таможенного дела является деятельность лиц, связанная с оказанием услуг в качестве таможенных предст</w:t>
      </w:r>
      <w:r>
        <w:rPr>
          <w:rFonts w:ascii="Arial" w:hAnsi="Arial" w:cs="Arial"/>
        </w:rPr>
        <w:t xml:space="preserve">авителей, таможенных перевозчиков, владельцев складов временного хранения, владельцев таможенных складов, владельцев свободных складов </w:t>
      </w:r>
      <w:r>
        <w:rPr>
          <w:rFonts w:ascii="Arial" w:eastAsia="Arial" w:hAnsi="Arial" w:cs="Arial"/>
          <w:color w:val="000000"/>
        </w:rPr>
        <w:t>владельцев магазинов беспошлинной торговли и операторов электронной торговли</w:t>
      </w:r>
      <w:r>
        <w:rPr>
          <w:rFonts w:ascii="Arial" w:hAnsi="Arial" w:cs="Arial"/>
        </w:rPr>
        <w:t>, контролируемая таможенными органами и регул</w:t>
      </w:r>
      <w:r>
        <w:rPr>
          <w:rFonts w:ascii="Arial" w:hAnsi="Arial" w:cs="Arial"/>
        </w:rPr>
        <w:t>ируемая Кодексом, а в части, не урегулированной Кодексом, - законодательством Кыргызской Республики в сфере таможенного дела.</w:t>
      </w:r>
    </w:p>
    <w:p w14:paraId="275826A3" w14:textId="77777777" w:rsidR="002B257E" w:rsidRDefault="003A5665">
      <w:pPr>
        <w:spacing w:after="60" w:line="276" w:lineRule="auto"/>
        <w:ind w:firstLine="567"/>
        <w:jc w:val="both"/>
      </w:pPr>
      <w:r>
        <w:rPr>
          <w:rFonts w:ascii="Arial" w:hAnsi="Arial" w:cs="Arial"/>
        </w:rPr>
        <w:t>2. Деятельность в сфере таможенного дела вправе осуществлять юридические лица, созданные в соответствии с законодательством Кыргыз</w:t>
      </w:r>
      <w:r>
        <w:rPr>
          <w:rFonts w:ascii="Arial" w:hAnsi="Arial" w:cs="Arial"/>
        </w:rPr>
        <w:t>ской Республики и включенные уполномоченным государственным органом в сфере таможенного дела соответственно в реестр таможенных представителей, реестр таможенных перевозчиков, реестр владельцев складов временного хранения, реестр владельцев таможенных скла</w:t>
      </w:r>
      <w:r>
        <w:rPr>
          <w:rFonts w:ascii="Arial" w:hAnsi="Arial" w:cs="Arial"/>
        </w:rPr>
        <w:t xml:space="preserve">дов, реестр владельцев свободных складов, реестр владельцев магазинов беспошлинной торговли, </w:t>
      </w:r>
      <w:r>
        <w:rPr>
          <w:rFonts w:ascii="Arial" w:eastAsia="Arial" w:hAnsi="Arial" w:cs="Arial"/>
          <w:color w:val="000000"/>
        </w:rPr>
        <w:t>реестр операторов электронной торговли</w:t>
      </w:r>
      <w:r>
        <w:rPr>
          <w:rFonts w:ascii="Arial" w:hAnsi="Arial" w:cs="Arial"/>
        </w:rPr>
        <w:t xml:space="preserve"> (далее - реестры лиц, осуществляющих деятельность в сфере таможенного дела).</w:t>
      </w:r>
    </w:p>
    <w:p w14:paraId="7BCEF61B" w14:textId="77777777" w:rsidR="002B257E" w:rsidRDefault="003A5665">
      <w:pPr>
        <w:spacing w:after="60" w:line="276" w:lineRule="auto"/>
        <w:ind w:firstLine="567"/>
        <w:jc w:val="both"/>
      </w:pPr>
      <w:r>
        <w:rPr>
          <w:rFonts w:ascii="Arial" w:hAnsi="Arial" w:cs="Arial"/>
        </w:rPr>
        <w:t>3. Условия включения юридических лиц, претендую</w:t>
      </w:r>
      <w:r>
        <w:rPr>
          <w:rFonts w:ascii="Arial" w:hAnsi="Arial" w:cs="Arial"/>
        </w:rPr>
        <w:t>щих на осуществление деятельности в сфере таможенного дела, в реестры лиц, осуществляющих деятельность в сфере таможенного дела, и основания исключения из этих реестров определяются настоящим разделом в отношении каждого вида деятельности в сфере таможенно</w:t>
      </w:r>
      <w:r>
        <w:rPr>
          <w:rFonts w:ascii="Arial" w:hAnsi="Arial" w:cs="Arial"/>
        </w:rPr>
        <w:t>го дела.</w:t>
      </w:r>
    </w:p>
    <w:p w14:paraId="4DC4612B" w14:textId="77777777" w:rsidR="002B257E" w:rsidRDefault="003A5665">
      <w:pPr>
        <w:spacing w:after="60" w:line="276" w:lineRule="auto"/>
        <w:ind w:firstLine="567"/>
        <w:jc w:val="both"/>
      </w:pPr>
      <w:r>
        <w:rPr>
          <w:rFonts w:ascii="Arial" w:hAnsi="Arial" w:cs="Arial"/>
        </w:rPr>
        <w:t xml:space="preserve">4. Порядок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порядок внесения изменений в такие реестры, порядок исключения из этих </w:t>
      </w:r>
      <w:r>
        <w:rPr>
          <w:rFonts w:ascii="Arial" w:hAnsi="Arial" w:cs="Arial"/>
        </w:rPr>
        <w:t>реестров включенных в них юридических лиц, а также основания и порядок приостановления и возобновления деятельности таких лиц устанавливаются настоящим разделом.</w:t>
      </w:r>
    </w:p>
    <w:p w14:paraId="01D0961A" w14:textId="77777777" w:rsidR="002B257E" w:rsidRDefault="003A5665">
      <w:pPr>
        <w:spacing w:after="60" w:line="276" w:lineRule="auto"/>
        <w:ind w:firstLine="567"/>
        <w:jc w:val="both"/>
        <w:rPr>
          <w:rFonts w:ascii="Arial" w:hAnsi="Arial" w:cs="Arial"/>
        </w:rPr>
      </w:pPr>
      <w:r>
        <w:rPr>
          <w:rFonts w:ascii="Arial" w:hAnsi="Arial" w:cs="Arial"/>
        </w:rPr>
        <w:t>5. При проверке соблюдения условий включения в реестры лиц, осуществляющих деятельность в сфер</w:t>
      </w:r>
      <w:r>
        <w:rPr>
          <w:rFonts w:ascii="Arial" w:hAnsi="Arial" w:cs="Arial"/>
        </w:rPr>
        <w:t>е таможенного дела, в отношении юридических лиц, претендующих на включение в них, а также при контроле деятельности юридических лиц, включенных в реестры лиц, осуществляющих деятельность в сфере таможенного дела, могут применяться формы таможенного контрол</w:t>
      </w:r>
      <w:r>
        <w:rPr>
          <w:rFonts w:ascii="Arial" w:hAnsi="Arial" w:cs="Arial"/>
        </w:rPr>
        <w:t xml:space="preserve">я и меры, обеспечивающие проведение таможенного контроля, предусмотренные разделом VI Кодекса и </w:t>
      </w:r>
      <w:hyperlink r:id="rId256" w:anchor="r6" w:tooltip="https://cbd.minjust.gov.kg/111908#r6" w:history="1">
        <w:r>
          <w:rPr>
            <w:rStyle w:val="aff0"/>
            <w:rFonts w:ascii="Arial" w:hAnsi="Arial" w:cs="Arial"/>
          </w:rPr>
          <w:t>разделом VI</w:t>
        </w:r>
      </w:hyperlink>
      <w:r>
        <w:rPr>
          <w:rFonts w:ascii="Arial" w:hAnsi="Arial" w:cs="Arial"/>
        </w:rPr>
        <w:t xml:space="preserve"> настоящего Закона.</w:t>
      </w:r>
    </w:p>
    <w:p w14:paraId="3A1B1101"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257" w:tooltip="https://cbd.minjust.gov.kg/4-5677/edition/40587/ru" w:history="1">
        <w:r>
          <w:rPr>
            <w:rStyle w:val="aff0"/>
            <w:rFonts w:ascii="Arial" w:eastAsia="Arial" w:hAnsi="Arial" w:cs="Arial"/>
            <w:i/>
          </w:rPr>
          <w:t xml:space="preserve">6 ноября 2025 года </w:t>
        </w:r>
      </w:hyperlink>
      <w:hyperlink r:id="rId258" w:tooltip="toktom://db/195657" w:history="1">
        <w:r>
          <w:rPr>
            <w:rStyle w:val="aff0"/>
            <w:rFonts w:ascii="Arial" w:eastAsia="Arial" w:hAnsi="Arial" w:cs="Arial"/>
            <w:i/>
          </w:rPr>
          <w:t>N</w:t>
        </w:r>
      </w:hyperlink>
      <w:hyperlink r:id="rId259" w:tooltip="toktom://db/195657" w:history="1">
        <w:r>
          <w:rPr>
            <w:rStyle w:val="aff0"/>
            <w:rFonts w:ascii="Arial" w:eastAsia="Arial" w:hAnsi="Arial" w:cs="Arial"/>
            <w:i/>
          </w:rPr>
          <w:t xml:space="preserve"> 253</w:t>
        </w:r>
      </w:hyperlink>
      <w:r>
        <w:rPr>
          <w:rFonts w:ascii="Arial" w:eastAsia="Arial" w:hAnsi="Arial" w:cs="Arial"/>
          <w:i/>
          <w:color w:val="000000"/>
        </w:rPr>
        <w:t>)</w:t>
      </w:r>
    </w:p>
    <w:p w14:paraId="3B6817A0" w14:textId="77777777" w:rsidR="002B257E" w:rsidRDefault="003A5665">
      <w:pPr>
        <w:spacing w:before="200" w:after="60" w:line="276" w:lineRule="auto"/>
        <w:ind w:firstLine="567"/>
      </w:pPr>
      <w:bookmarkStart w:id="247" w:name="st_197"/>
      <w:bookmarkEnd w:id="247"/>
      <w:r>
        <w:rPr>
          <w:rFonts w:ascii="Arial" w:hAnsi="Arial" w:cs="Arial"/>
          <w:b/>
          <w:bCs/>
        </w:rPr>
        <w:t>Статья 197. Порядок включения в реестры лиц, осуществляющих деятельность в сфере таможенного дела, и исключения из реестра лиц, осуществляющих деятельность в сфере таможенного дела</w:t>
      </w:r>
    </w:p>
    <w:p w14:paraId="235F31D0" w14:textId="77777777" w:rsidR="002B257E" w:rsidRDefault="003A5665">
      <w:pPr>
        <w:spacing w:after="60" w:line="276" w:lineRule="auto"/>
        <w:ind w:firstLine="567"/>
        <w:jc w:val="both"/>
      </w:pPr>
      <w:r>
        <w:rPr>
          <w:rFonts w:ascii="Arial" w:hAnsi="Arial" w:cs="Arial"/>
        </w:rPr>
        <w:t>1. Включение</w:t>
      </w:r>
      <w:r>
        <w:rPr>
          <w:rFonts w:ascii="Arial" w:hAnsi="Arial" w:cs="Arial"/>
        </w:rPr>
        <w:t xml:space="preserve"> в реестры лиц, осуществляющих деятельность в сфере таможенного дела, осуществляется уполномоченным государственным органом в сфере таможенного дела при соблюдении условий, установленных статьями </w:t>
      </w:r>
      <w:hyperlink r:id="rId260" w:anchor="st_207" w:tooltip="https://cbd.minjust.gov.kg/111908#st_207" w:history="1">
        <w:r>
          <w:rPr>
            <w:rStyle w:val="aff0"/>
            <w:rFonts w:ascii="Arial" w:hAnsi="Arial" w:cs="Arial"/>
          </w:rPr>
          <w:t>207</w:t>
        </w:r>
      </w:hyperlink>
      <w:r>
        <w:rPr>
          <w:rFonts w:ascii="Arial" w:hAnsi="Arial" w:cs="Arial"/>
        </w:rPr>
        <w:t xml:space="preserve">, </w:t>
      </w:r>
      <w:hyperlink r:id="rId261" w:anchor="st_212" w:tooltip="https://cbd.minjust.gov.kg/111908#st_212" w:history="1">
        <w:r>
          <w:rPr>
            <w:rStyle w:val="aff0"/>
            <w:rFonts w:ascii="Arial" w:hAnsi="Arial" w:cs="Arial"/>
          </w:rPr>
          <w:t>212</w:t>
        </w:r>
      </w:hyperlink>
      <w:r>
        <w:rPr>
          <w:rFonts w:ascii="Arial" w:hAnsi="Arial" w:cs="Arial"/>
        </w:rPr>
        <w:t xml:space="preserve">, </w:t>
      </w:r>
      <w:hyperlink r:id="rId262" w:anchor="st_217" w:tooltip="https://cbd.minjust.gov.kg/111908#st_217" w:history="1">
        <w:r>
          <w:rPr>
            <w:rStyle w:val="aff0"/>
            <w:rFonts w:ascii="Arial" w:hAnsi="Arial" w:cs="Arial"/>
          </w:rPr>
          <w:t>217</w:t>
        </w:r>
      </w:hyperlink>
      <w:r>
        <w:rPr>
          <w:rFonts w:ascii="Arial" w:hAnsi="Arial" w:cs="Arial"/>
        </w:rPr>
        <w:t xml:space="preserve">, </w:t>
      </w:r>
      <w:hyperlink r:id="rId263" w:anchor="st_222" w:tooltip="https://cbd.minjust.gov.kg/111908#st_222" w:history="1">
        <w:r>
          <w:rPr>
            <w:rStyle w:val="aff0"/>
            <w:rFonts w:ascii="Arial" w:hAnsi="Arial" w:cs="Arial"/>
          </w:rPr>
          <w:t>222</w:t>
        </w:r>
      </w:hyperlink>
      <w:r>
        <w:rPr>
          <w:rFonts w:ascii="Arial" w:hAnsi="Arial" w:cs="Arial"/>
        </w:rPr>
        <w:t xml:space="preserve">, </w:t>
      </w:r>
      <w:r>
        <w:rPr>
          <w:rFonts w:ascii="Arial" w:eastAsia="Arial" w:hAnsi="Arial" w:cs="Arial"/>
          <w:color w:val="1D3DE0"/>
        </w:rPr>
        <w:t>227, 232 и 234</w:t>
      </w:r>
      <w:r>
        <w:rPr>
          <w:rFonts w:ascii="Arial" w:eastAsia="Arial" w:hAnsi="Arial" w:cs="Arial"/>
          <w:color w:val="1D3DE0"/>
          <w:vertAlign w:val="superscript"/>
        </w:rPr>
        <w:t>2</w:t>
      </w:r>
      <w:r>
        <w:rPr>
          <w:rFonts w:ascii="Arial" w:hAnsi="Arial" w:cs="Arial"/>
        </w:rPr>
        <w:t xml:space="preserve"> настоящего Закона, на основании заявления в письменной форме, содержащего сведения, предусмотренные </w:t>
      </w:r>
      <w:hyperlink r:id="rId264" w:anchor="st_198" w:tooltip="https://cbd.minjust.gov.kg/111908#st_198" w:history="1">
        <w:r>
          <w:rPr>
            <w:rStyle w:val="aff0"/>
            <w:rFonts w:ascii="Arial" w:hAnsi="Arial" w:cs="Arial"/>
          </w:rPr>
          <w:t>статьей 198</w:t>
        </w:r>
      </w:hyperlink>
      <w:r>
        <w:rPr>
          <w:rFonts w:ascii="Arial" w:hAnsi="Arial" w:cs="Arial"/>
        </w:rPr>
        <w:t xml:space="preserve"> настоящего Закона, поданного юридическим лицом, претендующим на осуществление деятельности в сфере таможенного дела.</w:t>
      </w:r>
    </w:p>
    <w:p w14:paraId="1606C67E" w14:textId="77777777" w:rsidR="002B257E" w:rsidRDefault="003A5665">
      <w:pPr>
        <w:spacing w:after="60" w:line="276" w:lineRule="auto"/>
        <w:ind w:firstLine="567"/>
        <w:jc w:val="both"/>
      </w:pPr>
      <w:r>
        <w:rPr>
          <w:rFonts w:ascii="Arial" w:hAnsi="Arial" w:cs="Arial"/>
        </w:rPr>
        <w:t>2. К заявлению прилагаю</w:t>
      </w:r>
      <w:r>
        <w:rPr>
          <w:rFonts w:ascii="Arial" w:hAnsi="Arial" w:cs="Arial"/>
        </w:rPr>
        <w:t>тся документы, подтверждающие сведения, указанные в заявлении,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14:paraId="1CF97FA8" w14:textId="77777777" w:rsidR="002B257E" w:rsidRDefault="003A5665">
      <w:pPr>
        <w:spacing w:after="60" w:line="276" w:lineRule="auto"/>
        <w:ind w:firstLine="567"/>
        <w:jc w:val="both"/>
      </w:pPr>
      <w:r>
        <w:rPr>
          <w:rFonts w:ascii="Arial" w:hAnsi="Arial" w:cs="Arial"/>
        </w:rPr>
        <w:t xml:space="preserve">Уполномоченный государственный орган </w:t>
      </w:r>
      <w:r>
        <w:rPr>
          <w:rFonts w:ascii="Arial" w:hAnsi="Arial" w:cs="Arial"/>
        </w:rPr>
        <w:t>в сфере таможенного дела вправе запросить документы, подтверждающие сведения, указанные заявителем, у третьих лиц, а также у соответствующих государственных органов.</w:t>
      </w:r>
    </w:p>
    <w:p w14:paraId="2AA30622" w14:textId="77777777" w:rsidR="002B257E" w:rsidRDefault="003A5665">
      <w:pPr>
        <w:spacing w:after="60" w:line="276" w:lineRule="auto"/>
        <w:ind w:firstLine="567"/>
        <w:jc w:val="both"/>
      </w:pPr>
      <w:r>
        <w:rPr>
          <w:rFonts w:ascii="Arial" w:hAnsi="Arial" w:cs="Arial"/>
        </w:rPr>
        <w:t>По результатам рассмотрения заявления по требованию заявителя уполномоченный государственн</w:t>
      </w:r>
      <w:r>
        <w:rPr>
          <w:rFonts w:ascii="Arial" w:hAnsi="Arial" w:cs="Arial"/>
        </w:rPr>
        <w:t>ый орган в сфере таможенного дела обязан возвратить заявителю оригиналы представленных документов.</w:t>
      </w:r>
    </w:p>
    <w:p w14:paraId="4B2EFF5F" w14:textId="77777777" w:rsidR="002B257E" w:rsidRDefault="003A5665">
      <w:pPr>
        <w:spacing w:after="60" w:line="276" w:lineRule="auto"/>
        <w:ind w:firstLine="567"/>
        <w:jc w:val="both"/>
      </w:pPr>
      <w:r>
        <w:rPr>
          <w:rFonts w:ascii="Arial" w:hAnsi="Arial" w:cs="Arial"/>
        </w:rPr>
        <w:t>3. Включение в реестры лиц, осуществ</w:t>
      </w:r>
      <w:r>
        <w:rPr>
          <w:rFonts w:ascii="Arial" w:hAnsi="Arial" w:cs="Arial"/>
        </w:rPr>
        <w:t>ляющих деятельность в сфере таможенного дела, осуществляется на основании решения уполномоченного государственного органа в сфере таможенного дела (в письменной форме) и подтверждается выдачей свидетельства о включении в такие реестры на бесплатной основе.</w:t>
      </w:r>
    </w:p>
    <w:p w14:paraId="6507C21E" w14:textId="77777777" w:rsidR="002B257E" w:rsidRDefault="003A5665">
      <w:pPr>
        <w:spacing w:after="60" w:line="276" w:lineRule="auto"/>
        <w:ind w:firstLine="567"/>
        <w:jc w:val="both"/>
      </w:pPr>
      <w:r>
        <w:rPr>
          <w:rFonts w:ascii="Arial" w:hAnsi="Arial" w:cs="Arial"/>
        </w:rPr>
        <w:t>Решение о включении в реестры лиц, осуществляющих деятельность в сфере таможенного дела, принятое уполномоченным государственным органом в сфере таможенного дела, действительно только в отношении лица, подавшего соответствующее заявление, и является бесср</w:t>
      </w:r>
      <w:r>
        <w:rPr>
          <w:rFonts w:ascii="Arial" w:hAnsi="Arial" w:cs="Arial"/>
        </w:rPr>
        <w:t>очным.</w:t>
      </w:r>
    </w:p>
    <w:p w14:paraId="75AED43C" w14:textId="77777777" w:rsidR="002B257E" w:rsidRDefault="003A5665">
      <w:pPr>
        <w:spacing w:after="60" w:line="276" w:lineRule="auto"/>
        <w:ind w:firstLine="567"/>
        <w:jc w:val="both"/>
        <w:rPr>
          <w:rFonts w:ascii="Arial" w:hAnsi="Arial" w:cs="Arial"/>
        </w:rPr>
      </w:pPr>
      <w:r>
        <w:rPr>
          <w:rFonts w:ascii="Arial" w:hAnsi="Arial" w:cs="Arial"/>
        </w:rPr>
        <w:t>4. Решение об исключении из реестров лиц, осуществляющих деятельность в сфере таможенного дела, принимается по основаниям, предусмотренным настоящим Законом.</w:t>
      </w:r>
    </w:p>
    <w:p w14:paraId="4F10EBBF"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265" w:tooltip="https://cbd.minjust.gov.kg/4-5677/edition/40587/ru" w:history="1">
        <w:r>
          <w:rPr>
            <w:rStyle w:val="aff0"/>
            <w:rFonts w:ascii="Arial" w:eastAsia="Arial" w:hAnsi="Arial" w:cs="Arial"/>
            <w:i/>
          </w:rPr>
          <w:t xml:space="preserve">6 ноября 2025 года </w:t>
        </w:r>
      </w:hyperlink>
      <w:hyperlink r:id="rId266" w:tooltip="toktom://db/195657" w:history="1">
        <w:r>
          <w:rPr>
            <w:rStyle w:val="aff0"/>
            <w:rFonts w:ascii="Arial" w:eastAsia="Arial" w:hAnsi="Arial" w:cs="Arial"/>
            <w:i/>
          </w:rPr>
          <w:t>N</w:t>
        </w:r>
      </w:hyperlink>
      <w:hyperlink r:id="rId267" w:tooltip="toktom://db/195657" w:history="1">
        <w:r>
          <w:rPr>
            <w:rStyle w:val="aff0"/>
            <w:rFonts w:ascii="Arial" w:eastAsia="Arial" w:hAnsi="Arial" w:cs="Arial"/>
            <w:i/>
          </w:rPr>
          <w:t xml:space="preserve"> 253</w:t>
        </w:r>
      </w:hyperlink>
      <w:r>
        <w:rPr>
          <w:rFonts w:ascii="Arial" w:eastAsia="Arial" w:hAnsi="Arial" w:cs="Arial"/>
          <w:i/>
          <w:color w:val="000000"/>
        </w:rPr>
        <w:t>)</w:t>
      </w:r>
    </w:p>
    <w:p w14:paraId="5730D23B" w14:textId="77777777" w:rsidR="002B257E" w:rsidRDefault="003A5665">
      <w:pPr>
        <w:spacing w:before="200" w:after="60" w:line="276" w:lineRule="auto"/>
        <w:ind w:firstLine="567"/>
      </w:pPr>
      <w:bookmarkStart w:id="248" w:name="st_198"/>
      <w:bookmarkEnd w:id="248"/>
      <w:r>
        <w:rPr>
          <w:rFonts w:ascii="Arial" w:hAnsi="Arial" w:cs="Arial"/>
          <w:b/>
          <w:bCs/>
        </w:rPr>
        <w:t>Статья 198. Сведения, необходимые для включения в реестры лиц, осуществляющих деятельность в сфере таможенного дела</w:t>
      </w:r>
    </w:p>
    <w:p w14:paraId="06FE0518" w14:textId="77777777" w:rsidR="002B257E" w:rsidRDefault="003A5665">
      <w:pPr>
        <w:spacing w:after="60" w:line="276" w:lineRule="auto"/>
        <w:ind w:firstLine="567"/>
        <w:jc w:val="both"/>
      </w:pPr>
      <w:r>
        <w:rPr>
          <w:rFonts w:ascii="Arial" w:hAnsi="Arial" w:cs="Arial"/>
        </w:rPr>
        <w:t>1. Заявление о включении в реестры лиц, осуществляющих деятельность в сфере таможенного дела, должно содержать сведения о наименова</w:t>
      </w:r>
      <w:r>
        <w:rPr>
          <w:rFonts w:ascii="Arial" w:hAnsi="Arial" w:cs="Arial"/>
        </w:rPr>
        <w:t>нии, об организационно-правовой форме, о местонахождении, а также о размере полностью сформированного уставного капитала заявителя.</w:t>
      </w:r>
    </w:p>
    <w:p w14:paraId="5A160D29" w14:textId="77777777" w:rsidR="002B257E" w:rsidRDefault="003A5665">
      <w:pPr>
        <w:spacing w:after="60" w:line="276" w:lineRule="auto"/>
        <w:ind w:firstLine="567"/>
        <w:jc w:val="both"/>
      </w:pPr>
      <w:r>
        <w:rPr>
          <w:rFonts w:ascii="Arial" w:hAnsi="Arial" w:cs="Arial"/>
        </w:rPr>
        <w:t>2. Кроме общих сведений, указанных в части 1 настоящей статьи, заявитель представляет следующие дополнительные сведения:</w:t>
      </w:r>
    </w:p>
    <w:p w14:paraId="1B03B484" w14:textId="77777777" w:rsidR="002B257E" w:rsidRDefault="003A5665">
      <w:pPr>
        <w:spacing w:after="60" w:line="276" w:lineRule="auto"/>
        <w:ind w:firstLine="567"/>
        <w:jc w:val="both"/>
      </w:pPr>
      <w:r>
        <w:rPr>
          <w:rFonts w:ascii="Arial" w:hAnsi="Arial" w:cs="Arial"/>
        </w:rPr>
        <w:t xml:space="preserve">1) </w:t>
      </w:r>
      <w:r>
        <w:rPr>
          <w:rFonts w:ascii="Arial" w:hAnsi="Arial" w:cs="Arial"/>
        </w:rPr>
        <w:t>при осуществлении деятельности в качестве таможенного представителя:</w:t>
      </w:r>
    </w:p>
    <w:p w14:paraId="7830DE87" w14:textId="77777777" w:rsidR="002B257E" w:rsidRDefault="003A5665">
      <w:pPr>
        <w:spacing w:after="60" w:line="276" w:lineRule="auto"/>
        <w:ind w:firstLine="567"/>
        <w:jc w:val="both"/>
      </w:pPr>
      <w:r>
        <w:rPr>
          <w:rFonts w:ascii="Arial" w:hAnsi="Arial" w:cs="Arial"/>
        </w:rPr>
        <w:t xml:space="preserve">а) сведения о намерении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w:t>
      </w:r>
      <w:r>
        <w:rPr>
          <w:rFonts w:ascii="Arial" w:hAnsi="Arial" w:cs="Arial"/>
        </w:rPr>
        <w:t>процедуру экспорта (в случае намерения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w:t>
      </w:r>
    </w:p>
    <w:p w14:paraId="05D5D230" w14:textId="77777777" w:rsidR="002B257E" w:rsidRDefault="003A5665">
      <w:pPr>
        <w:spacing w:after="60" w:line="276" w:lineRule="auto"/>
        <w:ind w:firstLine="567"/>
        <w:jc w:val="both"/>
      </w:pPr>
      <w:r>
        <w:rPr>
          <w:rFonts w:ascii="Arial" w:hAnsi="Arial" w:cs="Arial"/>
        </w:rPr>
        <w:t>б) сведения о наличии договора ст</w:t>
      </w:r>
      <w:r>
        <w:rPr>
          <w:rFonts w:ascii="Arial" w:hAnsi="Arial" w:cs="Arial"/>
        </w:rPr>
        <w:t>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w:t>
      </w:r>
      <w:r>
        <w:rPr>
          <w:rFonts w:ascii="Arial" w:hAnsi="Arial" w:cs="Arial"/>
        </w:rPr>
        <w:t>вом Кыргызской Республики;</w:t>
      </w:r>
    </w:p>
    <w:p w14:paraId="76ED39B3" w14:textId="77777777" w:rsidR="002B257E" w:rsidRDefault="003A5665">
      <w:pPr>
        <w:spacing w:after="60" w:line="276" w:lineRule="auto"/>
        <w:ind w:firstLine="567"/>
        <w:jc w:val="both"/>
      </w:pPr>
      <w:r>
        <w:rPr>
          <w:rFonts w:ascii="Arial" w:hAnsi="Arial" w:cs="Arial"/>
        </w:rPr>
        <w:t>в) сведения о способе и размере обеспечения исполнения обязанностей юридического лица, осуществляющего деятельность в сфере таможенного дела;</w:t>
      </w:r>
    </w:p>
    <w:p w14:paraId="05CB8610" w14:textId="77777777" w:rsidR="002B257E" w:rsidRDefault="003A5665">
      <w:pPr>
        <w:spacing w:after="60" w:line="276" w:lineRule="auto"/>
        <w:ind w:firstLine="567"/>
        <w:jc w:val="both"/>
      </w:pPr>
      <w:r>
        <w:rPr>
          <w:rFonts w:ascii="Arial" w:hAnsi="Arial" w:cs="Arial"/>
        </w:rPr>
        <w:t>г) сведения о наличии в штате не менее двух работников, имеющих документ, подтверждающи</w:t>
      </w:r>
      <w:r>
        <w:rPr>
          <w:rFonts w:ascii="Arial" w:hAnsi="Arial" w:cs="Arial"/>
        </w:rPr>
        <w:t>й их соответствие квалификационным требованиям, устанавливаемым Кабинетом Министров Кыргызской Республики;</w:t>
      </w:r>
    </w:p>
    <w:p w14:paraId="6BE2B501" w14:textId="77777777" w:rsidR="002B257E" w:rsidRDefault="003A5665">
      <w:pPr>
        <w:spacing w:after="60" w:line="276" w:lineRule="auto"/>
        <w:ind w:firstLine="567"/>
        <w:jc w:val="both"/>
      </w:pPr>
      <w:r>
        <w:rPr>
          <w:rFonts w:ascii="Arial" w:hAnsi="Arial" w:cs="Arial"/>
        </w:rPr>
        <w:t>д) сведения об обязательстве предоставления отчетностей по требованию таможенных органов;</w:t>
      </w:r>
    </w:p>
    <w:p w14:paraId="7346D31B" w14:textId="77777777" w:rsidR="002B257E" w:rsidRDefault="003A5665">
      <w:pPr>
        <w:spacing w:after="60" w:line="276" w:lineRule="auto"/>
        <w:ind w:firstLine="567"/>
        <w:jc w:val="both"/>
      </w:pPr>
      <w:r>
        <w:rPr>
          <w:rFonts w:ascii="Arial" w:hAnsi="Arial" w:cs="Arial"/>
        </w:rPr>
        <w:t>е) сведения о соответствии иным требованиям и соблюдении ин</w:t>
      </w:r>
      <w:r>
        <w:rPr>
          <w:rFonts w:ascii="Arial" w:hAnsi="Arial" w:cs="Arial"/>
        </w:rPr>
        <w:t>ых условий, которые могут быть установлены Кабинетом Министров Кыргызской Республики;</w:t>
      </w:r>
    </w:p>
    <w:p w14:paraId="7F1DBACD" w14:textId="77777777" w:rsidR="002B257E" w:rsidRDefault="003A5665">
      <w:pPr>
        <w:spacing w:after="60" w:line="276" w:lineRule="auto"/>
        <w:ind w:firstLine="567"/>
        <w:jc w:val="both"/>
      </w:pPr>
      <w:r>
        <w:rPr>
          <w:rFonts w:ascii="Arial" w:hAnsi="Arial" w:cs="Arial"/>
        </w:rPr>
        <w:t>2) при осуществлении деятельности в качестве таможенного перевозчика:</w:t>
      </w:r>
    </w:p>
    <w:p w14:paraId="32943E63" w14:textId="77777777" w:rsidR="002B257E" w:rsidRDefault="003A5665">
      <w:pPr>
        <w:spacing w:after="60" w:line="276" w:lineRule="auto"/>
        <w:ind w:firstLine="567"/>
        <w:jc w:val="both"/>
      </w:pPr>
      <w:r>
        <w:rPr>
          <w:rFonts w:ascii="Arial" w:hAnsi="Arial" w:cs="Arial"/>
        </w:rPr>
        <w:t>а) сведения об осуществлении деятельности по перевозке грузов в течение не менее двух лет на день об</w:t>
      </w:r>
      <w:r>
        <w:rPr>
          <w:rFonts w:ascii="Arial" w:hAnsi="Arial" w:cs="Arial"/>
        </w:rPr>
        <w:t>ращения в уполномоченный государственный орган в сфере таможенного дела;</w:t>
      </w:r>
    </w:p>
    <w:p w14:paraId="7C2A35CD" w14:textId="77777777" w:rsidR="002B257E" w:rsidRDefault="003A5665">
      <w:pPr>
        <w:spacing w:after="60" w:line="276" w:lineRule="auto"/>
        <w:ind w:firstLine="567"/>
        <w:jc w:val="both"/>
      </w:pPr>
      <w:r>
        <w:rPr>
          <w:rFonts w:ascii="Arial" w:hAnsi="Arial" w:cs="Arial"/>
        </w:rPr>
        <w:t>б) сведения о способе и размере обеспечения исполнения обязанностей юридического лица, осуществляющего деятельность в сфере таможенного дела;</w:t>
      </w:r>
    </w:p>
    <w:p w14:paraId="7A5EF181" w14:textId="77777777" w:rsidR="002B257E" w:rsidRDefault="003A5665">
      <w:pPr>
        <w:spacing w:after="60" w:line="276" w:lineRule="auto"/>
        <w:ind w:firstLine="567"/>
        <w:jc w:val="both"/>
      </w:pPr>
      <w:r>
        <w:rPr>
          <w:rFonts w:ascii="Arial" w:hAnsi="Arial" w:cs="Arial"/>
        </w:rPr>
        <w:t>в) сведения о наличии разрешительного док</w:t>
      </w:r>
      <w:r>
        <w:rPr>
          <w:rFonts w:ascii="Arial" w:hAnsi="Arial" w:cs="Arial"/>
        </w:rPr>
        <w:t>умента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14:paraId="2763E1C5" w14:textId="77777777" w:rsidR="002B257E" w:rsidRDefault="003A5665">
      <w:pPr>
        <w:spacing w:after="60" w:line="276" w:lineRule="auto"/>
        <w:ind w:firstLine="567"/>
        <w:jc w:val="both"/>
      </w:pPr>
      <w:r>
        <w:rPr>
          <w:rFonts w:ascii="Arial" w:hAnsi="Arial" w:cs="Arial"/>
        </w:rPr>
        <w:t>г) сведения о находящихся в собственности, хозяйственном ведении, оперативном у</w:t>
      </w:r>
      <w:r>
        <w:rPr>
          <w:rFonts w:ascii="Arial" w:hAnsi="Arial" w:cs="Arial"/>
        </w:rPr>
        <w:t>правлении или аренде используемых для перевозки товаров транспортных средствах, в том числе транспортных средствах, пригодных для перевозки товаров под таможенными пломбами и печатями, а также отвечающих конкретным требованиям к обустройству и оборудованию</w:t>
      </w:r>
      <w:r>
        <w:rPr>
          <w:rFonts w:ascii="Arial" w:hAnsi="Arial" w:cs="Arial"/>
        </w:rPr>
        <w:t xml:space="preserve"> транспортных средств в соответствии с критериями, определенными Кабинетом Министров Кыргызской Республики;</w:t>
      </w:r>
    </w:p>
    <w:p w14:paraId="3DD8F871" w14:textId="77777777" w:rsidR="002B257E" w:rsidRDefault="003A5665">
      <w:pPr>
        <w:spacing w:after="60" w:line="276" w:lineRule="auto"/>
        <w:ind w:firstLine="567"/>
        <w:jc w:val="both"/>
      </w:pPr>
      <w:r>
        <w:rPr>
          <w:rFonts w:ascii="Arial" w:hAnsi="Arial" w:cs="Arial"/>
        </w:rPr>
        <w:t>д) сведения о наличии информационных систем, технически совместимых с информационными системами таможенных органов;</w:t>
      </w:r>
    </w:p>
    <w:p w14:paraId="47BFD188" w14:textId="77777777" w:rsidR="002B257E" w:rsidRDefault="003A5665">
      <w:pPr>
        <w:spacing w:after="60" w:line="276" w:lineRule="auto"/>
        <w:ind w:firstLine="567"/>
        <w:jc w:val="both"/>
      </w:pPr>
      <w:r>
        <w:rPr>
          <w:rFonts w:ascii="Arial" w:hAnsi="Arial" w:cs="Arial"/>
        </w:rPr>
        <w:t>е) сведения об обязательстве пре</w:t>
      </w:r>
      <w:r>
        <w:rPr>
          <w:rFonts w:ascii="Arial" w:hAnsi="Arial" w:cs="Arial"/>
        </w:rPr>
        <w:t>доставления отчетностей по требованию таможенных органов;</w:t>
      </w:r>
    </w:p>
    <w:p w14:paraId="24D61704" w14:textId="77777777" w:rsidR="002B257E" w:rsidRDefault="003A5665">
      <w:pPr>
        <w:spacing w:after="60" w:line="276" w:lineRule="auto"/>
        <w:ind w:firstLine="567"/>
        <w:jc w:val="both"/>
      </w:pPr>
      <w:r>
        <w:rPr>
          <w:rFonts w:ascii="Arial" w:hAnsi="Arial" w:cs="Arial"/>
        </w:rPr>
        <w:t>ж) сведения о соответствии иным требованиям и соблюдении иных условий, которые могут быть установлены Кабинетом Министров Кыргызской Республики;</w:t>
      </w:r>
    </w:p>
    <w:p w14:paraId="443DA84E" w14:textId="77777777" w:rsidR="002B257E" w:rsidRDefault="003A5665">
      <w:pPr>
        <w:spacing w:after="60" w:line="276" w:lineRule="auto"/>
        <w:ind w:firstLine="567"/>
        <w:jc w:val="both"/>
      </w:pPr>
      <w:r>
        <w:rPr>
          <w:rFonts w:ascii="Arial" w:hAnsi="Arial" w:cs="Arial"/>
        </w:rPr>
        <w:t>3) при осуществлении деятельности в качестве владельца склада временного хранения:</w:t>
      </w:r>
    </w:p>
    <w:p w14:paraId="0C6E867D" w14:textId="77777777" w:rsidR="002B257E" w:rsidRDefault="003A5665">
      <w:pPr>
        <w:spacing w:after="60" w:line="276" w:lineRule="auto"/>
        <w:ind w:firstLine="567"/>
        <w:jc w:val="both"/>
      </w:pPr>
      <w:r>
        <w:rPr>
          <w:rFonts w:ascii="Arial" w:hAnsi="Arial" w:cs="Arial"/>
        </w:rPr>
        <w:t>а) сведения о нахождении в с</w:t>
      </w:r>
      <w:r>
        <w:rPr>
          <w:rFonts w:ascii="Arial" w:hAnsi="Arial" w:cs="Arial"/>
        </w:rPr>
        <w:t>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w:t>
      </w:r>
      <w:r>
        <w:rPr>
          <w:rFonts w:ascii="Arial" w:hAnsi="Arial" w:cs="Arial"/>
        </w:rPr>
        <w:t>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w:t>
      </w:r>
      <w:r>
        <w:rPr>
          <w:rFonts w:ascii="Arial" w:hAnsi="Arial" w:cs="Arial"/>
        </w:rPr>
        <w:t>й, помещений (частей помещений) и (или) открытых площадок должен быть заключен на срок не менее одного года;</w:t>
      </w:r>
    </w:p>
    <w:p w14:paraId="072A2E33" w14:textId="77777777" w:rsidR="002B257E" w:rsidRDefault="003A5665">
      <w:pPr>
        <w:spacing w:after="60" w:line="276" w:lineRule="auto"/>
        <w:ind w:firstLine="567"/>
        <w:jc w:val="both"/>
      </w:pPr>
      <w:r>
        <w:rPr>
          <w:rFonts w:ascii="Arial" w:hAnsi="Arial" w:cs="Arial"/>
        </w:rPr>
        <w:t>б) сведения о наличии договора страхования риска гражданской ответственности владельца склада временного хранения, которая может наступить вследств</w:t>
      </w:r>
      <w:r>
        <w:rPr>
          <w:rFonts w:ascii="Arial" w:hAnsi="Arial" w:cs="Arial"/>
        </w:rPr>
        <w:t>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14:paraId="783B0442" w14:textId="77777777" w:rsidR="002B257E" w:rsidRDefault="003A5665">
      <w:pPr>
        <w:spacing w:after="60" w:line="276" w:lineRule="auto"/>
        <w:ind w:firstLine="567"/>
        <w:jc w:val="both"/>
      </w:pPr>
      <w:r>
        <w:rPr>
          <w:rFonts w:ascii="Arial" w:hAnsi="Arial" w:cs="Arial"/>
        </w:rPr>
        <w:t>в) сведения о способе и размере обес</w:t>
      </w:r>
      <w:r>
        <w:rPr>
          <w:rFonts w:ascii="Arial" w:hAnsi="Arial" w:cs="Arial"/>
        </w:rPr>
        <w:t>печения исполнения обязанностей юридического лица, осуществляющего деятельность в сфере таможенного дела;</w:t>
      </w:r>
    </w:p>
    <w:p w14:paraId="0B1F5EDA" w14:textId="77777777" w:rsidR="002B257E" w:rsidRDefault="003A5665">
      <w:pPr>
        <w:spacing w:after="60" w:line="276" w:lineRule="auto"/>
        <w:ind w:firstLine="567"/>
        <w:jc w:val="both"/>
      </w:pPr>
      <w:r>
        <w:rPr>
          <w:rFonts w:ascii="Arial" w:hAnsi="Arial" w:cs="Arial"/>
        </w:rPr>
        <w:t>г) сведения о наличии информационных систем, технически совместимых с информационными системами таможенных органов;</w:t>
      </w:r>
    </w:p>
    <w:p w14:paraId="4D8682DF" w14:textId="77777777" w:rsidR="002B257E" w:rsidRDefault="003A5665">
      <w:pPr>
        <w:spacing w:after="60" w:line="276" w:lineRule="auto"/>
        <w:ind w:firstLine="567"/>
        <w:jc w:val="both"/>
      </w:pPr>
      <w:r>
        <w:rPr>
          <w:rFonts w:ascii="Arial" w:hAnsi="Arial" w:cs="Arial"/>
        </w:rPr>
        <w:t>д) сведения об обязательстве предо</w:t>
      </w:r>
      <w:r>
        <w:rPr>
          <w:rFonts w:ascii="Arial" w:hAnsi="Arial" w:cs="Arial"/>
        </w:rPr>
        <w:t>ставления отчетностей по требованию таможенных органов;</w:t>
      </w:r>
    </w:p>
    <w:p w14:paraId="3C578F43" w14:textId="77777777" w:rsidR="002B257E" w:rsidRDefault="003A5665">
      <w:pPr>
        <w:spacing w:after="60" w:line="276" w:lineRule="auto"/>
        <w:ind w:firstLine="567"/>
        <w:jc w:val="both"/>
      </w:pPr>
      <w:r>
        <w:rPr>
          <w:rFonts w:ascii="Arial" w:hAnsi="Arial" w:cs="Arial"/>
        </w:rPr>
        <w:t>е) сведения о соответствии иным требованиям и соблюдении иных условий, которые могут быть установлены Кабинетом Министров Кыргызской Республики;</w:t>
      </w:r>
    </w:p>
    <w:p w14:paraId="061FC68C" w14:textId="77777777" w:rsidR="002B257E" w:rsidRDefault="003A5665">
      <w:pPr>
        <w:spacing w:after="60" w:line="276" w:lineRule="auto"/>
        <w:ind w:firstLine="567"/>
        <w:jc w:val="both"/>
      </w:pPr>
      <w:r>
        <w:rPr>
          <w:rFonts w:ascii="Arial" w:hAnsi="Arial" w:cs="Arial"/>
        </w:rPr>
        <w:t>4) при осуществлении деятельности в сфере таможенного д</w:t>
      </w:r>
      <w:r>
        <w:rPr>
          <w:rFonts w:ascii="Arial" w:hAnsi="Arial" w:cs="Arial"/>
        </w:rPr>
        <w:t>ела в качестве владельца таможенного склада:</w:t>
      </w:r>
    </w:p>
    <w:p w14:paraId="0C10AE19" w14:textId="77777777" w:rsidR="002B257E" w:rsidRDefault="003A5665">
      <w:pPr>
        <w:spacing w:after="60" w:line="276" w:lineRule="auto"/>
        <w:ind w:firstLine="567"/>
        <w:jc w:val="both"/>
      </w:pPr>
      <w:r>
        <w:rPr>
          <w:rFonts w:ascii="Arial" w:hAnsi="Arial" w:cs="Arial"/>
        </w:rPr>
        <w:t>а) сведения о типе таможенного склада, а также обоснование в случае учреждения таможенного склада закрытого типа;</w:t>
      </w:r>
    </w:p>
    <w:p w14:paraId="76F3A243" w14:textId="77777777" w:rsidR="002B257E" w:rsidRDefault="003A5665">
      <w:pPr>
        <w:spacing w:after="60" w:line="276" w:lineRule="auto"/>
        <w:ind w:firstLine="567"/>
        <w:jc w:val="both"/>
      </w:pPr>
      <w:r>
        <w:rPr>
          <w:rFonts w:ascii="Arial" w:hAnsi="Arial" w:cs="Arial"/>
        </w:rPr>
        <w:t>б) сведения о нахождении в собственности, хозяйственном ведении, оперативном управлении или аренд</w:t>
      </w:r>
      <w:r>
        <w:rPr>
          <w:rFonts w:ascii="Arial" w:hAnsi="Arial" w:cs="Arial"/>
        </w:rPr>
        <w:t>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w:t>
      </w:r>
      <w:r>
        <w:rPr>
          <w:rFonts w:ascii="Arial" w:hAnsi="Arial" w:cs="Arial"/>
        </w:rPr>
        <w:t>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w:t>
      </w:r>
      <w:r>
        <w:rPr>
          <w:rFonts w:ascii="Arial" w:hAnsi="Arial" w:cs="Arial"/>
        </w:rPr>
        <w:t xml:space="preserve"> не менее трех лет;</w:t>
      </w:r>
    </w:p>
    <w:p w14:paraId="7BA4D27B" w14:textId="77777777" w:rsidR="002B257E" w:rsidRDefault="003A5665">
      <w:pPr>
        <w:spacing w:after="60" w:line="276" w:lineRule="auto"/>
        <w:ind w:firstLine="567"/>
        <w:jc w:val="both"/>
      </w:pPr>
      <w:r>
        <w:rPr>
          <w:rFonts w:ascii="Arial" w:hAnsi="Arial" w:cs="Arial"/>
        </w:rPr>
        <w:t>в) сведения о наличии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w:t>
      </w:r>
      <w:r>
        <w:rPr>
          <w:rFonts w:ascii="Arial" w:hAnsi="Arial" w:cs="Arial"/>
        </w:rPr>
        <w:t>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w:t>
      </w:r>
      <w:r>
        <w:rPr>
          <w:rFonts w:ascii="Arial" w:hAnsi="Arial" w:cs="Arial"/>
        </w:rPr>
        <w:t>ого типа);</w:t>
      </w:r>
    </w:p>
    <w:p w14:paraId="7D2BB97B" w14:textId="77777777" w:rsidR="002B257E" w:rsidRDefault="003A5665">
      <w:pPr>
        <w:spacing w:after="60" w:line="276" w:lineRule="auto"/>
        <w:ind w:firstLine="567"/>
        <w:jc w:val="both"/>
      </w:pPr>
      <w:r>
        <w:rPr>
          <w:rFonts w:ascii="Arial" w:hAnsi="Arial" w:cs="Arial"/>
        </w:rPr>
        <w:t>г) сведения о способе и размере обеспечения исполнения обязанностей юридического лица, осуществляющего деятельность в сфере таможенного дела;</w:t>
      </w:r>
    </w:p>
    <w:p w14:paraId="1177AD2E" w14:textId="77777777" w:rsidR="002B257E" w:rsidRDefault="003A5665">
      <w:pPr>
        <w:spacing w:after="60" w:line="276" w:lineRule="auto"/>
        <w:ind w:firstLine="567"/>
        <w:jc w:val="both"/>
      </w:pPr>
      <w:r>
        <w:rPr>
          <w:rFonts w:ascii="Arial" w:hAnsi="Arial" w:cs="Arial"/>
        </w:rPr>
        <w:t>д)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14:paraId="373B7D2D" w14:textId="77777777" w:rsidR="002B257E" w:rsidRDefault="003A5665">
      <w:pPr>
        <w:spacing w:after="60" w:line="276" w:lineRule="auto"/>
        <w:ind w:firstLine="567"/>
        <w:jc w:val="both"/>
      </w:pPr>
      <w:r>
        <w:rPr>
          <w:rFonts w:ascii="Arial" w:hAnsi="Arial" w:cs="Arial"/>
        </w:rPr>
        <w:t>е) сведения об обязательстве предоставления отчетностей по требованию таможен</w:t>
      </w:r>
      <w:r>
        <w:rPr>
          <w:rFonts w:ascii="Arial" w:hAnsi="Arial" w:cs="Arial"/>
        </w:rPr>
        <w:t>ных органов;</w:t>
      </w:r>
    </w:p>
    <w:p w14:paraId="003DFB6C" w14:textId="77777777" w:rsidR="002B257E" w:rsidRDefault="003A5665">
      <w:pPr>
        <w:spacing w:after="60" w:line="276" w:lineRule="auto"/>
        <w:ind w:firstLine="567"/>
        <w:jc w:val="both"/>
      </w:pPr>
      <w:r>
        <w:rPr>
          <w:rFonts w:ascii="Arial" w:hAnsi="Arial" w:cs="Arial"/>
        </w:rPr>
        <w:t>ж) сведения о соответствии иным требованиям и соблюдении иных условий, которые могут быть установлены Кабинетом Министров Кыргызской Республики;</w:t>
      </w:r>
    </w:p>
    <w:p w14:paraId="64E30A11" w14:textId="77777777" w:rsidR="002B257E" w:rsidRDefault="003A5665">
      <w:pPr>
        <w:spacing w:after="60" w:line="276" w:lineRule="auto"/>
        <w:ind w:firstLine="567"/>
        <w:jc w:val="both"/>
      </w:pPr>
      <w:r>
        <w:rPr>
          <w:rFonts w:ascii="Arial" w:hAnsi="Arial" w:cs="Arial"/>
        </w:rPr>
        <w:t>5) при осуществлении деятельности в сфере таможенного дела в качестве владельца свободного склада:</w:t>
      </w:r>
    </w:p>
    <w:p w14:paraId="750611FB" w14:textId="77777777" w:rsidR="002B257E" w:rsidRDefault="003A5665">
      <w:pPr>
        <w:spacing w:after="60" w:line="276" w:lineRule="auto"/>
        <w:ind w:firstLine="567"/>
        <w:jc w:val="both"/>
      </w:pPr>
      <w:r>
        <w:rPr>
          <w:rFonts w:ascii="Arial" w:hAnsi="Arial" w:cs="Arial"/>
        </w:rPr>
        <w:t>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w:t>
      </w:r>
      <w:r>
        <w:rPr>
          <w:rFonts w:ascii="Arial" w:hAnsi="Arial" w:cs="Arial"/>
        </w:rPr>
        <w:t xml:space="preserve">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договор аренды в отношении таких</w:t>
      </w:r>
      <w:r>
        <w:rPr>
          <w:rFonts w:ascii="Arial" w:hAnsi="Arial" w:cs="Arial"/>
        </w:rPr>
        <w:t xml:space="preserve"> сооружений, помещений (частей помещений) и (или) открытых площадок должен быть заключен на срок не менее трех лет (есть возможность установления иного срока);</w:t>
      </w:r>
    </w:p>
    <w:p w14:paraId="04ECB051" w14:textId="77777777" w:rsidR="002B257E" w:rsidRDefault="003A5665">
      <w:pPr>
        <w:spacing w:after="60" w:line="276" w:lineRule="auto"/>
        <w:ind w:firstLine="567"/>
        <w:jc w:val="both"/>
      </w:pPr>
      <w:r>
        <w:rPr>
          <w:rFonts w:ascii="Arial" w:hAnsi="Arial" w:cs="Arial"/>
        </w:rPr>
        <w:t>б) сведения о наличии системы учета товаров, позволяющей сопоставлять сведения, представленные т</w:t>
      </w:r>
      <w:r>
        <w:rPr>
          <w:rFonts w:ascii="Arial" w:hAnsi="Arial" w:cs="Arial"/>
        </w:rPr>
        <w:t>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14:paraId="0734B6B9" w14:textId="77777777" w:rsidR="002B257E" w:rsidRDefault="003A5665">
      <w:pPr>
        <w:spacing w:after="60" w:line="276" w:lineRule="auto"/>
        <w:ind w:firstLine="567"/>
        <w:jc w:val="both"/>
      </w:pPr>
      <w:r>
        <w:rPr>
          <w:rFonts w:ascii="Arial" w:hAnsi="Arial" w:cs="Arial"/>
        </w:rPr>
        <w:t>в) сведения о наличии регистрации в нал</w:t>
      </w:r>
      <w:r>
        <w:rPr>
          <w:rFonts w:ascii="Arial" w:hAnsi="Arial" w:cs="Arial"/>
        </w:rPr>
        <w:t>оговых органах Кыргызской Республики в качестве налогоплательщика и отсутствие задолженности по налогам;</w:t>
      </w:r>
    </w:p>
    <w:p w14:paraId="0C527987" w14:textId="77777777" w:rsidR="002B257E" w:rsidRDefault="003A5665">
      <w:pPr>
        <w:spacing w:after="60" w:line="276" w:lineRule="auto"/>
        <w:ind w:firstLine="567"/>
        <w:jc w:val="both"/>
      </w:pPr>
      <w:r>
        <w:rPr>
          <w:rFonts w:ascii="Arial" w:hAnsi="Arial" w:cs="Arial"/>
        </w:rPr>
        <w:t>г) сведения о способе и размере обеспечения исполнения обязанностей юридического лица, осуществляющего деятельность в сфере таможенного дела;</w:t>
      </w:r>
    </w:p>
    <w:p w14:paraId="530CEADC" w14:textId="77777777" w:rsidR="002B257E" w:rsidRDefault="003A5665">
      <w:pPr>
        <w:spacing w:after="60" w:line="276" w:lineRule="auto"/>
        <w:ind w:firstLine="567"/>
        <w:jc w:val="both"/>
      </w:pPr>
      <w:r>
        <w:rPr>
          <w:rFonts w:ascii="Arial" w:hAnsi="Arial" w:cs="Arial"/>
        </w:rPr>
        <w:t>д) сведен</w:t>
      </w:r>
      <w:r>
        <w:rPr>
          <w:rFonts w:ascii="Arial" w:hAnsi="Arial" w:cs="Arial"/>
        </w:rPr>
        <w:t>ия об обязательстве предоставления отчетностей по требованию таможенных органов;</w:t>
      </w:r>
    </w:p>
    <w:p w14:paraId="319AEA51" w14:textId="77777777" w:rsidR="002B257E" w:rsidRDefault="003A5665">
      <w:pPr>
        <w:spacing w:after="60" w:line="276" w:lineRule="auto"/>
        <w:ind w:firstLine="567"/>
        <w:jc w:val="both"/>
      </w:pPr>
      <w:r>
        <w:rPr>
          <w:rFonts w:ascii="Arial" w:hAnsi="Arial" w:cs="Arial"/>
        </w:rPr>
        <w:t>е) сведения о соответствии иным требованиям и соблюдении иных условий, которые могут быть установлены Кабинетом Министров Кыргызской Республики;</w:t>
      </w:r>
    </w:p>
    <w:p w14:paraId="1F1BEA96" w14:textId="77777777" w:rsidR="002B257E" w:rsidRDefault="003A5665">
      <w:pPr>
        <w:spacing w:after="60" w:line="276" w:lineRule="auto"/>
        <w:ind w:firstLine="567"/>
        <w:jc w:val="both"/>
      </w:pPr>
      <w:r>
        <w:rPr>
          <w:rFonts w:ascii="Arial" w:hAnsi="Arial" w:cs="Arial"/>
        </w:rPr>
        <w:t>6) при осуществлении деятельно</w:t>
      </w:r>
      <w:r>
        <w:rPr>
          <w:rFonts w:ascii="Arial" w:hAnsi="Arial" w:cs="Arial"/>
        </w:rPr>
        <w:t>сти в качестве владельца магазина беспошлинной торговли:</w:t>
      </w:r>
    </w:p>
    <w:p w14:paraId="0D034913" w14:textId="77777777" w:rsidR="002B257E" w:rsidRDefault="003A5665">
      <w:pPr>
        <w:spacing w:after="60" w:line="276" w:lineRule="auto"/>
        <w:ind w:firstLine="567"/>
        <w:jc w:val="both"/>
      </w:pPr>
      <w:r>
        <w:rPr>
          <w:rFonts w:ascii="Arial" w:hAnsi="Arial" w:cs="Arial"/>
        </w:rPr>
        <w:t>а) сведения о нахождении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w:t>
      </w:r>
      <w:r>
        <w:rPr>
          <w:rFonts w:ascii="Arial" w:hAnsi="Arial" w:cs="Arial"/>
        </w:rPr>
        <w:t>на беспошлинной торговли и отвечающих требованиям, устанавливаемым Кабинетом Министров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w:t>
      </w:r>
      <w:r>
        <w:rPr>
          <w:rFonts w:ascii="Arial" w:hAnsi="Arial" w:cs="Arial"/>
        </w:rPr>
        <w:t>нной торговли, договор аренды в отношении таких сооружений и (или) помещений (частей помещений) должен быть заключен на срок не менее шести месяцев;</w:t>
      </w:r>
    </w:p>
    <w:p w14:paraId="52170371" w14:textId="77777777" w:rsidR="002B257E" w:rsidRDefault="003A5665">
      <w:pPr>
        <w:spacing w:after="60" w:line="276" w:lineRule="auto"/>
        <w:ind w:firstLine="567"/>
        <w:jc w:val="both"/>
      </w:pPr>
      <w:r>
        <w:rPr>
          <w:rFonts w:ascii="Arial" w:hAnsi="Arial" w:cs="Arial"/>
        </w:rPr>
        <w:t>б) сведения о наличии регистрационных или разрешительных документов на розничную торговлю, выданных уполном</w:t>
      </w:r>
      <w:r>
        <w:rPr>
          <w:rFonts w:ascii="Arial" w:hAnsi="Arial" w:cs="Arial"/>
        </w:rPr>
        <w:t>оченными государственными органами;</w:t>
      </w:r>
    </w:p>
    <w:p w14:paraId="57EBDFF7" w14:textId="77777777" w:rsidR="002B257E" w:rsidRDefault="003A5665">
      <w:pPr>
        <w:spacing w:after="60" w:line="276" w:lineRule="auto"/>
        <w:ind w:firstLine="567"/>
        <w:jc w:val="both"/>
      </w:pPr>
      <w:r>
        <w:rPr>
          <w:rFonts w:ascii="Arial" w:hAnsi="Arial" w:cs="Arial"/>
        </w:rPr>
        <w:t>в) сведения о наличии документов, подтверждающих возможность осуществления деятельности в качестве магазина беспошлинной торговли, выданных уполномоченными государственными органами;</w:t>
      </w:r>
    </w:p>
    <w:p w14:paraId="0EFBDF60" w14:textId="77777777" w:rsidR="002B257E" w:rsidRDefault="003A5665">
      <w:pPr>
        <w:spacing w:after="60" w:line="276" w:lineRule="auto"/>
        <w:ind w:firstLine="567"/>
        <w:jc w:val="both"/>
      </w:pPr>
      <w:r>
        <w:rPr>
          <w:rFonts w:ascii="Arial" w:hAnsi="Arial" w:cs="Arial"/>
        </w:rPr>
        <w:t>г) сведения о способе и размере обесп</w:t>
      </w:r>
      <w:r>
        <w:rPr>
          <w:rFonts w:ascii="Arial" w:hAnsi="Arial" w:cs="Arial"/>
        </w:rPr>
        <w:t>ечения исполнения обязанностей юридического лица, осуществляющего деятельность в сфере таможенного дела;</w:t>
      </w:r>
    </w:p>
    <w:p w14:paraId="6FB514C7" w14:textId="77777777" w:rsidR="002B257E" w:rsidRDefault="003A5665">
      <w:pPr>
        <w:spacing w:after="60" w:line="276" w:lineRule="auto"/>
        <w:ind w:firstLine="567"/>
        <w:jc w:val="both"/>
      </w:pPr>
      <w:r>
        <w:rPr>
          <w:rFonts w:ascii="Arial" w:hAnsi="Arial" w:cs="Arial"/>
        </w:rPr>
        <w:t>д)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14:paraId="10EB0B42" w14:textId="77777777" w:rsidR="002B257E" w:rsidRDefault="003A5665">
      <w:pPr>
        <w:spacing w:after="60" w:line="276" w:lineRule="auto"/>
        <w:ind w:firstLine="567"/>
        <w:jc w:val="both"/>
      </w:pPr>
      <w:r>
        <w:rPr>
          <w:rFonts w:ascii="Arial" w:hAnsi="Arial" w:cs="Arial"/>
        </w:rPr>
        <w:t>е) сведения об обязательстве предоставления отчетностей по требованию таможен</w:t>
      </w:r>
      <w:r>
        <w:rPr>
          <w:rFonts w:ascii="Arial" w:hAnsi="Arial" w:cs="Arial"/>
        </w:rPr>
        <w:t>ных органов;</w:t>
      </w:r>
    </w:p>
    <w:p w14:paraId="241BAB49" w14:textId="77777777" w:rsidR="002B257E" w:rsidRDefault="003A5665">
      <w:pPr>
        <w:spacing w:after="60" w:line="276" w:lineRule="auto"/>
        <w:ind w:firstLine="567"/>
        <w:jc w:val="both"/>
        <w:rPr>
          <w:rFonts w:ascii="Arial" w:hAnsi="Arial" w:cs="Arial"/>
        </w:rPr>
      </w:pPr>
      <w:r>
        <w:rPr>
          <w:rFonts w:ascii="Arial" w:hAnsi="Arial" w:cs="Arial"/>
        </w:rPr>
        <w:t>ж) сведения о соответствии иным требованиям и соблюдении иных условий, которые могут быть установлены Кабинетом Министров Кыргызской Республики.</w:t>
      </w:r>
    </w:p>
    <w:p w14:paraId="5486CDD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7) при осуществлении деятельности в качестве оператора электронной торговли:</w:t>
      </w:r>
    </w:p>
    <w:p w14:paraId="52944F8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а) сведения о нахожде</w:t>
      </w:r>
      <w:r>
        <w:rPr>
          <w:rFonts w:ascii="Arial" w:eastAsia="Arial" w:hAnsi="Arial" w:cs="Arial"/>
          <w:color w:val="000000"/>
        </w:rPr>
        <w:t>нии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w:t>
      </w:r>
      <w:r>
        <w:rPr>
          <w:rFonts w:ascii="Arial" w:eastAsia="Arial" w:hAnsi="Arial" w:cs="Arial"/>
          <w:color w:val="000000"/>
        </w:rPr>
        <w:t>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Кабинетом Министров Кыргызской Республики (</w:t>
      </w:r>
      <w:r>
        <w:rPr>
          <w:rFonts w:ascii="Arial" w:eastAsia="Arial" w:hAnsi="Arial" w:cs="Arial"/>
          <w:color w:val="000000"/>
        </w:rPr>
        <w:t>далее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w:t>
      </w:r>
      <w:r>
        <w:rPr>
          <w:rFonts w:ascii="Arial" w:eastAsia="Arial" w:hAnsi="Arial" w:cs="Arial"/>
          <w:color w:val="000000"/>
        </w:rPr>
        <w:t>оружений (помещений, площадок) должен быть заключен на срок не менее одного года;</w:t>
      </w:r>
    </w:p>
    <w:p w14:paraId="1EBCE43D"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б) сведения о способе и размере обеспечения исполнения обязанностей юридического лица, осуществляющего деятельность в сфере таможенного дела;</w:t>
      </w:r>
    </w:p>
    <w:p w14:paraId="4F8CAFF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 сведения об отсутствии на ден</w:t>
      </w:r>
      <w:r>
        <w:rPr>
          <w:rFonts w:ascii="Arial" w:eastAsia="Arial" w:hAnsi="Arial" w:cs="Arial"/>
          <w:color w:val="000000"/>
        </w:rPr>
        <w:t>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14:paraId="6348166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г) сведения об отсутствии на день регистрации таможенным органом обра</w:t>
      </w:r>
      <w:r>
        <w:rPr>
          <w:rFonts w:ascii="Arial" w:eastAsia="Arial" w:hAnsi="Arial" w:cs="Arial"/>
          <w:color w:val="000000"/>
        </w:rPr>
        <w:t>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w:t>
      </w:r>
      <w:r>
        <w:rPr>
          <w:rFonts w:ascii="Arial" w:eastAsia="Arial" w:hAnsi="Arial" w:cs="Arial"/>
          <w:color w:val="000000"/>
        </w:rPr>
        <w:t>м органом в сфере таможенного дела;</w:t>
      </w:r>
    </w:p>
    <w:p w14:paraId="5F8FA48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w:t>
      </w:r>
      <w:r>
        <w:rPr>
          <w:rFonts w:ascii="Arial" w:eastAsia="Arial" w:hAnsi="Arial" w:cs="Arial"/>
          <w:color w:val="000000"/>
        </w:rPr>
        <w:t>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w:t>
      </w:r>
      <w:r>
        <w:rPr>
          <w:rFonts w:ascii="Arial" w:eastAsia="Arial" w:hAnsi="Arial" w:cs="Arial"/>
          <w:color w:val="000000"/>
        </w:rPr>
        <w:t xml:space="preserve"> таможенного дела;</w:t>
      </w:r>
    </w:p>
    <w:p w14:paraId="24A7198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е) сведения о наличии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w:t>
      </w:r>
      <w:r>
        <w:rPr>
          <w:rFonts w:ascii="Arial" w:eastAsia="Arial" w:hAnsi="Arial" w:cs="Arial"/>
          <w:color w:val="000000"/>
        </w:rPr>
        <w:t>ми товарами, и физических лицах, приобретших такие товары;</w:t>
      </w:r>
    </w:p>
    <w:p w14:paraId="398BCF2D"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ж) сведения о наличии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w:t>
      </w:r>
      <w:r>
        <w:rPr>
          <w:rFonts w:ascii="Arial" w:eastAsia="Arial" w:hAnsi="Arial" w:cs="Arial"/>
          <w:color w:val="000000"/>
        </w:rPr>
        <w:t>аховую сумму, определяемую законодательством Кыргызской Республики;</w:t>
      </w:r>
    </w:p>
    <w:p w14:paraId="4397B77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з)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w:t>
      </w:r>
      <w:r>
        <w:rPr>
          <w:rFonts w:ascii="Arial" w:eastAsia="Arial" w:hAnsi="Arial" w:cs="Arial"/>
          <w:color w:val="000000"/>
        </w:rPr>
        <w:t>лики;</w:t>
      </w:r>
    </w:p>
    <w:p w14:paraId="2E66C42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и) сведения о соответствии иным требованиям и соблюдении иных условий, которые могут быть установлены Кабинетом Министров Кыргызской Республики.</w:t>
      </w:r>
    </w:p>
    <w:p w14:paraId="377EBC51"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268" w:tooltip="https://cbd.minjust.gov.kg/112646" w:history="1">
        <w:r>
          <w:rPr>
            <w:rStyle w:val="aff0"/>
            <w:rFonts w:ascii="Arial" w:hAnsi="Arial" w:cs="Arial"/>
            <w:i/>
            <w:iCs/>
          </w:rPr>
          <w:t xml:space="preserve">9 августа 2023 года № 172, </w:t>
        </w:r>
      </w:hyperlink>
      <w:r>
        <w:rPr>
          <w:rFonts w:ascii="Arial" w:hAnsi="Arial" w:cs="Arial"/>
          <w:i/>
          <w:iCs/>
        </w:rPr>
        <w:t xml:space="preserve"> </w:t>
      </w:r>
      <w:hyperlink r:id="rId269" w:tooltip="https://cbd.minjust.gov.kg/4-5677/edition/40587/ru" w:history="1">
        <w:r>
          <w:rPr>
            <w:rStyle w:val="aff0"/>
            <w:rFonts w:ascii="Arial" w:hAnsi="Arial" w:cs="Arial"/>
            <w:i/>
            <w:iCs/>
          </w:rPr>
          <w:t>6 ноября 2025 года № 253</w:t>
        </w:r>
      </w:hyperlink>
      <w:r>
        <w:rPr>
          <w:rFonts w:ascii="Arial" w:hAnsi="Arial" w:cs="Arial"/>
          <w:i/>
          <w:iCs/>
        </w:rPr>
        <w:t>)</w:t>
      </w:r>
    </w:p>
    <w:p w14:paraId="140B4E37" w14:textId="77777777" w:rsidR="002B257E" w:rsidRDefault="003A5665">
      <w:pPr>
        <w:spacing w:before="200" w:after="60" w:line="276" w:lineRule="auto"/>
        <w:ind w:firstLine="567"/>
      </w:pPr>
      <w:bookmarkStart w:id="249" w:name="st_199"/>
      <w:bookmarkEnd w:id="249"/>
      <w:r>
        <w:rPr>
          <w:rFonts w:ascii="Arial" w:hAnsi="Arial" w:cs="Arial"/>
          <w:b/>
          <w:bCs/>
        </w:rPr>
        <w:t xml:space="preserve">Статья 199. Перечень документов, необходимых для включения в реестры </w:t>
      </w:r>
      <w:r>
        <w:rPr>
          <w:rFonts w:ascii="Arial" w:hAnsi="Arial" w:cs="Arial"/>
          <w:b/>
          <w:bCs/>
        </w:rPr>
        <w:t>лиц, осуществляющих деятельность в сфере таможенного дела</w:t>
      </w:r>
    </w:p>
    <w:p w14:paraId="10C43ED8" w14:textId="77777777" w:rsidR="002B257E" w:rsidRDefault="003A5665">
      <w:pPr>
        <w:spacing w:after="60" w:line="276" w:lineRule="auto"/>
        <w:ind w:firstLine="567"/>
        <w:jc w:val="both"/>
      </w:pPr>
      <w:r>
        <w:rPr>
          <w:rFonts w:ascii="Arial" w:hAnsi="Arial" w:cs="Arial"/>
        </w:rPr>
        <w:t>1. К заявлению о включении в реестры лиц, осуществляющих деятельность в сфере таможенного дела, прилагаются следующие документы:</w:t>
      </w:r>
    </w:p>
    <w:p w14:paraId="53AB940C" w14:textId="77777777" w:rsidR="002B257E" w:rsidRDefault="003A5665">
      <w:pPr>
        <w:spacing w:after="60" w:line="276" w:lineRule="auto"/>
        <w:ind w:firstLine="567"/>
        <w:jc w:val="both"/>
      </w:pPr>
      <w:r>
        <w:rPr>
          <w:rFonts w:ascii="Arial" w:hAnsi="Arial" w:cs="Arial"/>
        </w:rPr>
        <w:t>1) копии учредительных документов;</w:t>
      </w:r>
    </w:p>
    <w:p w14:paraId="785B774F" w14:textId="77777777" w:rsidR="002B257E" w:rsidRDefault="003A5665">
      <w:pPr>
        <w:spacing w:after="60" w:line="276" w:lineRule="auto"/>
        <w:ind w:firstLine="567"/>
        <w:jc w:val="both"/>
      </w:pPr>
      <w:r>
        <w:rPr>
          <w:rFonts w:ascii="Arial" w:hAnsi="Arial" w:cs="Arial"/>
        </w:rPr>
        <w:t>2) копия свидетельства о государственной регистрации лица;</w:t>
      </w:r>
    </w:p>
    <w:p w14:paraId="67FD0191" w14:textId="77777777" w:rsidR="002B257E" w:rsidRDefault="003A5665">
      <w:pPr>
        <w:spacing w:after="60" w:line="276" w:lineRule="auto"/>
        <w:ind w:firstLine="567"/>
        <w:jc w:val="both"/>
      </w:pPr>
      <w:r>
        <w:rPr>
          <w:rFonts w:ascii="Arial" w:hAnsi="Arial" w:cs="Arial"/>
        </w:rPr>
        <w:t>3) документы об открытых банковских счетах.</w:t>
      </w:r>
    </w:p>
    <w:p w14:paraId="7031F8DB" w14:textId="77777777" w:rsidR="002B257E" w:rsidRDefault="003A5665">
      <w:pPr>
        <w:spacing w:after="60" w:line="276" w:lineRule="auto"/>
        <w:ind w:firstLine="567"/>
        <w:jc w:val="both"/>
      </w:pPr>
      <w:r>
        <w:rPr>
          <w:rFonts w:ascii="Arial" w:hAnsi="Arial" w:cs="Arial"/>
        </w:rPr>
        <w:t>2. Кроме общих документов, указанных в части 1 настоящей статьи, заявитель представляет следующие дополнительные документы:</w:t>
      </w:r>
    </w:p>
    <w:p w14:paraId="4824D9F3" w14:textId="77777777" w:rsidR="002B257E" w:rsidRDefault="003A5665">
      <w:pPr>
        <w:spacing w:after="60" w:line="276" w:lineRule="auto"/>
        <w:ind w:firstLine="567"/>
        <w:jc w:val="both"/>
      </w:pPr>
      <w:r>
        <w:rPr>
          <w:rFonts w:ascii="Arial" w:hAnsi="Arial" w:cs="Arial"/>
        </w:rPr>
        <w:t>1) при осуществлении деятельн</w:t>
      </w:r>
      <w:r>
        <w:rPr>
          <w:rFonts w:ascii="Arial" w:hAnsi="Arial" w:cs="Arial"/>
        </w:rPr>
        <w:t>ости в качестве таможенного представителя:</w:t>
      </w:r>
    </w:p>
    <w:p w14:paraId="48CA2ACD" w14:textId="77777777" w:rsidR="002B257E" w:rsidRDefault="003A5665">
      <w:pPr>
        <w:spacing w:after="60" w:line="276" w:lineRule="auto"/>
        <w:ind w:firstLine="567"/>
        <w:jc w:val="both"/>
      </w:pPr>
      <w:r>
        <w:rPr>
          <w:rFonts w:ascii="Arial" w:hAnsi="Arial" w:cs="Arial"/>
        </w:rPr>
        <w:t>а) договор страхования риска гражданско</w:t>
      </w:r>
      <w:r>
        <w:rPr>
          <w:rFonts w:ascii="Arial" w:hAnsi="Arial" w:cs="Arial"/>
        </w:rPr>
        <w:t>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14:paraId="0ED8C70D" w14:textId="77777777" w:rsidR="002B257E" w:rsidRDefault="003A5665">
      <w:pPr>
        <w:spacing w:after="60" w:line="276" w:lineRule="auto"/>
        <w:ind w:firstLine="567"/>
        <w:jc w:val="both"/>
      </w:pPr>
      <w:r>
        <w:rPr>
          <w:rFonts w:ascii="Arial" w:hAnsi="Arial" w:cs="Arial"/>
        </w:rPr>
        <w:t>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14:paraId="2D5909A0" w14:textId="77777777" w:rsidR="002B257E" w:rsidRDefault="003A5665">
      <w:pPr>
        <w:spacing w:after="60" w:line="276" w:lineRule="auto"/>
        <w:ind w:firstLine="567"/>
        <w:jc w:val="both"/>
      </w:pPr>
      <w:r>
        <w:rPr>
          <w:rFonts w:ascii="Arial" w:hAnsi="Arial" w:cs="Arial"/>
        </w:rPr>
        <w:t>в) документ, регулирующий трудовые правоотношения с работниками, имеющими документ, подтверждающий их соотв</w:t>
      </w:r>
      <w:r>
        <w:rPr>
          <w:rFonts w:ascii="Arial" w:hAnsi="Arial" w:cs="Arial"/>
        </w:rPr>
        <w:t>етствие квалификационным требованиям, устанавливаемым Кабинетом Министров Кыргызской Республики;</w:t>
      </w:r>
    </w:p>
    <w:p w14:paraId="4BD3190A" w14:textId="77777777" w:rsidR="002B257E" w:rsidRDefault="003A5665">
      <w:pPr>
        <w:spacing w:after="60" w:line="276" w:lineRule="auto"/>
        <w:ind w:firstLine="567"/>
        <w:jc w:val="both"/>
      </w:pPr>
      <w:r>
        <w:rPr>
          <w:rFonts w:ascii="Arial" w:hAnsi="Arial" w:cs="Arial"/>
        </w:rPr>
        <w:t xml:space="preserve">г)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w:t>
      </w:r>
      <w:r>
        <w:rPr>
          <w:rFonts w:ascii="Arial" w:hAnsi="Arial" w:cs="Arial"/>
        </w:rPr>
        <w:t>требованиям, устанавливаемым Кабинетом Министров Кыргызской Республики;</w:t>
      </w:r>
    </w:p>
    <w:p w14:paraId="7C746D45" w14:textId="77777777" w:rsidR="002B257E" w:rsidRDefault="003A5665">
      <w:pPr>
        <w:spacing w:after="60" w:line="276" w:lineRule="auto"/>
        <w:ind w:firstLine="567"/>
        <w:jc w:val="both"/>
      </w:pPr>
      <w:r>
        <w:rPr>
          <w:rFonts w:ascii="Arial" w:hAnsi="Arial" w:cs="Arial"/>
        </w:rPr>
        <w:t>д) обязательство о предоставлении отчетностей по требованию таможенных органов;</w:t>
      </w:r>
    </w:p>
    <w:p w14:paraId="1990EBB3" w14:textId="77777777" w:rsidR="002B257E" w:rsidRDefault="003A5665">
      <w:pPr>
        <w:spacing w:after="60" w:line="276" w:lineRule="auto"/>
        <w:ind w:firstLine="567"/>
        <w:jc w:val="both"/>
      </w:pPr>
      <w:r>
        <w:rPr>
          <w:rFonts w:ascii="Arial" w:hAnsi="Arial" w:cs="Arial"/>
        </w:rPr>
        <w:t>е) документы о соблюдении иных условий, которые могут быть установлены Кабинетом Министров Кыргызской Ре</w:t>
      </w:r>
      <w:r>
        <w:rPr>
          <w:rFonts w:ascii="Arial" w:hAnsi="Arial" w:cs="Arial"/>
        </w:rPr>
        <w:t>спублики;</w:t>
      </w:r>
    </w:p>
    <w:p w14:paraId="67AF00C6" w14:textId="77777777" w:rsidR="002B257E" w:rsidRDefault="003A5665">
      <w:pPr>
        <w:spacing w:after="60" w:line="276" w:lineRule="auto"/>
        <w:ind w:firstLine="567"/>
        <w:jc w:val="both"/>
      </w:pPr>
      <w:r>
        <w:rPr>
          <w:rFonts w:ascii="Arial" w:hAnsi="Arial" w:cs="Arial"/>
        </w:rPr>
        <w:t>2) при осуществлении деятельности в качестве таможенного перевозчика:</w:t>
      </w:r>
    </w:p>
    <w:p w14:paraId="3FBDA876" w14:textId="77777777" w:rsidR="002B257E" w:rsidRDefault="003A5665">
      <w:pPr>
        <w:spacing w:after="60" w:line="276" w:lineRule="auto"/>
        <w:ind w:firstLine="567"/>
        <w:jc w:val="both"/>
      </w:pPr>
      <w:r>
        <w:rPr>
          <w:rFonts w:ascii="Arial" w:hAnsi="Arial" w:cs="Arial"/>
        </w:rPr>
        <w:t>а) документы, подтверждающие осуществление деятельности по перевозке грузов в течение не менее двух лет на день обращения в уполномоченный государственный орган в сфере таможен</w:t>
      </w:r>
      <w:r>
        <w:rPr>
          <w:rFonts w:ascii="Arial" w:hAnsi="Arial" w:cs="Arial"/>
        </w:rPr>
        <w:t>ного дела;</w:t>
      </w:r>
    </w:p>
    <w:p w14:paraId="69F48C5C" w14:textId="77777777" w:rsidR="002B257E" w:rsidRDefault="003A5665">
      <w:pPr>
        <w:spacing w:after="60" w:line="276" w:lineRule="auto"/>
        <w:ind w:firstLine="567"/>
        <w:jc w:val="both"/>
      </w:pPr>
      <w:r>
        <w:rPr>
          <w:rFonts w:ascii="Arial" w:hAnsi="Arial" w:cs="Arial"/>
        </w:rPr>
        <w:t>б) документы, подтверждающие обеспечение исполнения обязанностей юридического лица, осуществляющего деятельность в сфере таможенного дела;</w:t>
      </w:r>
    </w:p>
    <w:p w14:paraId="65B988ED" w14:textId="77777777" w:rsidR="002B257E" w:rsidRDefault="003A5665">
      <w:pPr>
        <w:spacing w:after="60" w:line="276" w:lineRule="auto"/>
        <w:ind w:firstLine="567"/>
        <w:jc w:val="both"/>
      </w:pPr>
      <w:r>
        <w:rPr>
          <w:rFonts w:ascii="Arial" w:hAnsi="Arial" w:cs="Arial"/>
        </w:rPr>
        <w:t>в) разрешительные документы на осуществление деятельности по перевозке грузов, если такой вид деятельности</w:t>
      </w:r>
      <w:r>
        <w:rPr>
          <w:rFonts w:ascii="Arial" w:hAnsi="Arial" w:cs="Arial"/>
        </w:rPr>
        <w:t xml:space="preserve"> требует наличия такого документа в соответствии с законодательством Кыргызской Республики;</w:t>
      </w:r>
    </w:p>
    <w:p w14:paraId="19C6CE55" w14:textId="77777777" w:rsidR="002B257E" w:rsidRDefault="003A5665">
      <w:pPr>
        <w:spacing w:after="60" w:line="276" w:lineRule="auto"/>
        <w:ind w:firstLine="567"/>
        <w:jc w:val="both"/>
      </w:pPr>
      <w:r>
        <w:rPr>
          <w:rFonts w:ascii="Arial" w:hAnsi="Arial" w:cs="Arial"/>
        </w:rPr>
        <w:t>г) документы, подтверждающие нахождение в собственности, хозяйственном ведении, оперативном управлении или аренде используемых для перевозки товаров транспортных ср</w:t>
      </w:r>
      <w:r>
        <w:rPr>
          <w:rFonts w:ascii="Arial" w:hAnsi="Arial" w:cs="Arial"/>
        </w:rPr>
        <w:t xml:space="preserve">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w:t>
      </w:r>
      <w:r>
        <w:rPr>
          <w:rFonts w:ascii="Arial" w:hAnsi="Arial" w:cs="Arial"/>
        </w:rPr>
        <w:t>Министров Кыргызской Республики;</w:t>
      </w:r>
    </w:p>
    <w:p w14:paraId="7AE64B5F" w14:textId="77777777" w:rsidR="002B257E" w:rsidRDefault="003A5665">
      <w:pPr>
        <w:spacing w:after="60" w:line="276" w:lineRule="auto"/>
        <w:ind w:firstLine="567"/>
        <w:jc w:val="both"/>
      </w:pPr>
      <w:r>
        <w:rPr>
          <w:rFonts w:ascii="Arial" w:hAnsi="Arial" w:cs="Arial"/>
        </w:rPr>
        <w:t>д) документы о наличии информационных систем, технически совместимых с информационными системами таможенных органов;</w:t>
      </w:r>
    </w:p>
    <w:p w14:paraId="6FE67A10" w14:textId="77777777" w:rsidR="002B257E" w:rsidRDefault="003A5665">
      <w:pPr>
        <w:spacing w:after="60" w:line="276" w:lineRule="auto"/>
        <w:ind w:firstLine="567"/>
        <w:jc w:val="both"/>
      </w:pPr>
      <w:r>
        <w:rPr>
          <w:rFonts w:ascii="Arial" w:hAnsi="Arial" w:cs="Arial"/>
        </w:rPr>
        <w:t>е) обязательство о предоставлении отчетностей по требованию таможенных органов;</w:t>
      </w:r>
    </w:p>
    <w:p w14:paraId="77E5B012" w14:textId="77777777" w:rsidR="002B257E" w:rsidRDefault="003A5665">
      <w:pPr>
        <w:spacing w:after="60" w:line="276" w:lineRule="auto"/>
        <w:ind w:firstLine="567"/>
        <w:jc w:val="both"/>
      </w:pPr>
      <w:r>
        <w:rPr>
          <w:rFonts w:ascii="Arial" w:hAnsi="Arial" w:cs="Arial"/>
        </w:rPr>
        <w:t>ж) документы, подтверждающ</w:t>
      </w:r>
      <w:r>
        <w:rPr>
          <w:rFonts w:ascii="Arial" w:hAnsi="Arial" w:cs="Arial"/>
        </w:rPr>
        <w:t>ие соответствие иным требованиям и соблюдение иных условий, которые могут быть установлены Кабинетом Министров Кыргызской Республики;</w:t>
      </w:r>
    </w:p>
    <w:p w14:paraId="41A090E9" w14:textId="77777777" w:rsidR="002B257E" w:rsidRDefault="003A5665">
      <w:pPr>
        <w:spacing w:after="60" w:line="276" w:lineRule="auto"/>
        <w:ind w:firstLine="567"/>
        <w:jc w:val="both"/>
      </w:pPr>
      <w:r>
        <w:rPr>
          <w:rFonts w:ascii="Arial" w:hAnsi="Arial" w:cs="Arial"/>
        </w:rPr>
        <w:t>3) при осуществлении деятельности в качестве владельца склада временного хранения:</w:t>
      </w:r>
    </w:p>
    <w:p w14:paraId="47E4038D" w14:textId="77777777" w:rsidR="002B257E" w:rsidRDefault="003A5665">
      <w:pPr>
        <w:spacing w:after="60" w:line="276" w:lineRule="auto"/>
        <w:ind w:firstLine="567"/>
        <w:jc w:val="both"/>
      </w:pPr>
      <w:r>
        <w:rPr>
          <w:rFonts w:ascii="Arial" w:hAnsi="Arial" w:cs="Arial"/>
        </w:rPr>
        <w:t>а) документы, подтверждающие нахождение</w:t>
      </w:r>
      <w:r>
        <w:rPr>
          <w:rFonts w:ascii="Arial" w:hAnsi="Arial" w:cs="Arial"/>
        </w:rPr>
        <w:t xml:space="preserve">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w:t>
      </w:r>
      <w:r>
        <w:rPr>
          <w:rFonts w:ascii="Arial" w:hAnsi="Arial" w:cs="Arial"/>
        </w:rPr>
        <w:t>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w:t>
      </w:r>
      <w:r>
        <w:rPr>
          <w:rFonts w:ascii="Arial" w:hAnsi="Arial" w:cs="Arial"/>
        </w:rPr>
        <w:t>жений, помещений (частей помещений) и (или) открытых площадок должен быть заключен на срок не менее одного года;</w:t>
      </w:r>
    </w:p>
    <w:p w14:paraId="116907F3" w14:textId="77777777" w:rsidR="002B257E" w:rsidRDefault="003A5665">
      <w:pPr>
        <w:spacing w:after="60" w:line="276" w:lineRule="auto"/>
        <w:ind w:firstLine="567"/>
        <w:jc w:val="both"/>
      </w:pPr>
      <w:r>
        <w:rPr>
          <w:rFonts w:ascii="Arial" w:hAnsi="Arial" w:cs="Arial"/>
        </w:rPr>
        <w:t>б) документы о государственной регистрации прав и обременений (ограничений) прав на недвижимое имущество, а также планы и чертежи помещений и (</w:t>
      </w:r>
      <w:r>
        <w:rPr>
          <w:rFonts w:ascii="Arial" w:hAnsi="Arial" w:cs="Arial"/>
        </w:rPr>
        <w:t>или) открытых площадок, предназначенных для использования в качестве склада временного хранения;</w:t>
      </w:r>
    </w:p>
    <w:p w14:paraId="0562B2F2" w14:textId="77777777" w:rsidR="002B257E" w:rsidRDefault="003A5665">
      <w:pPr>
        <w:spacing w:after="60" w:line="276" w:lineRule="auto"/>
        <w:ind w:firstLine="567"/>
        <w:jc w:val="both"/>
      </w:pPr>
      <w:r>
        <w:rPr>
          <w:rFonts w:ascii="Arial" w:hAnsi="Arial" w:cs="Arial"/>
        </w:rPr>
        <w:t>в) договор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w:t>
      </w:r>
      <w:r>
        <w:rPr>
          <w:rFonts w:ascii="Arial" w:hAnsi="Arial" w:cs="Arial"/>
        </w:rPr>
        <w:t>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14:paraId="3677B433" w14:textId="77777777" w:rsidR="002B257E" w:rsidRDefault="003A5665">
      <w:pPr>
        <w:spacing w:after="60" w:line="276" w:lineRule="auto"/>
        <w:ind w:firstLine="567"/>
        <w:jc w:val="both"/>
      </w:pPr>
      <w:r>
        <w:rPr>
          <w:rFonts w:ascii="Arial" w:hAnsi="Arial" w:cs="Arial"/>
        </w:rPr>
        <w:t>г) документы, подтверждающие внесение обеспечения исполнения обязанн</w:t>
      </w:r>
      <w:r>
        <w:rPr>
          <w:rFonts w:ascii="Arial" w:hAnsi="Arial" w:cs="Arial"/>
        </w:rPr>
        <w:t>остей юридического лица, осуществляющего деятельность в сфере таможенного дела;</w:t>
      </w:r>
    </w:p>
    <w:p w14:paraId="2948CA8A" w14:textId="77777777" w:rsidR="002B257E" w:rsidRDefault="003A5665">
      <w:pPr>
        <w:spacing w:after="60" w:line="276" w:lineRule="auto"/>
        <w:ind w:firstLine="567"/>
        <w:jc w:val="both"/>
      </w:pPr>
      <w:r>
        <w:rPr>
          <w:rFonts w:ascii="Arial" w:hAnsi="Arial" w:cs="Arial"/>
        </w:rPr>
        <w:t>д) документы о наличии информационных систем, технически совместимых с информационными системами таможенных органов;</w:t>
      </w:r>
    </w:p>
    <w:p w14:paraId="688EEAF2" w14:textId="77777777" w:rsidR="002B257E" w:rsidRDefault="003A5665">
      <w:pPr>
        <w:spacing w:after="60" w:line="276" w:lineRule="auto"/>
        <w:ind w:firstLine="567"/>
        <w:jc w:val="both"/>
      </w:pPr>
      <w:r>
        <w:rPr>
          <w:rFonts w:ascii="Arial" w:hAnsi="Arial" w:cs="Arial"/>
        </w:rPr>
        <w:t>е) обязательство о предоставлении отчетностей по требованию</w:t>
      </w:r>
      <w:r>
        <w:rPr>
          <w:rFonts w:ascii="Arial" w:hAnsi="Arial" w:cs="Arial"/>
        </w:rPr>
        <w:t xml:space="preserve"> таможенных органов;</w:t>
      </w:r>
    </w:p>
    <w:p w14:paraId="4DD82572" w14:textId="77777777" w:rsidR="002B257E" w:rsidRDefault="003A5665">
      <w:pPr>
        <w:spacing w:after="60" w:line="276" w:lineRule="auto"/>
        <w:ind w:firstLine="567"/>
        <w:jc w:val="both"/>
      </w:pPr>
      <w:r>
        <w:rPr>
          <w:rFonts w:ascii="Arial" w:hAnsi="Arial" w:cs="Arial"/>
        </w:rPr>
        <w:t>ж)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14:paraId="782176F4" w14:textId="77777777" w:rsidR="002B257E" w:rsidRDefault="003A5665">
      <w:pPr>
        <w:spacing w:after="60" w:line="276" w:lineRule="auto"/>
        <w:ind w:firstLine="567"/>
        <w:jc w:val="both"/>
      </w:pPr>
      <w:r>
        <w:rPr>
          <w:rFonts w:ascii="Arial" w:hAnsi="Arial" w:cs="Arial"/>
        </w:rPr>
        <w:t>4) при осуществлении деятельности в качестве владельца таможенного склада:</w:t>
      </w:r>
    </w:p>
    <w:p w14:paraId="36DD681A" w14:textId="77777777" w:rsidR="002B257E" w:rsidRDefault="003A5665">
      <w:pPr>
        <w:spacing w:after="60" w:line="276" w:lineRule="auto"/>
        <w:ind w:firstLine="567"/>
        <w:jc w:val="both"/>
      </w:pPr>
      <w:r>
        <w:rPr>
          <w:rFonts w:ascii="Arial" w:hAnsi="Arial" w:cs="Arial"/>
        </w:rPr>
        <w:t>а) документ</w:t>
      </w:r>
      <w:r>
        <w:rPr>
          <w:rFonts w:ascii="Arial" w:hAnsi="Arial" w:cs="Arial"/>
        </w:rPr>
        <w:t>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w:t>
      </w:r>
      <w:r>
        <w:rPr>
          <w:rFonts w:ascii="Arial" w:hAnsi="Arial" w:cs="Arial"/>
        </w:rPr>
        <w:t xml:space="preserve">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w:t>
      </w:r>
      <w:r>
        <w:rPr>
          <w:rFonts w:ascii="Arial" w:hAnsi="Arial" w:cs="Arial"/>
        </w:rPr>
        <w:t>таких сооружений, помещений (частей помещений) и (или) открытых площадок должен быть заключен на срок не менее трех лет;</w:t>
      </w:r>
    </w:p>
    <w:p w14:paraId="66EF71DA" w14:textId="77777777" w:rsidR="002B257E" w:rsidRDefault="003A5665">
      <w:pPr>
        <w:spacing w:after="60" w:line="276" w:lineRule="auto"/>
        <w:ind w:firstLine="567"/>
        <w:jc w:val="both"/>
      </w:pPr>
      <w:r>
        <w:rPr>
          <w:rFonts w:ascii="Arial" w:hAnsi="Arial" w:cs="Arial"/>
        </w:rPr>
        <w:t>б) документы о государственной регистрации прав и обременений (ограничений) прав на недвижимое имущество, а также планы и чертежи помещ</w:t>
      </w:r>
      <w:r>
        <w:rPr>
          <w:rFonts w:ascii="Arial" w:hAnsi="Arial" w:cs="Arial"/>
        </w:rPr>
        <w:t>ений и (или) открытых площадок, предназначенных для использования в качестве таможенного склада;</w:t>
      </w:r>
    </w:p>
    <w:p w14:paraId="0AEFB22F" w14:textId="77777777" w:rsidR="002B257E" w:rsidRDefault="003A5665">
      <w:pPr>
        <w:spacing w:after="60" w:line="276" w:lineRule="auto"/>
        <w:ind w:firstLine="567"/>
        <w:jc w:val="both"/>
      </w:pPr>
      <w:r>
        <w:rPr>
          <w:rFonts w:ascii="Arial" w:hAnsi="Arial" w:cs="Arial"/>
        </w:rPr>
        <w:t xml:space="preserve">в) договор страхования риска гражданской ответственности владельца таможенного склада, которая может наступить вследствие причинения вреда товарам других лиц, </w:t>
      </w:r>
      <w:r>
        <w:rPr>
          <w:rFonts w:ascii="Arial" w:hAnsi="Arial" w:cs="Arial"/>
        </w:rPr>
        <w:t>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w:t>
      </w:r>
      <w:r>
        <w:rPr>
          <w:rFonts w:ascii="Arial" w:hAnsi="Arial" w:cs="Arial"/>
        </w:rPr>
        <w:t>х складов в качестве владельцев таможенных складов открытого типа);</w:t>
      </w:r>
    </w:p>
    <w:p w14:paraId="28935D76" w14:textId="77777777" w:rsidR="002B257E" w:rsidRDefault="003A5665">
      <w:pPr>
        <w:spacing w:after="60" w:line="276" w:lineRule="auto"/>
        <w:ind w:firstLine="567"/>
        <w:jc w:val="both"/>
      </w:pPr>
      <w:r>
        <w:rPr>
          <w:rFonts w:ascii="Arial" w:hAnsi="Arial" w:cs="Arial"/>
        </w:rPr>
        <w:t>г)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14:paraId="38754E09" w14:textId="77777777" w:rsidR="002B257E" w:rsidRDefault="003A5665">
      <w:pPr>
        <w:spacing w:after="60" w:line="276" w:lineRule="auto"/>
        <w:ind w:firstLine="567"/>
        <w:jc w:val="both"/>
      </w:pPr>
      <w:r>
        <w:rPr>
          <w:rFonts w:ascii="Arial" w:hAnsi="Arial" w:cs="Arial"/>
        </w:rPr>
        <w:t>д) документы, подтверждающие наличие инф</w:t>
      </w:r>
      <w:r>
        <w:rPr>
          <w:rFonts w:ascii="Arial" w:hAnsi="Arial" w:cs="Arial"/>
        </w:rPr>
        <w:t>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14:paraId="073F84C4" w14:textId="77777777" w:rsidR="002B257E" w:rsidRDefault="003A5665">
      <w:pPr>
        <w:spacing w:after="60" w:line="276" w:lineRule="auto"/>
        <w:ind w:firstLine="567"/>
        <w:jc w:val="both"/>
      </w:pPr>
      <w:r>
        <w:rPr>
          <w:rFonts w:ascii="Arial" w:hAnsi="Arial" w:cs="Arial"/>
        </w:rPr>
        <w:t>е) обязательство о предоставлении отчетностей по требованию таможенных органов;</w:t>
      </w:r>
    </w:p>
    <w:p w14:paraId="2AD51059" w14:textId="77777777" w:rsidR="002B257E" w:rsidRDefault="003A5665">
      <w:pPr>
        <w:spacing w:after="60" w:line="276" w:lineRule="auto"/>
        <w:ind w:firstLine="567"/>
        <w:jc w:val="both"/>
      </w:pPr>
      <w:r>
        <w:rPr>
          <w:rFonts w:ascii="Arial" w:hAnsi="Arial" w:cs="Arial"/>
        </w:rPr>
        <w:t>ж)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14:paraId="4AE0E233" w14:textId="77777777" w:rsidR="002B257E" w:rsidRDefault="003A5665">
      <w:pPr>
        <w:spacing w:after="60" w:line="276" w:lineRule="auto"/>
        <w:ind w:firstLine="567"/>
        <w:jc w:val="both"/>
      </w:pPr>
      <w:r>
        <w:rPr>
          <w:rFonts w:ascii="Arial" w:hAnsi="Arial" w:cs="Arial"/>
        </w:rPr>
        <w:t>5) при осуществлении деятел</w:t>
      </w:r>
      <w:r>
        <w:rPr>
          <w:rFonts w:ascii="Arial" w:hAnsi="Arial" w:cs="Arial"/>
        </w:rPr>
        <w:t>ьности в качестве владельца свободного склада:</w:t>
      </w:r>
    </w:p>
    <w:p w14:paraId="30529D63" w14:textId="77777777" w:rsidR="002B257E" w:rsidRDefault="003A5665">
      <w:pPr>
        <w:spacing w:after="60" w:line="276" w:lineRule="auto"/>
        <w:ind w:firstLine="567"/>
        <w:jc w:val="both"/>
      </w:pPr>
      <w:r>
        <w:rPr>
          <w:rFonts w:ascii="Arial" w:hAnsi="Arial" w:cs="Arial"/>
        </w:rPr>
        <w:t>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w:t>
      </w:r>
      <w:r>
        <w:rPr>
          <w:rFonts w:ascii="Arial" w:hAnsi="Arial" w:cs="Arial"/>
        </w:rPr>
        <w:t>ования в качестве свободного склада и отвечающих требованиям, установленным Кабинетом Министров Кыргызской Республики;</w:t>
      </w:r>
    </w:p>
    <w:p w14:paraId="6C6CB727" w14:textId="77777777" w:rsidR="002B257E" w:rsidRDefault="003A5665">
      <w:pPr>
        <w:spacing w:after="60" w:line="276" w:lineRule="auto"/>
        <w:ind w:firstLine="567"/>
        <w:jc w:val="both"/>
      </w:pPr>
      <w:r>
        <w:rPr>
          <w:rFonts w:ascii="Arial" w:hAnsi="Arial" w:cs="Arial"/>
        </w:rPr>
        <w:t>б) документы, подтверждающие регистрацию в налоговых органах Кыргызской Республики в качестве налогоплательщика и отсутствие задолженност</w:t>
      </w:r>
      <w:r>
        <w:rPr>
          <w:rFonts w:ascii="Arial" w:hAnsi="Arial" w:cs="Arial"/>
        </w:rPr>
        <w:t>и по налогам;</w:t>
      </w:r>
    </w:p>
    <w:p w14:paraId="21BB4B5B" w14:textId="77777777" w:rsidR="002B257E" w:rsidRDefault="003A5665">
      <w:pPr>
        <w:spacing w:after="60" w:line="276" w:lineRule="auto"/>
        <w:ind w:firstLine="567"/>
        <w:jc w:val="both"/>
      </w:pPr>
      <w:r>
        <w:rPr>
          <w:rFonts w:ascii="Arial" w:hAnsi="Arial" w:cs="Arial"/>
        </w:rPr>
        <w:t>в) документы, подтверждающие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w:t>
      </w:r>
      <w:r>
        <w:rPr>
          <w:rFonts w:ascii="Arial" w:hAnsi="Arial" w:cs="Arial"/>
        </w:rPr>
        <w:t>ми, устанавливаемыми уполномоченным государственным органом в сфере таможенного дела;</w:t>
      </w:r>
    </w:p>
    <w:p w14:paraId="2946A306" w14:textId="77777777" w:rsidR="002B257E" w:rsidRDefault="003A5665">
      <w:pPr>
        <w:spacing w:after="60" w:line="276" w:lineRule="auto"/>
        <w:ind w:firstLine="567"/>
        <w:jc w:val="both"/>
      </w:pPr>
      <w:r>
        <w:rPr>
          <w:rFonts w:ascii="Arial" w:hAnsi="Arial" w:cs="Arial"/>
        </w:rPr>
        <w:t xml:space="preserve">г) технико-экономическое обоснование о целесообразности создания свободного склада, включающее в себя цели и предпосылки создания свободного склада, ресурсы, необходимые </w:t>
      </w:r>
      <w:r>
        <w:rPr>
          <w:rFonts w:ascii="Arial" w:hAnsi="Arial" w:cs="Arial"/>
        </w:rPr>
        <w:t>для создания свободного склада, а также организационные мероприятия по созданию и функционированию свободного склада;</w:t>
      </w:r>
    </w:p>
    <w:p w14:paraId="15E8E32A" w14:textId="77777777" w:rsidR="002B257E" w:rsidRDefault="003A5665">
      <w:pPr>
        <w:spacing w:after="60" w:line="276" w:lineRule="auto"/>
        <w:ind w:firstLine="567"/>
        <w:jc w:val="both"/>
      </w:pPr>
      <w:r>
        <w:rPr>
          <w:rFonts w:ascii="Arial" w:hAnsi="Arial" w:cs="Arial"/>
        </w:rPr>
        <w:t>д) схемы функционирования свободного склада, утвержденные юридическим лицом, с указанием информации о времени работы свободного склада и о</w:t>
      </w:r>
      <w:r>
        <w:rPr>
          <w:rFonts w:ascii="Arial" w:hAnsi="Arial" w:cs="Arial"/>
        </w:rPr>
        <w:t>б операциях, проводимых с товарами, находящимися на свободном складе;</w:t>
      </w:r>
    </w:p>
    <w:p w14:paraId="225F8EC3" w14:textId="77777777" w:rsidR="002B257E" w:rsidRDefault="003A5665">
      <w:pPr>
        <w:spacing w:after="60" w:line="276" w:lineRule="auto"/>
        <w:ind w:firstLine="567"/>
        <w:jc w:val="both"/>
      </w:pPr>
      <w:r>
        <w:rPr>
          <w:rFonts w:ascii="Arial" w:hAnsi="Arial" w:cs="Arial"/>
        </w:rPr>
        <w:t>е)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14:paraId="46F493C6" w14:textId="77777777" w:rsidR="002B257E" w:rsidRDefault="003A5665">
      <w:pPr>
        <w:spacing w:after="60" w:line="276" w:lineRule="auto"/>
        <w:ind w:firstLine="567"/>
        <w:jc w:val="both"/>
      </w:pPr>
      <w:r>
        <w:rPr>
          <w:rFonts w:ascii="Arial" w:hAnsi="Arial" w:cs="Arial"/>
        </w:rPr>
        <w:t>ж) обязательство о предоставлении отче</w:t>
      </w:r>
      <w:r>
        <w:rPr>
          <w:rFonts w:ascii="Arial" w:hAnsi="Arial" w:cs="Arial"/>
        </w:rPr>
        <w:t>тностей по требованию таможенных органов;</w:t>
      </w:r>
    </w:p>
    <w:p w14:paraId="2FD5F0F7" w14:textId="77777777" w:rsidR="002B257E" w:rsidRDefault="003A5665">
      <w:pPr>
        <w:spacing w:after="60" w:line="276" w:lineRule="auto"/>
        <w:ind w:firstLine="567"/>
        <w:jc w:val="both"/>
      </w:pPr>
      <w:r>
        <w:rPr>
          <w:rFonts w:ascii="Arial" w:hAnsi="Arial" w:cs="Arial"/>
        </w:rPr>
        <w:t>з)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14:paraId="3D8A0BFF" w14:textId="77777777" w:rsidR="002B257E" w:rsidRDefault="003A5665">
      <w:pPr>
        <w:spacing w:after="60" w:line="276" w:lineRule="auto"/>
        <w:ind w:firstLine="567"/>
        <w:jc w:val="both"/>
      </w:pPr>
      <w:r>
        <w:rPr>
          <w:rFonts w:ascii="Arial" w:hAnsi="Arial" w:cs="Arial"/>
        </w:rPr>
        <w:t>6) при осуществлении деятельности в качестве владельца магазина б</w:t>
      </w:r>
      <w:r>
        <w:rPr>
          <w:rFonts w:ascii="Arial" w:hAnsi="Arial" w:cs="Arial"/>
        </w:rPr>
        <w:t>еспошлинной торговли:</w:t>
      </w:r>
    </w:p>
    <w:p w14:paraId="73FB0E6D" w14:textId="77777777" w:rsidR="002B257E" w:rsidRDefault="003A5665">
      <w:pPr>
        <w:spacing w:after="60" w:line="276" w:lineRule="auto"/>
        <w:ind w:firstLine="567"/>
        <w:jc w:val="both"/>
      </w:pPr>
      <w:r>
        <w:rPr>
          <w:rFonts w:ascii="Arial" w:hAnsi="Arial" w:cs="Arial"/>
        </w:rPr>
        <w:t>а) документы, подтверждающие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w:t>
      </w:r>
      <w:r>
        <w:rPr>
          <w:rFonts w:ascii="Arial" w:hAnsi="Arial" w:cs="Arial"/>
        </w:rPr>
        <w:t>овли и отвечающих требованиям, устанавливаемым Кабинетом Министров Кыргызской Республики;</w:t>
      </w:r>
    </w:p>
    <w:p w14:paraId="01654ECF" w14:textId="77777777" w:rsidR="002B257E" w:rsidRDefault="003A5665">
      <w:pPr>
        <w:spacing w:after="60" w:line="276" w:lineRule="auto"/>
        <w:ind w:firstLine="567"/>
        <w:jc w:val="both"/>
      </w:pPr>
      <w:r>
        <w:rPr>
          <w:rFonts w:ascii="Arial" w:hAnsi="Arial" w:cs="Arial"/>
        </w:rPr>
        <w:t>б) планы и чертежи помещений, предназначенных для использования в качестве магазина беспошлинной торговли;</w:t>
      </w:r>
    </w:p>
    <w:p w14:paraId="268CFB32" w14:textId="77777777" w:rsidR="002B257E" w:rsidRDefault="003A5665">
      <w:pPr>
        <w:spacing w:after="60" w:line="276" w:lineRule="auto"/>
        <w:ind w:firstLine="567"/>
        <w:jc w:val="both"/>
      </w:pPr>
      <w:r>
        <w:rPr>
          <w:rFonts w:ascii="Arial" w:hAnsi="Arial" w:cs="Arial"/>
        </w:rPr>
        <w:t>в) регистрационные или разрешительные документы на розничну</w:t>
      </w:r>
      <w:r>
        <w:rPr>
          <w:rFonts w:ascii="Arial" w:hAnsi="Arial" w:cs="Arial"/>
        </w:rPr>
        <w:t>ю торговлю, если обязанность их получения предусмотрена законодательством Кыргызской Республики;</w:t>
      </w:r>
    </w:p>
    <w:p w14:paraId="098D7626" w14:textId="77777777" w:rsidR="002B257E" w:rsidRDefault="003A5665">
      <w:pPr>
        <w:spacing w:after="60" w:line="276" w:lineRule="auto"/>
        <w:ind w:firstLine="567"/>
        <w:jc w:val="both"/>
      </w:pPr>
      <w:r>
        <w:rPr>
          <w:rFonts w:ascii="Arial" w:hAnsi="Arial" w:cs="Arial"/>
        </w:rPr>
        <w:t>г) документы, подтверждающие возможность осуществления деятельности в качестве магазина беспошлинной торговли, выданные уполномоченными государственными органами;</w:t>
      </w:r>
    </w:p>
    <w:p w14:paraId="12FA4BA3" w14:textId="77777777" w:rsidR="002B257E" w:rsidRDefault="003A5665">
      <w:pPr>
        <w:spacing w:after="60" w:line="276" w:lineRule="auto"/>
        <w:ind w:firstLine="567"/>
        <w:jc w:val="both"/>
      </w:pPr>
      <w:r>
        <w:rPr>
          <w:rFonts w:ascii="Arial" w:hAnsi="Arial" w:cs="Arial"/>
        </w:rPr>
        <w:t xml:space="preserve">д) документы, подтверждающие внесение обеспечения исполнения обязанностей юридического лица, </w:t>
      </w:r>
      <w:r>
        <w:rPr>
          <w:rFonts w:ascii="Arial" w:hAnsi="Arial" w:cs="Arial"/>
        </w:rPr>
        <w:t>осуществляющего деятельность в сфере таможенного дела;</w:t>
      </w:r>
    </w:p>
    <w:p w14:paraId="27347469" w14:textId="77777777" w:rsidR="002B257E" w:rsidRDefault="003A5665">
      <w:pPr>
        <w:spacing w:after="60" w:line="276" w:lineRule="auto"/>
        <w:ind w:firstLine="567"/>
        <w:jc w:val="both"/>
      </w:pPr>
      <w:r>
        <w:rPr>
          <w:rFonts w:ascii="Arial" w:hAnsi="Arial" w:cs="Arial"/>
        </w:rPr>
        <w:t>е)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14:paraId="2262A737" w14:textId="77777777" w:rsidR="002B257E" w:rsidRDefault="003A5665">
      <w:pPr>
        <w:spacing w:after="60" w:line="276" w:lineRule="auto"/>
        <w:ind w:firstLine="567"/>
        <w:jc w:val="both"/>
      </w:pPr>
      <w:r>
        <w:rPr>
          <w:rFonts w:ascii="Arial" w:hAnsi="Arial" w:cs="Arial"/>
        </w:rPr>
        <w:t>ж) обяз</w:t>
      </w:r>
      <w:r>
        <w:rPr>
          <w:rFonts w:ascii="Arial" w:hAnsi="Arial" w:cs="Arial"/>
        </w:rPr>
        <w:t>ательство о предоставлении отчетностей по требованию таможенных органов;</w:t>
      </w:r>
    </w:p>
    <w:p w14:paraId="3DB5BA9E" w14:textId="77777777" w:rsidR="002B257E" w:rsidRDefault="003A5665">
      <w:pPr>
        <w:spacing w:after="60" w:line="276" w:lineRule="auto"/>
        <w:ind w:firstLine="567"/>
        <w:jc w:val="both"/>
        <w:rPr>
          <w:rFonts w:ascii="Arial" w:hAnsi="Arial" w:cs="Arial"/>
        </w:rPr>
      </w:pPr>
      <w:r>
        <w:rPr>
          <w:rFonts w:ascii="Arial" w:hAnsi="Arial" w:cs="Arial"/>
        </w:rPr>
        <w:t>з)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14:paraId="7FC5021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7) при осуществлении деятельности </w:t>
      </w:r>
      <w:r>
        <w:rPr>
          <w:rFonts w:ascii="Arial" w:eastAsia="Arial" w:hAnsi="Arial" w:cs="Arial"/>
          <w:color w:val="000000"/>
        </w:rPr>
        <w:t>в качестве оператора электронной торговли:</w:t>
      </w:r>
    </w:p>
    <w:p w14:paraId="43EF42C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а) документы, подтверждающие нахождение в собственности, хозяйственном ведении, оперативном управлении или аренде сооружений (помещений, площадок);</w:t>
      </w:r>
    </w:p>
    <w:p w14:paraId="4CE13B6F"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14:paraId="77B1F02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в) документы, подтверждающие отсутствие на день регистрации таможенным органом обращения в таможенный орган </w:t>
      </w:r>
      <w:r>
        <w:rPr>
          <w:rFonts w:ascii="Arial" w:eastAsia="Arial" w:hAnsi="Arial" w:cs="Arial"/>
          <w:color w:val="000000"/>
        </w:rPr>
        <w:t>о включении в реестр операторов электронной торговли фактов возбуждения в отношении юридического лица процедуры банкротства;</w:t>
      </w:r>
    </w:p>
    <w:p w14:paraId="0058134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г) документы, подтверждающие отсутствие на день регистрации таможенным органом обращения в таможенный орган о включении в реестр оп</w:t>
      </w:r>
      <w:r>
        <w:rPr>
          <w:rFonts w:ascii="Arial" w:eastAsia="Arial" w:hAnsi="Arial" w:cs="Arial"/>
          <w:color w:val="000000"/>
        </w:rPr>
        <w:t>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14:paraId="4DE7E99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д) документы</w:t>
      </w:r>
      <w:r>
        <w:rPr>
          <w:rFonts w:ascii="Arial" w:eastAsia="Arial" w:hAnsi="Arial" w:cs="Arial"/>
          <w:color w:val="000000"/>
        </w:rPr>
        <w:t>,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w:t>
      </w:r>
      <w:r>
        <w:rPr>
          <w:rFonts w:ascii="Arial" w:eastAsia="Arial" w:hAnsi="Arial" w:cs="Arial"/>
          <w:color w:val="000000"/>
        </w:rPr>
        <w:t>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14:paraId="54F980E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е) документы, п</w:t>
      </w:r>
      <w:r>
        <w:rPr>
          <w:rFonts w:ascii="Arial" w:eastAsia="Arial" w:hAnsi="Arial" w:cs="Arial"/>
          <w:color w:val="000000"/>
        </w:rPr>
        <w:t>одтверждающие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w:t>
      </w:r>
      <w:r>
        <w:rPr>
          <w:rFonts w:ascii="Arial" w:eastAsia="Arial" w:hAnsi="Arial" w:cs="Arial"/>
          <w:color w:val="000000"/>
        </w:rPr>
        <w:t>еских лицах, приобретших такие товары;</w:t>
      </w:r>
    </w:p>
    <w:p w14:paraId="02D207F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ж) договор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или нарушения договоров с этими лицами, на стра</w:t>
      </w:r>
      <w:r>
        <w:rPr>
          <w:rFonts w:ascii="Arial" w:eastAsia="Arial" w:hAnsi="Arial" w:cs="Arial"/>
          <w:color w:val="000000"/>
        </w:rPr>
        <w:t>ховую сумму, определяемую в соответствии с законодательством Кыргызской Республики;</w:t>
      </w:r>
    </w:p>
    <w:p w14:paraId="4E893CF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з)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w:t>
      </w:r>
      <w:r>
        <w:rPr>
          <w:rFonts w:ascii="Arial" w:eastAsia="Arial" w:hAnsi="Arial" w:cs="Arial"/>
          <w:color w:val="000000"/>
        </w:rPr>
        <w:t>инистров Кыргызской Республики;</w:t>
      </w:r>
    </w:p>
    <w:p w14:paraId="01F5AC1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и)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w:t>
      </w:r>
      <w:r>
        <w:rPr>
          <w:rFonts w:ascii="Arial" w:eastAsia="Arial" w:hAnsi="Arial" w:cs="Arial"/>
          <w:color w:val="000000"/>
        </w:rPr>
        <w:t>блики;</w:t>
      </w:r>
    </w:p>
    <w:p w14:paraId="48D7308A"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к)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14:paraId="026DFD9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л) документы, подтверждающие соответствие иным требованиям и соблюдение иных условий, которые установ</w:t>
      </w:r>
      <w:r>
        <w:rPr>
          <w:rFonts w:ascii="Arial" w:eastAsia="Arial" w:hAnsi="Arial" w:cs="Arial"/>
          <w:color w:val="000000"/>
        </w:rPr>
        <w:t>лены Кабинетом Министров Кыргызской Республики.</w:t>
      </w:r>
    </w:p>
    <w:p w14:paraId="50A68A6F" w14:textId="77777777" w:rsidR="002B257E" w:rsidRDefault="003A5665">
      <w:pPr>
        <w:spacing w:after="60" w:line="276" w:lineRule="auto"/>
        <w:ind w:firstLine="567"/>
        <w:jc w:val="both"/>
      </w:pPr>
      <w:r>
        <w:rPr>
          <w:rFonts w:ascii="Arial" w:hAnsi="Arial" w:cs="Arial"/>
        </w:rPr>
        <w:t>3. По мотивированному запросу лица, претендующего на включение в реестр владельцев магазинов беспошлинной торговли, документы, предусмотренные подпунктом "в" пункта 6 части 2 настоящей статьи, могут быть пред</w:t>
      </w:r>
      <w:r>
        <w:rPr>
          <w:rFonts w:ascii="Arial" w:hAnsi="Arial" w:cs="Arial"/>
        </w:rPr>
        <w:t>ставлены после включения в реестр владельцев магазинов беспошлинной торговли.</w:t>
      </w:r>
    </w:p>
    <w:p w14:paraId="2019927B" w14:textId="77777777" w:rsidR="002B257E" w:rsidRDefault="003A5665">
      <w:pPr>
        <w:spacing w:after="60" w:line="276" w:lineRule="auto"/>
        <w:ind w:firstLine="567"/>
        <w:jc w:val="both"/>
      </w:pPr>
      <w:r>
        <w:rPr>
          <w:rFonts w:ascii="Arial" w:hAnsi="Arial" w:cs="Arial"/>
          <w:i/>
          <w:iCs/>
        </w:rPr>
        <w:t xml:space="preserve">(В редакции Законов КР от </w:t>
      </w:r>
      <w:hyperlink r:id="rId270" w:tooltip="https://cbd.minjust.gov.kg/112646" w:history="1">
        <w:r>
          <w:rPr>
            <w:rStyle w:val="aff0"/>
            <w:rFonts w:ascii="Arial" w:hAnsi="Arial" w:cs="Arial"/>
            <w:i/>
            <w:iCs/>
          </w:rPr>
          <w:t xml:space="preserve">9 августа 2023 года № 172, </w:t>
        </w:r>
      </w:hyperlink>
      <w:hyperlink r:id="rId271" w:tooltip="https://cbd.minjust.gov.kg/4-5677/edition/40587/ru" w:history="1">
        <w:r>
          <w:rPr>
            <w:rStyle w:val="aff0"/>
            <w:rFonts w:ascii="Arial" w:hAnsi="Arial" w:cs="Arial"/>
            <w:i/>
            <w:iCs/>
          </w:rPr>
          <w:t>6 ноября 2025 года № 253</w:t>
        </w:r>
      </w:hyperlink>
      <w:r>
        <w:rPr>
          <w:rFonts w:ascii="Arial" w:hAnsi="Arial" w:cs="Arial"/>
          <w:i/>
          <w:iCs/>
        </w:rPr>
        <w:t>)</w:t>
      </w:r>
    </w:p>
    <w:p w14:paraId="10152E1C" w14:textId="77777777" w:rsidR="002B257E" w:rsidRDefault="003A5665">
      <w:pPr>
        <w:spacing w:before="200" w:after="60" w:line="276" w:lineRule="auto"/>
        <w:ind w:firstLine="567"/>
      </w:pPr>
      <w:bookmarkStart w:id="250" w:name="st_200"/>
      <w:bookmarkEnd w:id="250"/>
      <w:r>
        <w:rPr>
          <w:rFonts w:ascii="Arial" w:hAnsi="Arial" w:cs="Arial"/>
          <w:b/>
          <w:bCs/>
        </w:rPr>
        <w:t>Статья 200. Решение о включении (об отказе во включении) в реестр лиц, осуществляющих деятельность в сфере таможенного дела</w:t>
      </w:r>
    </w:p>
    <w:p w14:paraId="1796AF3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Уполномоченный г</w:t>
      </w:r>
      <w:r>
        <w:rPr>
          <w:rFonts w:ascii="Arial" w:eastAsia="Arial" w:hAnsi="Arial" w:cs="Arial"/>
          <w:color w:val="000000"/>
        </w:rPr>
        <w:t>осударственный орган в сфере таможенного дела принимает решение о включении в реестры лиц, осуществляющих деятельность в сфере таможенного дела, не позднее тридцати рабочих дней со дня регистрации всех необходимых документов для его принятия, включая сроки</w:t>
      </w:r>
      <w:r>
        <w:rPr>
          <w:rFonts w:ascii="Arial" w:eastAsia="Arial" w:hAnsi="Arial" w:cs="Arial"/>
          <w:color w:val="000000"/>
        </w:rPr>
        <w:t xml:space="preserve"> рассмотрения документов.</w:t>
      </w:r>
    </w:p>
    <w:p w14:paraId="0ACC3F3A"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14:paraId="58A245AC"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если не представлены все документы и сведения, предусмотренные</w:t>
      </w:r>
      <w:r>
        <w:rPr>
          <w:rFonts w:ascii="Arial" w:eastAsia="Arial" w:hAnsi="Arial" w:cs="Arial"/>
          <w:color w:val="000000"/>
        </w:rPr>
        <w:t xml:space="preserve"> настоящей главой;</w:t>
      </w:r>
    </w:p>
    <w:p w14:paraId="6457BAC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несоблюдения заявителем условий, предусмотренных статьями </w:t>
      </w:r>
      <w:hyperlink r:id="rId272" w:anchor="st_207" w:tooltip="https://cbd.minjust.gov.kg/4-2711/edition/1289610#st_207" w:history="1">
        <w:r>
          <w:rPr>
            <w:rStyle w:val="aff0"/>
            <w:rFonts w:ascii="Arial" w:eastAsia="Arial" w:hAnsi="Arial" w:cs="Arial"/>
            <w:u w:val="none"/>
          </w:rPr>
          <w:t>207</w:t>
        </w:r>
      </w:hyperlink>
      <w:r>
        <w:rPr>
          <w:rFonts w:ascii="Arial" w:eastAsia="Arial" w:hAnsi="Arial" w:cs="Arial"/>
          <w:color w:val="000000"/>
        </w:rPr>
        <w:t>, </w:t>
      </w:r>
      <w:hyperlink r:id="rId273" w:anchor="st_212" w:tooltip="https://cbd.minjust.gov.kg/4-2711/edition/1289610#st_212" w:history="1">
        <w:r>
          <w:rPr>
            <w:rStyle w:val="aff0"/>
            <w:rFonts w:ascii="Arial" w:eastAsia="Arial" w:hAnsi="Arial" w:cs="Arial"/>
            <w:u w:val="none"/>
          </w:rPr>
          <w:t>212</w:t>
        </w:r>
      </w:hyperlink>
      <w:r>
        <w:rPr>
          <w:rFonts w:ascii="Arial" w:eastAsia="Arial" w:hAnsi="Arial" w:cs="Arial"/>
          <w:color w:val="000000"/>
        </w:rPr>
        <w:t>, </w:t>
      </w:r>
      <w:hyperlink r:id="rId274" w:anchor="st_217" w:tooltip="https://cbd.minjust.gov.kg/4-2711/edition/1289610#st_217" w:history="1">
        <w:r>
          <w:rPr>
            <w:rStyle w:val="aff0"/>
            <w:rFonts w:ascii="Arial" w:eastAsia="Arial" w:hAnsi="Arial" w:cs="Arial"/>
            <w:u w:val="none"/>
          </w:rPr>
          <w:t>217</w:t>
        </w:r>
      </w:hyperlink>
      <w:r>
        <w:rPr>
          <w:rFonts w:ascii="Arial" w:eastAsia="Arial" w:hAnsi="Arial" w:cs="Arial"/>
          <w:color w:val="000000"/>
        </w:rPr>
        <w:t>, </w:t>
      </w:r>
      <w:hyperlink r:id="rId275" w:anchor="st_222" w:tooltip="https://cbd.minjust.gov.kg/4-2711/edition/1289610#st_222" w:history="1">
        <w:r>
          <w:rPr>
            <w:rStyle w:val="aff0"/>
            <w:rFonts w:ascii="Arial" w:eastAsia="Arial" w:hAnsi="Arial" w:cs="Arial"/>
            <w:u w:val="none"/>
          </w:rPr>
          <w:t>222</w:t>
        </w:r>
      </w:hyperlink>
      <w:r>
        <w:rPr>
          <w:rFonts w:ascii="Arial" w:eastAsia="Arial" w:hAnsi="Arial" w:cs="Arial"/>
          <w:color w:val="000000"/>
        </w:rPr>
        <w:t>, </w:t>
      </w:r>
      <w:hyperlink r:id="rId276" w:anchor="st_227" w:tooltip="https://cbd.minjust.gov.kg/4-2711/edition/1289610#st_227" w:history="1">
        <w:r>
          <w:rPr>
            <w:rStyle w:val="aff0"/>
            <w:rFonts w:ascii="Arial" w:eastAsia="Arial" w:hAnsi="Arial" w:cs="Arial"/>
            <w:u w:val="none"/>
          </w:rPr>
          <w:t>227</w:t>
        </w:r>
      </w:hyperlink>
      <w:r>
        <w:rPr>
          <w:rFonts w:ascii="Arial" w:eastAsia="Arial" w:hAnsi="Arial" w:cs="Arial"/>
          <w:color w:val="000000"/>
        </w:rPr>
        <w:t>, </w:t>
      </w:r>
      <w:hyperlink r:id="rId277" w:anchor="st_232" w:tooltip="https://cbd.minjust.gov.kg/4-2711/edition/1289610#st_232" w:history="1">
        <w:r>
          <w:rPr>
            <w:rStyle w:val="aff0"/>
            <w:rFonts w:ascii="Arial" w:eastAsia="Arial" w:hAnsi="Arial" w:cs="Arial"/>
            <w:u w:val="none"/>
          </w:rPr>
          <w:t>232</w:t>
        </w:r>
      </w:hyperlink>
      <w:r>
        <w:rPr>
          <w:rFonts w:ascii="Arial" w:eastAsia="Arial" w:hAnsi="Arial" w:cs="Arial"/>
          <w:color w:val="000000"/>
        </w:rPr>
        <w:t> и </w:t>
      </w:r>
      <w:hyperlink r:id="rId278" w:anchor="st_234_2" w:tooltip="https://cbd.minjust.gov.kg/4-2711/edition/1289610#st_234_2" w:history="1">
        <w:r>
          <w:rPr>
            <w:rStyle w:val="aff0"/>
            <w:rFonts w:ascii="Arial" w:eastAsia="Arial" w:hAnsi="Arial" w:cs="Arial"/>
            <w:u w:val="none"/>
          </w:rPr>
          <w:t>234-2</w:t>
        </w:r>
      </w:hyperlink>
      <w:r>
        <w:rPr>
          <w:rFonts w:ascii="Arial" w:eastAsia="Arial" w:hAnsi="Arial" w:cs="Arial"/>
          <w:color w:val="000000"/>
        </w:rPr>
        <w:t> настоящего Закона.</w:t>
      </w:r>
    </w:p>
    <w:p w14:paraId="14A4BE88" w14:textId="77777777" w:rsidR="002B257E" w:rsidRDefault="003A5665">
      <w:pPr>
        <w:spacing w:after="60" w:line="276" w:lineRule="auto"/>
        <w:ind w:firstLine="567"/>
        <w:jc w:val="both"/>
      </w:pPr>
      <w:r>
        <w:rPr>
          <w:rFonts w:ascii="Arial" w:hAnsi="Arial" w:cs="Arial"/>
        </w:rPr>
        <w:t>2. Уполномоченный го</w:t>
      </w:r>
      <w:r>
        <w:rPr>
          <w:rFonts w:ascii="Arial" w:hAnsi="Arial" w:cs="Arial"/>
        </w:rPr>
        <w:t>сударственный орган в сфере таможенного дела обязан уведомить заявителя о принятом решении в течение трех рабочих дней со дня принятия решения.</w:t>
      </w:r>
    </w:p>
    <w:p w14:paraId="0F2E2C45" w14:textId="77777777" w:rsidR="002B257E" w:rsidRDefault="003A5665">
      <w:pPr>
        <w:spacing w:after="60" w:line="276" w:lineRule="auto"/>
        <w:ind w:firstLine="567"/>
        <w:jc w:val="both"/>
      </w:pPr>
      <w:r>
        <w:rPr>
          <w:rFonts w:ascii="Arial" w:hAnsi="Arial" w:cs="Arial"/>
        </w:rPr>
        <w:t>Уведомление об отказе во включении в реестр лиц, осуществляющих деятельность в сфере таможенного дела, направляе</w:t>
      </w:r>
      <w:r>
        <w:rPr>
          <w:rFonts w:ascii="Arial" w:hAnsi="Arial" w:cs="Arial"/>
        </w:rPr>
        <w:t>тся (вручается) заявителю или его представителю в письменной форме с указанием причин отказа.</w:t>
      </w:r>
    </w:p>
    <w:p w14:paraId="796503C4" w14:textId="77777777" w:rsidR="002B257E" w:rsidRDefault="003A5665">
      <w:pPr>
        <w:spacing w:after="60" w:line="276" w:lineRule="auto"/>
        <w:ind w:firstLine="567"/>
        <w:jc w:val="both"/>
        <w:rPr>
          <w:rFonts w:ascii="Arial" w:hAnsi="Arial" w:cs="Arial"/>
        </w:rPr>
      </w:pPr>
      <w:r>
        <w:rPr>
          <w:rFonts w:ascii="Arial" w:hAnsi="Arial" w:cs="Arial"/>
        </w:rPr>
        <w:t>3. Отказ уполномоченного государственного органа в сфере таможенного дела во включении в реестр лиц, осуществляющих деятельность в сфере таможенного дела, может б</w:t>
      </w:r>
      <w:r>
        <w:rPr>
          <w:rFonts w:ascii="Arial" w:hAnsi="Arial" w:cs="Arial"/>
        </w:rPr>
        <w:t xml:space="preserve">ыть обжалован в порядке, установленном </w:t>
      </w:r>
      <w:hyperlink r:id="rId279" w:anchor="g29" w:tooltip="https://cbd.minjust.gov.kg/111908#g29" w:history="1">
        <w:r>
          <w:rPr>
            <w:rStyle w:val="aff0"/>
            <w:rFonts w:ascii="Arial" w:hAnsi="Arial" w:cs="Arial"/>
          </w:rPr>
          <w:t>главой 29</w:t>
        </w:r>
      </w:hyperlink>
      <w:r>
        <w:rPr>
          <w:rFonts w:ascii="Arial" w:hAnsi="Arial" w:cs="Arial"/>
        </w:rPr>
        <w:t xml:space="preserve"> настоящего Закона.</w:t>
      </w:r>
    </w:p>
    <w:p w14:paraId="334E78F4"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280" w:tooltip="https://cbd.minjust.gov.kg/4-5677/edition/40587/ru" w:history="1">
        <w:r>
          <w:rPr>
            <w:rStyle w:val="aff0"/>
            <w:rFonts w:ascii="Arial" w:eastAsia="Arial" w:hAnsi="Arial" w:cs="Arial"/>
            <w:i/>
          </w:rPr>
          <w:t xml:space="preserve">6 ноября 2025 года </w:t>
        </w:r>
      </w:hyperlink>
      <w:hyperlink r:id="rId281" w:tooltip="toktom://db/195657" w:history="1">
        <w:r>
          <w:rPr>
            <w:rStyle w:val="aff0"/>
            <w:rFonts w:ascii="Arial" w:eastAsia="Arial" w:hAnsi="Arial" w:cs="Arial"/>
            <w:i/>
          </w:rPr>
          <w:t>N</w:t>
        </w:r>
      </w:hyperlink>
      <w:hyperlink r:id="rId282" w:tooltip="toktom://db/195657" w:history="1">
        <w:r>
          <w:rPr>
            <w:rStyle w:val="aff0"/>
            <w:rFonts w:ascii="Arial" w:eastAsia="Arial" w:hAnsi="Arial" w:cs="Arial"/>
            <w:i/>
          </w:rPr>
          <w:t xml:space="preserve"> 253</w:t>
        </w:r>
      </w:hyperlink>
      <w:r>
        <w:rPr>
          <w:rFonts w:ascii="Arial" w:eastAsia="Arial" w:hAnsi="Arial" w:cs="Arial"/>
          <w:i/>
          <w:color w:val="000000"/>
        </w:rPr>
        <w:t>)</w:t>
      </w:r>
    </w:p>
    <w:p w14:paraId="64830121" w14:textId="77777777" w:rsidR="002B257E" w:rsidRDefault="003A5665">
      <w:pPr>
        <w:spacing w:before="200" w:after="60" w:line="276" w:lineRule="auto"/>
        <w:ind w:firstLine="567"/>
      </w:pPr>
      <w:bookmarkStart w:id="251" w:name="st_201"/>
      <w:bookmarkEnd w:id="251"/>
      <w:r>
        <w:rPr>
          <w:rFonts w:ascii="Arial" w:hAnsi="Arial" w:cs="Arial"/>
          <w:b/>
          <w:bCs/>
        </w:rPr>
        <w:t xml:space="preserve">Статья 201. Приостановление срока действия решения о включении в реестры лиц, осуществляющих деятельность в сфере таможенного дела. Исключение лиц, осуществляющих деятельность в сфере таможенного дела, из реестров лиц, осуществляющих деятельность </w:t>
      </w:r>
      <w:r>
        <w:rPr>
          <w:rFonts w:ascii="Arial" w:hAnsi="Arial" w:cs="Arial"/>
          <w:b/>
          <w:bCs/>
        </w:rPr>
        <w:t>в сфере таможенного дела</w:t>
      </w:r>
    </w:p>
    <w:p w14:paraId="10CF3CB0" w14:textId="77777777" w:rsidR="002B257E" w:rsidRDefault="003A5665">
      <w:pPr>
        <w:spacing w:after="60" w:line="276" w:lineRule="auto"/>
        <w:ind w:firstLine="567"/>
        <w:jc w:val="both"/>
      </w:pPr>
      <w:r>
        <w:rPr>
          <w:rFonts w:ascii="Arial" w:hAnsi="Arial" w:cs="Arial"/>
        </w:rPr>
        <w:t>1. За одно</w:t>
      </w:r>
      <w:r>
        <w:rPr>
          <w:rFonts w:ascii="Arial" w:hAnsi="Arial" w:cs="Arial"/>
        </w:rPr>
        <w:t>кратное нарушение, не повлекшее большой ущерб, несоблюдение лицом, осуществляющим деятельность в сфере таможенного дела, условий включения в реестры лиц, осуществляющих деятельность в сфере таможенного дела, данное лицо подлежит письменному предупреждению.</w:t>
      </w:r>
    </w:p>
    <w:p w14:paraId="7957DC6A" w14:textId="77777777" w:rsidR="002B257E" w:rsidRDefault="003A5665">
      <w:pPr>
        <w:spacing w:after="60" w:line="276" w:lineRule="auto"/>
        <w:ind w:firstLine="567"/>
        <w:jc w:val="both"/>
      </w:pPr>
      <w:r>
        <w:rPr>
          <w:rFonts w:ascii="Arial" w:hAnsi="Arial" w:cs="Arial"/>
        </w:rPr>
        <w:t>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уполномоченный государственный орган в сфере таможенного дела приостанавливает деятельность такого лица на сро</w:t>
      </w:r>
      <w:r>
        <w:rPr>
          <w:rFonts w:ascii="Arial" w:hAnsi="Arial" w:cs="Arial"/>
        </w:rPr>
        <w:t>к до трех месяцев.</w:t>
      </w:r>
    </w:p>
    <w:p w14:paraId="3AAFBC5A" w14:textId="77777777" w:rsidR="002B257E" w:rsidRDefault="003A5665">
      <w:pPr>
        <w:spacing w:after="60" w:line="276" w:lineRule="auto"/>
        <w:ind w:firstLine="567"/>
        <w:jc w:val="both"/>
      </w:pPr>
      <w:r>
        <w:rPr>
          <w:rFonts w:ascii="Arial" w:hAnsi="Arial" w:cs="Arial"/>
        </w:rPr>
        <w:t>Действие решения о включении в реестры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14:paraId="02D9ADA1" w14:textId="77777777" w:rsidR="002B257E" w:rsidRDefault="003A5665">
      <w:pPr>
        <w:spacing w:after="60" w:line="276" w:lineRule="auto"/>
        <w:ind w:firstLine="567"/>
        <w:jc w:val="both"/>
      </w:pPr>
      <w:r>
        <w:rPr>
          <w:rFonts w:ascii="Arial" w:hAnsi="Arial" w:cs="Arial"/>
        </w:rPr>
        <w:t>В период приостановления действия ре</w:t>
      </w:r>
      <w:r>
        <w:rPr>
          <w:rFonts w:ascii="Arial" w:hAnsi="Arial" w:cs="Arial"/>
        </w:rPr>
        <w:t>шения:</w:t>
      </w:r>
    </w:p>
    <w:p w14:paraId="73E6A04C" w14:textId="77777777" w:rsidR="002B257E" w:rsidRDefault="003A5665">
      <w:pPr>
        <w:spacing w:after="60" w:line="276" w:lineRule="auto"/>
        <w:ind w:firstLine="567"/>
        <w:jc w:val="both"/>
      </w:pPr>
      <w:r>
        <w:rPr>
          <w:rFonts w:ascii="Arial" w:hAnsi="Arial" w:cs="Arial"/>
        </w:rPr>
        <w:t>помещение товаров на склад временного хранения, таможенный склад, свободный склад, в магазин беспошлинной торговли не допускается;</w:t>
      </w:r>
    </w:p>
    <w:p w14:paraId="71A08742" w14:textId="77777777" w:rsidR="002B257E" w:rsidRDefault="003A5665">
      <w:pPr>
        <w:spacing w:after="60" w:line="276" w:lineRule="auto"/>
        <w:ind w:firstLine="567"/>
        <w:jc w:val="both"/>
      </w:pPr>
      <w:r>
        <w:rPr>
          <w:rFonts w:ascii="Arial" w:hAnsi="Arial" w:cs="Arial"/>
        </w:rPr>
        <w:t>с товарами, помещенными на склад временного хранения, таможенный склад, свободный склад, в магазин беспошлинной торгов</w:t>
      </w:r>
      <w:r>
        <w:rPr>
          <w:rFonts w:ascii="Arial" w:hAnsi="Arial" w:cs="Arial"/>
        </w:rPr>
        <w:t>ли, не допускается производить какие-либо операции, за исключением операций, необходимых для обеспечения сохранности товаров, которые могут совершаться с разрешения таможенного органа;</w:t>
      </w:r>
    </w:p>
    <w:p w14:paraId="3671E54A" w14:textId="77777777" w:rsidR="002B257E" w:rsidRDefault="003A5665">
      <w:pPr>
        <w:spacing w:after="60" w:line="276" w:lineRule="auto"/>
        <w:ind w:firstLine="567"/>
        <w:jc w:val="both"/>
      </w:pPr>
      <w:r>
        <w:rPr>
          <w:rFonts w:ascii="Arial" w:hAnsi="Arial" w:cs="Arial"/>
        </w:rPr>
        <w:t>реализация товаров на таможенном складе и в магазине беспошлинной торго</w:t>
      </w:r>
      <w:r>
        <w:rPr>
          <w:rFonts w:ascii="Arial" w:hAnsi="Arial" w:cs="Arial"/>
        </w:rPr>
        <w:t>вли запрещается.</w:t>
      </w:r>
    </w:p>
    <w:p w14:paraId="4A761A87" w14:textId="77777777" w:rsidR="002B257E" w:rsidRDefault="003A5665">
      <w:pPr>
        <w:spacing w:after="60" w:line="276" w:lineRule="auto"/>
        <w:ind w:firstLine="567"/>
        <w:jc w:val="both"/>
      </w:pPr>
      <w:r>
        <w:rPr>
          <w:rFonts w:ascii="Arial" w:hAnsi="Arial" w:cs="Arial"/>
        </w:rPr>
        <w:t>3. Кабинет Министров Кыргызской Республики, в соответствии с абзацем вторым пункта 4 статьи 397 Кодекса, может устанавливать дополнительные основания для приостановления деятельности лиц, осуществляющих деятельность в сфере таможенного дел</w:t>
      </w:r>
      <w:r>
        <w:rPr>
          <w:rFonts w:ascii="Arial" w:hAnsi="Arial" w:cs="Arial"/>
        </w:rPr>
        <w:t>а.</w:t>
      </w:r>
    </w:p>
    <w:p w14:paraId="2FE4944C" w14:textId="77777777" w:rsidR="002B257E" w:rsidRDefault="003A5665">
      <w:pPr>
        <w:spacing w:after="60" w:line="276" w:lineRule="auto"/>
        <w:ind w:firstLine="567"/>
        <w:jc w:val="both"/>
      </w:pPr>
      <w:r>
        <w:rPr>
          <w:rFonts w:ascii="Arial" w:hAnsi="Arial" w:cs="Arial"/>
        </w:rPr>
        <w:t xml:space="preserve">4. Лица, осуществляющие деятельность в сфере таможенного дела, исключаются из реестров лиц, осуществляющих деятельность в сфере таможенного дела, уполномоченным государственным органом в сфере таможенного дела по основаниям, установленным статьями </w:t>
      </w:r>
      <w:hyperlink r:id="rId283" w:anchor="st_208" w:tooltip="https://cbd.minjust.gov.kg/111908#st_208" w:history="1">
        <w:r>
          <w:rPr>
            <w:rStyle w:val="aff0"/>
            <w:rFonts w:ascii="Arial" w:hAnsi="Arial" w:cs="Arial"/>
          </w:rPr>
          <w:t>208</w:t>
        </w:r>
      </w:hyperlink>
      <w:r>
        <w:rPr>
          <w:rFonts w:ascii="Arial" w:hAnsi="Arial" w:cs="Arial"/>
        </w:rPr>
        <w:t xml:space="preserve">, </w:t>
      </w:r>
      <w:hyperlink r:id="rId284" w:anchor="st_213" w:tooltip="https://cbd.minjust.gov.kg/111908#st_213" w:history="1">
        <w:r>
          <w:rPr>
            <w:rStyle w:val="aff0"/>
            <w:rFonts w:ascii="Arial" w:hAnsi="Arial" w:cs="Arial"/>
          </w:rPr>
          <w:t>213</w:t>
        </w:r>
      </w:hyperlink>
      <w:r>
        <w:rPr>
          <w:rFonts w:ascii="Arial" w:hAnsi="Arial" w:cs="Arial"/>
        </w:rPr>
        <w:t xml:space="preserve">, </w:t>
      </w:r>
      <w:hyperlink r:id="rId285" w:anchor="st_218" w:tooltip="https://cbd.minjust.gov.kg/111908#st_218" w:history="1">
        <w:r>
          <w:rPr>
            <w:rStyle w:val="aff0"/>
            <w:rFonts w:ascii="Arial" w:hAnsi="Arial" w:cs="Arial"/>
          </w:rPr>
          <w:t>218</w:t>
        </w:r>
      </w:hyperlink>
      <w:r>
        <w:rPr>
          <w:rFonts w:ascii="Arial" w:hAnsi="Arial" w:cs="Arial"/>
        </w:rPr>
        <w:t xml:space="preserve">, </w:t>
      </w:r>
      <w:hyperlink r:id="rId286" w:anchor="st_223" w:tooltip="https://cbd.minjust.gov.kg/111908#st_223" w:history="1">
        <w:r>
          <w:rPr>
            <w:rStyle w:val="aff0"/>
            <w:rFonts w:ascii="Arial" w:hAnsi="Arial" w:cs="Arial"/>
          </w:rPr>
          <w:t>223</w:t>
        </w:r>
      </w:hyperlink>
      <w:r>
        <w:rPr>
          <w:rFonts w:ascii="Arial" w:hAnsi="Arial" w:cs="Arial"/>
        </w:rPr>
        <w:t xml:space="preserve">, </w:t>
      </w:r>
      <w:hyperlink r:id="rId287" w:anchor="st_228" w:tooltip="https://cbd.minjust.gov.kg/111908#st_228" w:history="1">
        <w:r>
          <w:rPr>
            <w:rStyle w:val="aff0"/>
            <w:rFonts w:ascii="Arial" w:hAnsi="Arial" w:cs="Arial"/>
          </w:rPr>
          <w:t>228</w:t>
        </w:r>
      </w:hyperlink>
      <w:r>
        <w:rPr>
          <w:rFonts w:ascii="Arial" w:hAnsi="Arial" w:cs="Arial"/>
        </w:rPr>
        <w:t xml:space="preserve">,  </w:t>
      </w:r>
      <w:hyperlink r:id="rId288" w:anchor="st_233" w:tooltip="https://cbd.minjust.gov.kg/111908#st_233" w:history="1">
        <w:r>
          <w:rPr>
            <w:rStyle w:val="aff0"/>
            <w:rFonts w:ascii="Arial" w:hAnsi="Arial" w:cs="Arial"/>
          </w:rPr>
          <w:t>233</w:t>
        </w:r>
      </w:hyperlink>
      <w:r>
        <w:rPr>
          <w:rFonts w:ascii="Arial" w:hAnsi="Arial" w:cs="Arial"/>
        </w:rPr>
        <w:t xml:space="preserve"> и </w:t>
      </w:r>
      <w:hyperlink w:anchor="st_234" w:tooltip="#st_234" w:history="1">
        <w:r>
          <w:rPr>
            <w:rStyle w:val="aff0"/>
            <w:rFonts w:ascii="Arial" w:hAnsi="Arial" w:cs="Arial"/>
          </w:rPr>
          <w:t>234</w:t>
        </w:r>
        <w:r>
          <w:rPr>
            <w:rStyle w:val="aff0"/>
            <w:rFonts w:ascii="Arial" w:hAnsi="Arial" w:cs="Arial"/>
            <w:vertAlign w:val="superscript"/>
          </w:rPr>
          <w:t>3</w:t>
        </w:r>
      </w:hyperlink>
      <w:r>
        <w:rPr>
          <w:rFonts w:ascii="Arial" w:hAnsi="Arial" w:cs="Arial"/>
          <w:vertAlign w:val="superscript"/>
        </w:rPr>
        <w:t xml:space="preserve"> </w:t>
      </w:r>
      <w:r>
        <w:rPr>
          <w:rFonts w:ascii="Arial" w:hAnsi="Arial" w:cs="Arial"/>
        </w:rPr>
        <w:t>настоящего Закона.</w:t>
      </w:r>
    </w:p>
    <w:p w14:paraId="6F19E69F" w14:textId="77777777" w:rsidR="002B257E" w:rsidRDefault="003A5665">
      <w:pPr>
        <w:spacing w:after="60" w:line="276" w:lineRule="auto"/>
        <w:ind w:firstLine="567"/>
        <w:jc w:val="both"/>
      </w:pPr>
      <w:r>
        <w:rPr>
          <w:rFonts w:ascii="Arial" w:hAnsi="Arial" w:cs="Arial"/>
        </w:rPr>
        <w:t>5. Принятие уполномоченным гос</w:t>
      </w:r>
      <w:r>
        <w:rPr>
          <w:rFonts w:ascii="Arial" w:hAnsi="Arial" w:cs="Arial"/>
        </w:rPr>
        <w:t>ударственным органом в сфере таможенного дела решения об исключении лиц из реестров лиц, осуществляющих деятельность в сфере таможенного дела, влечет отзыв свидетельства о включении в реестры.</w:t>
      </w:r>
    </w:p>
    <w:p w14:paraId="4FB158BF" w14:textId="77777777" w:rsidR="002B257E" w:rsidRDefault="003A5665">
      <w:pPr>
        <w:spacing w:after="60" w:line="276" w:lineRule="auto"/>
        <w:ind w:firstLine="567"/>
        <w:jc w:val="both"/>
      </w:pPr>
      <w:r>
        <w:rPr>
          <w:rFonts w:ascii="Arial" w:hAnsi="Arial" w:cs="Arial"/>
        </w:rPr>
        <w:t>Решение об исключении лица, осуществляющего деятельность в сфер</w:t>
      </w:r>
      <w:r>
        <w:rPr>
          <w:rFonts w:ascii="Arial" w:hAnsi="Arial" w:cs="Arial"/>
        </w:rPr>
        <w:t>е таможенного дела, из реестров лиц, осуществляющих деятельность в сфере таможенного дела, действует со дня принятия уполномоченным государственным органом в сфере таможенного дела такого решения.</w:t>
      </w:r>
    </w:p>
    <w:p w14:paraId="61A6824F" w14:textId="77777777" w:rsidR="002B257E" w:rsidRDefault="003A5665">
      <w:pPr>
        <w:spacing w:after="60" w:line="276" w:lineRule="auto"/>
        <w:ind w:firstLine="567"/>
        <w:jc w:val="both"/>
      </w:pPr>
      <w:r>
        <w:rPr>
          <w:rFonts w:ascii="Arial" w:hAnsi="Arial" w:cs="Arial"/>
        </w:rPr>
        <w:t xml:space="preserve">Решение об исключении лица, осуществляющего деятельность в </w:t>
      </w:r>
      <w:r>
        <w:rPr>
          <w:rFonts w:ascii="Arial" w:hAnsi="Arial" w:cs="Arial"/>
        </w:rPr>
        <w:t>сфере таможенного дела, из реестров лиц, осуществляющих деятельность в сфере таможенного дела,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w:t>
      </w:r>
      <w:r>
        <w:rPr>
          <w:rFonts w:ascii="Arial" w:hAnsi="Arial" w:cs="Arial"/>
        </w:rPr>
        <w:t>вированным обоснованием такого решения не позднее трех рабочих дней со дня его принятия. Указанное решение вручается руководителю или иному представителю лица под роспись или иным способом, подтверждающим факт и дату получения этого решения. Если вышеуказа</w:t>
      </w:r>
      <w:r>
        <w:rPr>
          <w:rFonts w:ascii="Arial" w:hAnsi="Arial" w:cs="Arial"/>
        </w:rPr>
        <w:t>нные лица уклоняются от получения решения, оно направляется по почте заказным письмом. Днем уведомления лиц о принятом решении об отзыве считается день уведомления почтовой службой о вручении заказного письма.</w:t>
      </w:r>
    </w:p>
    <w:p w14:paraId="4BE1F241" w14:textId="77777777" w:rsidR="002B257E" w:rsidRDefault="003A5665">
      <w:pPr>
        <w:spacing w:after="60" w:line="276" w:lineRule="auto"/>
        <w:ind w:firstLine="567"/>
        <w:jc w:val="both"/>
      </w:pPr>
      <w:r>
        <w:rPr>
          <w:rFonts w:ascii="Arial" w:hAnsi="Arial" w:cs="Arial"/>
        </w:rPr>
        <w:t>6. Повторное заявление о включении в реестры л</w:t>
      </w:r>
      <w:r>
        <w:rPr>
          <w:rFonts w:ascii="Arial" w:hAnsi="Arial" w:cs="Arial"/>
        </w:rPr>
        <w:t xml:space="preserve">иц, осуществляющих деятельность в сфере таможенного дела, может быть рассмотрено при условии устранения причин, послуживших основанием для его отзыва, в срок, установленный частью 1 </w:t>
      </w:r>
      <w:hyperlink r:id="rId289" w:anchor="st_200" w:tooltip="https://cbd.minjust.gov.kg/111908#st_200" w:history="1">
        <w:r>
          <w:rPr>
            <w:rStyle w:val="aff0"/>
            <w:rFonts w:ascii="Arial" w:hAnsi="Arial" w:cs="Arial"/>
          </w:rPr>
          <w:t>статьи 200</w:t>
        </w:r>
      </w:hyperlink>
      <w:r>
        <w:rPr>
          <w:rFonts w:ascii="Arial" w:hAnsi="Arial" w:cs="Arial"/>
        </w:rPr>
        <w:t xml:space="preserve"> настоящего Закона.</w:t>
      </w:r>
    </w:p>
    <w:p w14:paraId="3617947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90" w:tooltip="https://cbd.minjust.gov.kg/112646" w:history="1">
        <w:r>
          <w:rPr>
            <w:rStyle w:val="aff0"/>
            <w:rFonts w:ascii="Arial" w:hAnsi="Arial" w:cs="Arial"/>
            <w:i/>
            <w:iCs/>
          </w:rPr>
          <w:t>9 августа 2023 года № 172</w:t>
        </w:r>
      </w:hyperlink>
      <w:r>
        <w:rPr>
          <w:rFonts w:ascii="Arial" w:hAnsi="Arial" w:cs="Arial"/>
          <w:i/>
          <w:iCs/>
        </w:rPr>
        <w:t>)</w:t>
      </w:r>
    </w:p>
    <w:p w14:paraId="41A82FF7" w14:textId="77777777" w:rsidR="002B257E" w:rsidRDefault="003A5665">
      <w:pPr>
        <w:spacing w:before="200" w:after="60" w:line="276" w:lineRule="auto"/>
        <w:ind w:firstLine="567"/>
      </w:pPr>
      <w:bookmarkStart w:id="252" w:name="st_202"/>
      <w:bookmarkEnd w:id="252"/>
      <w:r>
        <w:rPr>
          <w:rFonts w:ascii="Arial" w:hAnsi="Arial" w:cs="Arial"/>
          <w:b/>
          <w:bCs/>
        </w:rPr>
        <w:t>Статья 202. Переоформление решения о включении в реестры лиц, осуществляющих деятельность в сфере таможенного дела</w:t>
      </w:r>
    </w:p>
    <w:p w14:paraId="6C44E52E" w14:textId="77777777" w:rsidR="002B257E" w:rsidRDefault="003A5665">
      <w:pPr>
        <w:spacing w:after="60" w:line="276" w:lineRule="auto"/>
        <w:ind w:firstLine="567"/>
        <w:jc w:val="both"/>
      </w:pPr>
      <w:r>
        <w:rPr>
          <w:rFonts w:ascii="Arial" w:hAnsi="Arial" w:cs="Arial"/>
        </w:rPr>
        <w:t xml:space="preserve">1. В случае изменения наименования лица, не влекущего изменения организационно-правовой формы или места его нахождения, лицо, осуществляющее </w:t>
      </w:r>
      <w:r>
        <w:rPr>
          <w:rFonts w:ascii="Arial" w:hAnsi="Arial" w:cs="Arial"/>
        </w:rPr>
        <w:t>деятельность в сфере таможенного дела, обязано подать заявление о пересмотре решения о включении в реестры лиц, осуществляющих деятельность в сфере таможенного дела, с приложением соответствующих документов, подтверждающих указанные сведения.</w:t>
      </w:r>
    </w:p>
    <w:p w14:paraId="2A18F65F" w14:textId="77777777" w:rsidR="002B257E" w:rsidRDefault="003A5665">
      <w:pPr>
        <w:spacing w:after="60" w:line="276" w:lineRule="auto"/>
        <w:ind w:firstLine="567"/>
        <w:jc w:val="both"/>
      </w:pPr>
      <w:r>
        <w:rPr>
          <w:rFonts w:ascii="Arial" w:hAnsi="Arial" w:cs="Arial"/>
        </w:rPr>
        <w:t>Заявление о п</w:t>
      </w:r>
      <w:r>
        <w:rPr>
          <w:rFonts w:ascii="Arial" w:hAnsi="Arial" w:cs="Arial"/>
        </w:rPr>
        <w:t>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14:paraId="1AB05A47" w14:textId="77777777" w:rsidR="002B257E" w:rsidRDefault="003A5665">
      <w:pPr>
        <w:spacing w:after="60" w:line="276" w:lineRule="auto"/>
        <w:ind w:firstLine="567"/>
        <w:jc w:val="both"/>
      </w:pPr>
      <w:r>
        <w:rPr>
          <w:rFonts w:ascii="Arial" w:hAnsi="Arial" w:cs="Arial"/>
        </w:rPr>
        <w:t>2. При переоформлении решения уполномоченный государственный орган в сфере таможенного дела вносит соответ</w:t>
      </w:r>
      <w:r>
        <w:rPr>
          <w:rFonts w:ascii="Arial" w:hAnsi="Arial" w:cs="Arial"/>
        </w:rPr>
        <w:t>ствующие изменения в реестры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реестров и указывается дата выдачи</w:t>
      </w:r>
      <w:r>
        <w:rPr>
          <w:rFonts w:ascii="Arial" w:hAnsi="Arial" w:cs="Arial"/>
        </w:rPr>
        <w:t>.</w:t>
      </w:r>
    </w:p>
    <w:p w14:paraId="7A841F5F" w14:textId="77777777" w:rsidR="002B257E" w:rsidRDefault="003A5665">
      <w:pPr>
        <w:spacing w:after="60" w:line="276" w:lineRule="auto"/>
        <w:ind w:firstLine="567"/>
        <w:jc w:val="both"/>
      </w:pPr>
      <w:r>
        <w:rPr>
          <w:rFonts w:ascii="Arial" w:hAnsi="Arial" w:cs="Arial"/>
        </w:rPr>
        <w:t>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14:paraId="39B46796" w14:textId="77777777" w:rsidR="002B257E" w:rsidRDefault="003A5665">
      <w:pPr>
        <w:spacing w:after="60" w:line="276" w:lineRule="auto"/>
        <w:ind w:firstLine="567"/>
        <w:jc w:val="both"/>
      </w:pPr>
      <w:r>
        <w:rPr>
          <w:rFonts w:ascii="Arial" w:hAnsi="Arial" w:cs="Arial"/>
        </w:rPr>
        <w:t>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14:paraId="58F6CADE" w14:textId="77777777" w:rsidR="002B257E" w:rsidRDefault="003A5665">
      <w:pPr>
        <w:spacing w:after="60" w:line="276" w:lineRule="auto"/>
        <w:ind w:firstLine="567"/>
        <w:jc w:val="both"/>
      </w:pPr>
      <w:r>
        <w:rPr>
          <w:rFonts w:ascii="Arial" w:hAnsi="Arial" w:cs="Arial"/>
        </w:rPr>
        <w:t>3. За</w:t>
      </w:r>
      <w:r>
        <w:rPr>
          <w:rFonts w:ascii="Arial" w:hAnsi="Arial" w:cs="Arial"/>
        </w:rPr>
        <w:t>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14:paraId="0ED19DA3" w14:textId="77777777" w:rsidR="002B257E" w:rsidRDefault="003A5665">
      <w:pPr>
        <w:spacing w:before="200" w:after="60" w:line="276" w:lineRule="auto"/>
        <w:ind w:firstLine="567"/>
      </w:pPr>
      <w:bookmarkStart w:id="253" w:name="st_203"/>
      <w:bookmarkEnd w:id="253"/>
      <w:r>
        <w:rPr>
          <w:rFonts w:ascii="Arial" w:hAnsi="Arial" w:cs="Arial"/>
          <w:b/>
          <w:bCs/>
        </w:rPr>
        <w:t>Статья 203. Реестр лиц, осуществляющих деятельность в сфере таможенного дела</w:t>
      </w:r>
    </w:p>
    <w:p w14:paraId="1A993AC7" w14:textId="77777777" w:rsidR="002B257E" w:rsidRDefault="003A5665">
      <w:pPr>
        <w:spacing w:after="60" w:line="276" w:lineRule="auto"/>
        <w:ind w:firstLine="567"/>
        <w:jc w:val="both"/>
      </w:pPr>
      <w:r>
        <w:rPr>
          <w:rFonts w:ascii="Arial" w:hAnsi="Arial" w:cs="Arial"/>
        </w:rPr>
        <w:t>1. Уполномочен</w:t>
      </w:r>
      <w:r>
        <w:rPr>
          <w:rFonts w:ascii="Arial" w:hAnsi="Arial" w:cs="Arial"/>
        </w:rPr>
        <w:t>ный государственный орган в сфере таможенного дела формирует и ведет реестры лиц, осуществляющих деятельность в сфере таможенного дела, в порядке, установленном настоящим Законом, и обеспечивает их размещение не реже одного раза в месяц на официальном сайт</w:t>
      </w:r>
      <w:r>
        <w:rPr>
          <w:rFonts w:ascii="Arial" w:hAnsi="Arial" w:cs="Arial"/>
        </w:rPr>
        <w:t>е уполномоченного государственного органа в сфере таможенного дела.</w:t>
      </w:r>
    </w:p>
    <w:p w14:paraId="03709F7E" w14:textId="77777777" w:rsidR="002B257E" w:rsidRDefault="003A5665">
      <w:pPr>
        <w:spacing w:after="60" w:line="276" w:lineRule="auto"/>
        <w:ind w:firstLine="567"/>
        <w:jc w:val="both"/>
      </w:pPr>
      <w:r>
        <w:rPr>
          <w:rFonts w:ascii="Arial" w:hAnsi="Arial" w:cs="Arial"/>
        </w:rPr>
        <w:t>2. Сведения, содержащиеся в реестрах лиц, осуществляющих деятельность в сфере таможенного дела, определяются уполномоченным государственным органом в сфере таможенного дела с учетом технич</w:t>
      </w:r>
      <w:r>
        <w:rPr>
          <w:rFonts w:ascii="Arial" w:hAnsi="Arial" w:cs="Arial"/>
        </w:rPr>
        <w:t>еских условий предоставления данных, содержащихся в реестрах лиц, осуществляющих деятельность в сфере таможенного дела, определяемых Комиссией.</w:t>
      </w:r>
    </w:p>
    <w:p w14:paraId="12A344EC" w14:textId="77777777" w:rsidR="002B257E" w:rsidRDefault="003A5665">
      <w:pPr>
        <w:spacing w:after="60" w:line="276" w:lineRule="auto"/>
        <w:ind w:firstLine="567"/>
        <w:jc w:val="both"/>
      </w:pPr>
      <w:r>
        <w:rPr>
          <w:rFonts w:ascii="Arial" w:hAnsi="Arial" w:cs="Arial"/>
        </w:rPr>
        <w:t>3. Процедура внесения в реестры изменений не должна превышать пятнадцати рабочих дней со дня принятия уполномоче</w:t>
      </w:r>
      <w:r>
        <w:rPr>
          <w:rFonts w:ascii="Arial" w:hAnsi="Arial" w:cs="Arial"/>
        </w:rPr>
        <w:t>нным государственным органом соответствующего решения.</w:t>
      </w:r>
    </w:p>
    <w:p w14:paraId="1C97C24A" w14:textId="77777777" w:rsidR="002B257E" w:rsidRDefault="003A5665">
      <w:pPr>
        <w:spacing w:before="200" w:after="60" w:line="276" w:lineRule="auto"/>
        <w:ind w:firstLine="567"/>
      </w:pPr>
      <w:bookmarkStart w:id="254" w:name="st_204"/>
      <w:bookmarkEnd w:id="254"/>
      <w:r>
        <w:rPr>
          <w:rFonts w:ascii="Arial" w:hAnsi="Arial" w:cs="Arial"/>
          <w:b/>
          <w:bCs/>
        </w:rPr>
        <w:t>Статья 204. Обеспечение исполнения обязанностей юридического лица, осуществляющего деятельность в сфере таможенного дела</w:t>
      </w:r>
    </w:p>
    <w:p w14:paraId="05055F56" w14:textId="77777777" w:rsidR="002B257E" w:rsidRDefault="003A5665">
      <w:pPr>
        <w:spacing w:after="60" w:line="276" w:lineRule="auto"/>
        <w:ind w:firstLine="567"/>
        <w:jc w:val="both"/>
      </w:pPr>
      <w:r>
        <w:rPr>
          <w:rFonts w:ascii="Arial" w:hAnsi="Arial" w:cs="Arial"/>
        </w:rPr>
        <w:t>1. Общие положения о предоставлении обеспечения исполнения обязанностей юридичес</w:t>
      </w:r>
      <w:r>
        <w:rPr>
          <w:rFonts w:ascii="Arial" w:hAnsi="Arial" w:cs="Arial"/>
        </w:rPr>
        <w:t>кого лица, осуществляющего деятельность в сфере таможенного дела, установлены статьей 399 Кодекса.</w:t>
      </w:r>
    </w:p>
    <w:p w14:paraId="3A272089" w14:textId="77777777" w:rsidR="002B257E" w:rsidRDefault="003A5665">
      <w:pPr>
        <w:spacing w:after="60" w:line="276" w:lineRule="auto"/>
        <w:ind w:firstLine="567"/>
        <w:jc w:val="both"/>
      </w:pPr>
      <w:r>
        <w:rPr>
          <w:rFonts w:ascii="Arial" w:hAnsi="Arial" w:cs="Arial"/>
        </w:rPr>
        <w:t>2. Обеспечение исполнения обязанностей юридического лица, осуществляющего деятельность в сфере таможенного дела, предоставляется в случаях, когда такое обесп</w:t>
      </w:r>
      <w:r>
        <w:rPr>
          <w:rFonts w:ascii="Arial" w:hAnsi="Arial" w:cs="Arial"/>
        </w:rPr>
        <w:t>ечение в соответствии с настоящим Законом является условием включения в реестры лиц, осуществляющих деятельность в сфере таможенного дела.</w:t>
      </w:r>
    </w:p>
    <w:p w14:paraId="0A180DC0" w14:textId="77777777" w:rsidR="002B257E" w:rsidRDefault="003A5665">
      <w:pPr>
        <w:spacing w:after="60" w:line="276" w:lineRule="auto"/>
        <w:ind w:firstLine="567"/>
        <w:jc w:val="both"/>
      </w:pPr>
      <w:r>
        <w:rPr>
          <w:rFonts w:ascii="Arial" w:hAnsi="Arial" w:cs="Arial"/>
        </w:rPr>
        <w:t>3. Обеспечение исполнения обязанностей юридического лица, осуществляющего деятельность в сфере таможенного дела, пред</w:t>
      </w:r>
      <w:r>
        <w:rPr>
          <w:rFonts w:ascii="Arial" w:hAnsi="Arial" w:cs="Arial"/>
        </w:rPr>
        <w:t>оставляется уполномоченному государственному органу в сфере таможенного дела юридическим лицом, претендующим на осуществление деятельности в сфере таможенного дела.</w:t>
      </w:r>
    </w:p>
    <w:p w14:paraId="57D43A64" w14:textId="77777777" w:rsidR="002B257E" w:rsidRDefault="003A5665">
      <w:pPr>
        <w:spacing w:after="60" w:line="276" w:lineRule="auto"/>
        <w:ind w:firstLine="567"/>
        <w:jc w:val="both"/>
      </w:pPr>
      <w:r>
        <w:rPr>
          <w:rFonts w:ascii="Arial" w:hAnsi="Arial" w:cs="Arial"/>
        </w:rPr>
        <w:t>4. Исполнение обязанностей юридического лица, осуществляющего деятельность в сфере таможенн</w:t>
      </w:r>
      <w:r>
        <w:rPr>
          <w:rFonts w:ascii="Arial" w:hAnsi="Arial" w:cs="Arial"/>
        </w:rPr>
        <w:t xml:space="preserve">ого дела, обеспечивается способами, установленными </w:t>
      </w:r>
      <w:hyperlink r:id="rId291" w:anchor="st_64" w:tooltip="https://cbd.minjust.gov.kg/111908#st_64" w:history="1">
        <w:r>
          <w:rPr>
            <w:rStyle w:val="aff0"/>
            <w:rFonts w:ascii="Arial" w:hAnsi="Arial" w:cs="Arial"/>
          </w:rPr>
          <w:t>статьей 64</w:t>
        </w:r>
      </w:hyperlink>
      <w:r>
        <w:rPr>
          <w:rFonts w:ascii="Arial" w:hAnsi="Arial" w:cs="Arial"/>
        </w:rPr>
        <w:t xml:space="preserve"> настоящего Закона.</w:t>
      </w:r>
    </w:p>
    <w:p w14:paraId="03D0FEA6" w14:textId="77777777" w:rsidR="002B257E" w:rsidRDefault="003A5665">
      <w:pPr>
        <w:spacing w:after="60" w:line="276" w:lineRule="auto"/>
        <w:ind w:firstLine="567"/>
        <w:jc w:val="both"/>
      </w:pPr>
      <w:r>
        <w:rPr>
          <w:rFonts w:ascii="Arial" w:hAnsi="Arial" w:cs="Arial"/>
        </w:rPr>
        <w:t>5. Для обеспечения исполнения обязанностей юридического лица, осущест</w:t>
      </w:r>
      <w:r>
        <w:rPr>
          <w:rFonts w:ascii="Arial" w:hAnsi="Arial" w:cs="Arial"/>
        </w:rPr>
        <w:t xml:space="preserve">вляющего деятельность в сфере таможенного дела, такое лицо вправе выбрать любой из способов, установленных </w:t>
      </w:r>
      <w:hyperlink r:id="rId292" w:anchor="st_64" w:tooltip="https://cbd.minjust.gov.kg/111908#st_64" w:history="1">
        <w:r>
          <w:rPr>
            <w:rStyle w:val="aff0"/>
            <w:rFonts w:ascii="Arial" w:hAnsi="Arial" w:cs="Arial"/>
          </w:rPr>
          <w:t>статьей 64</w:t>
        </w:r>
      </w:hyperlink>
      <w:r>
        <w:rPr>
          <w:rFonts w:ascii="Arial" w:hAnsi="Arial" w:cs="Arial"/>
        </w:rPr>
        <w:t xml:space="preserve"> настоящего Закона.</w:t>
      </w:r>
    </w:p>
    <w:p w14:paraId="03C5E480" w14:textId="77777777" w:rsidR="002B257E" w:rsidRDefault="003A5665">
      <w:pPr>
        <w:spacing w:after="60" w:line="276" w:lineRule="auto"/>
        <w:ind w:firstLine="567"/>
        <w:jc w:val="both"/>
      </w:pPr>
      <w:r>
        <w:rPr>
          <w:rFonts w:ascii="Arial" w:hAnsi="Arial" w:cs="Arial"/>
        </w:rPr>
        <w:t>6. Исполнение</w:t>
      </w:r>
      <w:r>
        <w:rPr>
          <w:rFonts w:ascii="Arial" w:hAnsi="Arial" w:cs="Arial"/>
        </w:rPr>
        <w:t xml:space="preserve"> обязанностей юридического лица, осуществляющего деятельность в сфере таможенного дела, может быть обеспечено несколькими способами по выбору юридического лица, предоставляющего такое обеспечение.</w:t>
      </w:r>
    </w:p>
    <w:p w14:paraId="59DBACD5" w14:textId="77777777" w:rsidR="002B257E" w:rsidRDefault="003A5665">
      <w:pPr>
        <w:spacing w:after="60" w:line="276" w:lineRule="auto"/>
        <w:ind w:firstLine="567"/>
        <w:jc w:val="both"/>
      </w:pPr>
      <w:r>
        <w:rPr>
          <w:rFonts w:ascii="Arial" w:hAnsi="Arial" w:cs="Arial"/>
        </w:rPr>
        <w:t xml:space="preserve">7. Юридическое лицо, предоставившее обеспечение исполнения </w:t>
      </w:r>
      <w:r>
        <w:rPr>
          <w:rFonts w:ascii="Arial" w:hAnsi="Arial" w:cs="Arial"/>
        </w:rPr>
        <w:t>обязанностей лица, осуществляющего деятельность в сфере таможенного дела, вправе осуществить замену одного способа обеспечения исполнения обязанностей юридического лица, осуществляющего деятельность в сфере таможенного дела, другим способом, если на заменя</w:t>
      </w:r>
      <w:r>
        <w:rPr>
          <w:rFonts w:ascii="Arial" w:hAnsi="Arial" w:cs="Arial"/>
        </w:rPr>
        <w:t xml:space="preserve">емое обеспечение исполнения обязанностей юридического лица, осуществляющего деятельность в сфере таможенного дела, не обращено взыскание в соответствии с главой 11, статьями 77 и 270 Кодекса и </w:t>
      </w:r>
      <w:hyperlink r:id="rId293" w:anchor="st_77" w:tooltip="https://cbd.minjust.gov.kg/111908#st_77" w:history="1">
        <w:r>
          <w:rPr>
            <w:rStyle w:val="aff0"/>
            <w:rFonts w:ascii="Arial" w:hAnsi="Arial" w:cs="Arial"/>
          </w:rPr>
          <w:t>статьей 77</w:t>
        </w:r>
      </w:hyperlink>
      <w:r>
        <w:rPr>
          <w:rFonts w:ascii="Arial" w:hAnsi="Arial" w:cs="Arial"/>
        </w:rPr>
        <w:t xml:space="preserve"> настоящего Закона.</w:t>
      </w:r>
    </w:p>
    <w:p w14:paraId="5B825945" w14:textId="77777777" w:rsidR="002B257E" w:rsidRDefault="003A5665">
      <w:pPr>
        <w:spacing w:after="60" w:line="276" w:lineRule="auto"/>
        <w:ind w:firstLine="567"/>
        <w:jc w:val="both"/>
      </w:pPr>
      <w:r>
        <w:rPr>
          <w:rFonts w:ascii="Arial" w:hAnsi="Arial" w:cs="Arial"/>
        </w:rPr>
        <w:t xml:space="preserve">8. Порядок применения способов обеспечения исполнения обязанностей юридического лица, осуществляющего деятельность в сфере таможенного дела, порядок замены одного способа обеспечения </w:t>
      </w:r>
      <w:r>
        <w:rPr>
          <w:rFonts w:ascii="Arial" w:hAnsi="Arial" w:cs="Arial"/>
        </w:rPr>
        <w:t>другим, а также валюта, в которой предоставляется такое обеспечение, устанавливаются Кабинетом Министров Кыргызской Республики.</w:t>
      </w:r>
    </w:p>
    <w:p w14:paraId="32A78981" w14:textId="77777777" w:rsidR="002B257E" w:rsidRDefault="003A5665">
      <w:pPr>
        <w:spacing w:after="60" w:line="276" w:lineRule="auto"/>
        <w:ind w:firstLine="567"/>
        <w:jc w:val="both"/>
      </w:pPr>
      <w:r>
        <w:rPr>
          <w:rFonts w:ascii="Arial" w:hAnsi="Arial" w:cs="Arial"/>
        </w:rPr>
        <w:t>9. Возврат обеспечения исполнения обязанностей юридического лица, осуществляющего деятельность в сфере таможенного дела, осущест</w:t>
      </w:r>
      <w:r>
        <w:rPr>
          <w:rFonts w:ascii="Arial" w:hAnsi="Arial" w:cs="Arial"/>
        </w:rPr>
        <w:t>вляется при отсутствии у такого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установленных пунктом 13 статьи 399 Кодекса, в поря</w:t>
      </w:r>
      <w:r>
        <w:rPr>
          <w:rFonts w:ascii="Arial" w:hAnsi="Arial" w:cs="Arial"/>
        </w:rPr>
        <w:t>дке, устанавливаемом Кабинетом Министров Кыргызской Республики.</w:t>
      </w:r>
    </w:p>
    <w:p w14:paraId="6052E0B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94" w:tooltip="https://cbd.minjust.gov.kg/112646" w:history="1">
        <w:r>
          <w:rPr>
            <w:rStyle w:val="aff0"/>
            <w:rFonts w:ascii="Arial" w:hAnsi="Arial" w:cs="Arial"/>
            <w:i/>
            <w:iCs/>
          </w:rPr>
          <w:t>9 августа 2023 года № 172</w:t>
        </w:r>
      </w:hyperlink>
      <w:r>
        <w:rPr>
          <w:rFonts w:ascii="Arial" w:hAnsi="Arial" w:cs="Arial"/>
          <w:i/>
          <w:iCs/>
        </w:rPr>
        <w:t>)</w:t>
      </w:r>
    </w:p>
    <w:p w14:paraId="6684D2C8" w14:textId="77777777" w:rsidR="002B257E" w:rsidRDefault="003A5665">
      <w:pPr>
        <w:spacing w:before="200" w:after="60" w:line="276" w:lineRule="auto"/>
        <w:ind w:firstLine="567"/>
      </w:pPr>
      <w:bookmarkStart w:id="255" w:name="st_205"/>
      <w:bookmarkEnd w:id="255"/>
      <w:r>
        <w:rPr>
          <w:rFonts w:ascii="Arial" w:hAnsi="Arial" w:cs="Arial"/>
          <w:b/>
          <w:bCs/>
        </w:rPr>
        <w:t>Статья 205. Ответственность лиц, осуществляющих дея</w:t>
      </w:r>
      <w:r>
        <w:rPr>
          <w:rFonts w:ascii="Arial" w:hAnsi="Arial" w:cs="Arial"/>
          <w:b/>
          <w:bCs/>
        </w:rPr>
        <w:t>тельность в сфере таможенного дела</w:t>
      </w:r>
    </w:p>
    <w:p w14:paraId="109722DE" w14:textId="77777777" w:rsidR="002B257E" w:rsidRDefault="003A5665">
      <w:pPr>
        <w:spacing w:after="60" w:line="276" w:lineRule="auto"/>
        <w:ind w:firstLine="567"/>
        <w:jc w:val="both"/>
      </w:pPr>
      <w:r>
        <w:rPr>
          <w:rFonts w:ascii="Arial" w:hAnsi="Arial" w:cs="Arial"/>
        </w:rPr>
        <w:t>За несоблюдение требований международных договоров и актов в сфере таможенного регулирования, законодательства Кыргызской Республики в сфере таможенного дела юридические лица, осуществляющие деятельность в сфере таможенно</w:t>
      </w:r>
      <w:r>
        <w:rPr>
          <w:rFonts w:ascii="Arial" w:hAnsi="Arial" w:cs="Arial"/>
        </w:rPr>
        <w:t>го дела, их руководители и работники несут ответственность, предусмотренную настоящим Законом, уголовным законодательством Кыргызской Республики, законодательством Кыргызской Республики о правонарушениях.</w:t>
      </w:r>
    </w:p>
    <w:p w14:paraId="11215AD2"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95" w:tooltip="https://cbd.minjust.gov.kg/112646" w:history="1">
        <w:r>
          <w:rPr>
            <w:rStyle w:val="aff0"/>
            <w:rFonts w:ascii="Arial" w:hAnsi="Arial" w:cs="Arial"/>
            <w:i/>
            <w:iCs/>
          </w:rPr>
          <w:t>9 августа 2023 года № 172</w:t>
        </w:r>
      </w:hyperlink>
      <w:r>
        <w:rPr>
          <w:rFonts w:ascii="Arial" w:hAnsi="Arial" w:cs="Arial"/>
          <w:i/>
          <w:iCs/>
        </w:rPr>
        <w:t>)</w:t>
      </w:r>
    </w:p>
    <w:p w14:paraId="47A5D84B" w14:textId="77777777" w:rsidR="002B257E" w:rsidRDefault="003A5665">
      <w:pPr>
        <w:spacing w:before="200" w:after="200" w:line="276" w:lineRule="auto"/>
        <w:ind w:left="1134" w:right="1134"/>
        <w:jc w:val="center"/>
      </w:pPr>
      <w:bookmarkStart w:id="256" w:name="g37"/>
      <w:bookmarkEnd w:id="256"/>
      <w:r>
        <w:rPr>
          <w:rFonts w:ascii="Arial" w:hAnsi="Arial" w:cs="Arial"/>
          <w:b/>
          <w:bCs/>
        </w:rPr>
        <w:t>Глава 37. Таможенный представитель</w:t>
      </w:r>
    </w:p>
    <w:p w14:paraId="4067A351" w14:textId="77777777" w:rsidR="002B257E" w:rsidRDefault="003A5665">
      <w:pPr>
        <w:spacing w:before="200" w:after="60" w:line="276" w:lineRule="auto"/>
        <w:ind w:firstLine="567"/>
      </w:pPr>
      <w:bookmarkStart w:id="257" w:name="st_206"/>
      <w:bookmarkEnd w:id="257"/>
      <w:r>
        <w:rPr>
          <w:rFonts w:ascii="Arial" w:hAnsi="Arial" w:cs="Arial"/>
          <w:b/>
          <w:bCs/>
        </w:rPr>
        <w:t>Статья 206. Деятельность таможенного представителя</w:t>
      </w:r>
    </w:p>
    <w:p w14:paraId="62F12DBF" w14:textId="77777777" w:rsidR="002B257E" w:rsidRDefault="003A5665">
      <w:pPr>
        <w:spacing w:after="60" w:line="276" w:lineRule="auto"/>
        <w:ind w:firstLine="567"/>
        <w:jc w:val="both"/>
      </w:pPr>
      <w:r>
        <w:rPr>
          <w:rFonts w:ascii="Arial" w:hAnsi="Arial" w:cs="Arial"/>
        </w:rPr>
        <w:t>1. Таможенный представитель совершает от имени и по поручению декларанта или иных заинтересованных лиц таможенные операции на территории Кыргызской Республики в соответствии с международными договорами и актами в сфере таможенного регулирования и законодат</w:t>
      </w:r>
      <w:r>
        <w:rPr>
          <w:rFonts w:ascii="Arial" w:hAnsi="Arial" w:cs="Arial"/>
        </w:rPr>
        <w:t>ельством Кыргызской Республики в сфере таможенного дела.</w:t>
      </w:r>
    </w:p>
    <w:p w14:paraId="5974D1A0" w14:textId="77777777" w:rsidR="002B257E" w:rsidRDefault="003A5665">
      <w:pPr>
        <w:spacing w:after="60" w:line="276" w:lineRule="auto"/>
        <w:ind w:firstLine="567"/>
        <w:jc w:val="both"/>
      </w:pPr>
      <w:r>
        <w:rPr>
          <w:rFonts w:ascii="Arial" w:hAnsi="Arial" w:cs="Arial"/>
        </w:rPr>
        <w:t>2. Отношения таможенного представителя с декларантами или иными заинтересованными лицами строятся на договорной основе.</w:t>
      </w:r>
    </w:p>
    <w:p w14:paraId="719ACDC6" w14:textId="77777777" w:rsidR="002B257E" w:rsidRDefault="003A5665">
      <w:pPr>
        <w:spacing w:after="60" w:line="276" w:lineRule="auto"/>
        <w:ind w:firstLine="567"/>
        <w:jc w:val="both"/>
      </w:pPr>
      <w:r>
        <w:rPr>
          <w:rFonts w:ascii="Arial" w:hAnsi="Arial" w:cs="Arial"/>
        </w:rPr>
        <w:t>3. Квалификационные требования</w:t>
      </w:r>
      <w:r>
        <w:rPr>
          <w:rFonts w:ascii="Arial" w:hAnsi="Arial" w:cs="Arial"/>
        </w:rPr>
        <w:t xml:space="preserve"> к работникам таможенных представителей,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14:paraId="5AD51F4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96" w:tooltip="https://cbd.minjust.gov.kg/112646" w:history="1">
        <w:r>
          <w:rPr>
            <w:rStyle w:val="aff0"/>
            <w:rFonts w:ascii="Arial" w:hAnsi="Arial" w:cs="Arial"/>
            <w:i/>
            <w:iCs/>
          </w:rPr>
          <w:t>9 августа 2023 года № 172</w:t>
        </w:r>
      </w:hyperlink>
      <w:r>
        <w:rPr>
          <w:rFonts w:ascii="Arial" w:hAnsi="Arial" w:cs="Arial"/>
          <w:i/>
          <w:iCs/>
        </w:rPr>
        <w:t>)</w:t>
      </w:r>
    </w:p>
    <w:p w14:paraId="3D1E2530" w14:textId="77777777" w:rsidR="002B257E" w:rsidRDefault="003A5665">
      <w:pPr>
        <w:spacing w:before="200" w:after="60" w:line="276" w:lineRule="auto"/>
        <w:ind w:firstLine="567"/>
      </w:pPr>
      <w:bookmarkStart w:id="258" w:name="st_207"/>
      <w:bookmarkEnd w:id="258"/>
      <w:r>
        <w:rPr>
          <w:rFonts w:ascii="Arial" w:hAnsi="Arial" w:cs="Arial"/>
          <w:b/>
          <w:bCs/>
        </w:rPr>
        <w:t>Статья 207. Условия включения в реестр таможенных представителей</w:t>
      </w:r>
    </w:p>
    <w:p w14:paraId="48856AF8" w14:textId="77777777" w:rsidR="002B257E" w:rsidRDefault="003A5665">
      <w:pPr>
        <w:spacing w:after="60" w:line="276" w:lineRule="auto"/>
        <w:ind w:firstLine="567"/>
        <w:jc w:val="both"/>
      </w:pPr>
      <w:r>
        <w:rPr>
          <w:rFonts w:ascii="Arial" w:hAnsi="Arial" w:cs="Arial"/>
        </w:rPr>
        <w:t>Условиями включения юридического лица, претендующ</w:t>
      </w:r>
      <w:r>
        <w:rPr>
          <w:rFonts w:ascii="Arial" w:hAnsi="Arial" w:cs="Arial"/>
        </w:rPr>
        <w:t>его на осуществление деятельности в сфере таможенного дела в качестве таможенного представителя, в реестр таможенных представителей являются:</w:t>
      </w:r>
    </w:p>
    <w:p w14:paraId="41657F57" w14:textId="77777777" w:rsidR="002B257E" w:rsidRDefault="003A5665">
      <w:pPr>
        <w:spacing w:after="60" w:line="276" w:lineRule="auto"/>
        <w:ind w:firstLine="567"/>
        <w:jc w:val="both"/>
      </w:pPr>
      <w:r>
        <w:rPr>
          <w:rFonts w:ascii="Arial" w:hAnsi="Arial" w:cs="Arial"/>
        </w:rPr>
        <w:t>1) наличие договора страхования риска гражданской ответственности таможенного представителя, которая может наступи</w:t>
      </w:r>
      <w:r>
        <w:rPr>
          <w:rFonts w:ascii="Arial" w:hAnsi="Arial" w:cs="Arial"/>
        </w:rPr>
        <w:t>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14:paraId="6DD2FEE0" w14:textId="77777777" w:rsidR="002B257E" w:rsidRDefault="003A5665">
      <w:pPr>
        <w:spacing w:after="60" w:line="276" w:lineRule="auto"/>
        <w:ind w:firstLine="567"/>
        <w:jc w:val="both"/>
      </w:pPr>
      <w:r>
        <w:rPr>
          <w:rFonts w:ascii="Arial" w:hAnsi="Arial" w:cs="Arial"/>
        </w:rPr>
        <w:t>2) обеспечение исполнения обязанностей юридического лица, осущест</w:t>
      </w:r>
      <w:r>
        <w:rPr>
          <w:rFonts w:ascii="Arial" w:hAnsi="Arial" w:cs="Arial"/>
        </w:rPr>
        <w:t>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w:t>
      </w:r>
      <w:r>
        <w:rPr>
          <w:rFonts w:ascii="Arial" w:hAnsi="Arial" w:cs="Arial"/>
        </w:rPr>
        <w:t>лагаемых вывозными таможенными пошлинами и помещаемых под таможенную процедуру экспорта, - в размере 10000 (десяти тысяч) расчетных показателей;</w:t>
      </w:r>
    </w:p>
    <w:p w14:paraId="5288C226" w14:textId="77777777" w:rsidR="002B257E" w:rsidRDefault="003A5665">
      <w:pPr>
        <w:spacing w:after="60" w:line="276" w:lineRule="auto"/>
        <w:ind w:firstLine="567"/>
        <w:jc w:val="both"/>
      </w:pPr>
      <w:r>
        <w:rPr>
          <w:rFonts w:ascii="Arial" w:hAnsi="Arial" w:cs="Arial"/>
        </w:rPr>
        <w:t>3) отсутствие на день обращения в уполномоченный государственный орган в сфере таможенного регулирования о вклю</w:t>
      </w:r>
      <w:r>
        <w:rPr>
          <w:rFonts w:ascii="Arial" w:hAnsi="Arial" w:cs="Arial"/>
        </w:rPr>
        <w:t>чении в реестр таможенных представителей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14:paraId="638CFF7F" w14:textId="77777777" w:rsidR="002B257E" w:rsidRDefault="003A5665">
      <w:pPr>
        <w:spacing w:after="60" w:line="276" w:lineRule="auto"/>
        <w:ind w:firstLine="567"/>
        <w:jc w:val="both"/>
      </w:pPr>
      <w:r>
        <w:rPr>
          <w:rFonts w:ascii="Arial" w:hAnsi="Arial" w:cs="Arial"/>
        </w:rPr>
        <w:t xml:space="preserve">4) наличие в штате этого лица не менее двух работников, имеющих </w:t>
      </w:r>
      <w:r>
        <w:rPr>
          <w:rFonts w:ascii="Arial" w:hAnsi="Arial" w:cs="Arial"/>
        </w:rPr>
        <w:t>документ, подтверждающий их соответствие квалификационным требованиям, устанавливаемым Кабинетом Министров Кыргызской Республики;</w:t>
      </w:r>
    </w:p>
    <w:p w14:paraId="3332A738" w14:textId="77777777" w:rsidR="002B257E" w:rsidRDefault="003A5665">
      <w:pPr>
        <w:spacing w:after="60" w:line="276" w:lineRule="auto"/>
        <w:ind w:firstLine="567"/>
        <w:jc w:val="both"/>
      </w:pPr>
      <w:r>
        <w:rPr>
          <w:rFonts w:ascii="Arial" w:hAnsi="Arial" w:cs="Arial"/>
        </w:rPr>
        <w:t>5) наличие информационных систем, технически совместимых с информационными системами таможенных органов;</w:t>
      </w:r>
    </w:p>
    <w:p w14:paraId="3945E164" w14:textId="77777777" w:rsidR="002B257E" w:rsidRDefault="003A5665">
      <w:pPr>
        <w:spacing w:after="60" w:line="276" w:lineRule="auto"/>
        <w:ind w:firstLine="567"/>
        <w:jc w:val="both"/>
      </w:pPr>
      <w:r>
        <w:rPr>
          <w:rFonts w:ascii="Arial" w:hAnsi="Arial" w:cs="Arial"/>
        </w:rPr>
        <w:t>6) отсутствие на день</w:t>
      </w:r>
      <w:r>
        <w:rPr>
          <w:rFonts w:ascii="Arial" w:hAnsi="Arial" w:cs="Arial"/>
        </w:rPr>
        <w:t xml:space="preserve">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14:paraId="48E48F32" w14:textId="77777777" w:rsidR="002B257E" w:rsidRDefault="003A5665">
      <w:pPr>
        <w:spacing w:after="60" w:line="276" w:lineRule="auto"/>
        <w:ind w:firstLine="567"/>
        <w:jc w:val="both"/>
      </w:pPr>
      <w:r>
        <w:rPr>
          <w:rFonts w:ascii="Arial" w:hAnsi="Arial" w:cs="Arial"/>
        </w:rPr>
        <w:t>7) обязательство о предоставлении отчетностей по требованию таможенных о</w:t>
      </w:r>
      <w:r>
        <w:rPr>
          <w:rFonts w:ascii="Arial" w:hAnsi="Arial" w:cs="Arial"/>
        </w:rPr>
        <w:t>рганов по форме, устанавливаемой Кабинетом Министров Кыргызской Республики;</w:t>
      </w:r>
    </w:p>
    <w:p w14:paraId="03565127" w14:textId="77777777" w:rsidR="002B257E" w:rsidRDefault="003A5665">
      <w:pPr>
        <w:spacing w:after="60" w:line="276" w:lineRule="auto"/>
        <w:ind w:firstLine="567"/>
        <w:jc w:val="both"/>
      </w:pPr>
      <w:r>
        <w:rPr>
          <w:rFonts w:ascii="Arial" w:hAnsi="Arial" w:cs="Arial"/>
        </w:rPr>
        <w:t>8) иные условия, которые устанавливаются Кабинетом Министров Кыргызской Республики.</w:t>
      </w:r>
    </w:p>
    <w:p w14:paraId="2173EC6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97" w:tooltip="https://cbd.minjust.gov.kg/112646" w:history="1">
        <w:r>
          <w:rPr>
            <w:rStyle w:val="aff0"/>
            <w:rFonts w:ascii="Arial" w:hAnsi="Arial" w:cs="Arial"/>
            <w:i/>
            <w:iCs/>
          </w:rPr>
          <w:t>9 августа 2023 года № 172</w:t>
        </w:r>
      </w:hyperlink>
      <w:r>
        <w:rPr>
          <w:rFonts w:ascii="Arial" w:hAnsi="Arial" w:cs="Arial"/>
          <w:i/>
          <w:iCs/>
        </w:rPr>
        <w:t>)</w:t>
      </w:r>
    </w:p>
    <w:p w14:paraId="774218B1" w14:textId="77777777" w:rsidR="002B257E" w:rsidRDefault="003A5665">
      <w:pPr>
        <w:spacing w:before="200" w:after="60" w:line="276" w:lineRule="auto"/>
        <w:ind w:firstLine="567"/>
      </w:pPr>
      <w:bookmarkStart w:id="259" w:name="st_208"/>
      <w:bookmarkEnd w:id="259"/>
      <w:r>
        <w:rPr>
          <w:rFonts w:ascii="Arial" w:hAnsi="Arial" w:cs="Arial"/>
          <w:b/>
          <w:bCs/>
        </w:rPr>
        <w:t>Статья 208. Основания для исключения из реестра таможенных представителей</w:t>
      </w:r>
    </w:p>
    <w:p w14:paraId="3DBA2B3F" w14:textId="77777777" w:rsidR="002B257E" w:rsidRDefault="003A5665">
      <w:pPr>
        <w:spacing w:after="60" w:line="276" w:lineRule="auto"/>
        <w:ind w:firstLine="567"/>
        <w:jc w:val="both"/>
      </w:pPr>
      <w:r>
        <w:rPr>
          <w:rFonts w:ascii="Arial" w:hAnsi="Arial" w:cs="Arial"/>
        </w:rPr>
        <w:t>1. Основаниями для исключения таможенного представителя из реестра таможенных представителей являются:</w:t>
      </w:r>
    </w:p>
    <w:p w14:paraId="2A19EDEC" w14:textId="77777777" w:rsidR="002B257E" w:rsidRDefault="003A5665">
      <w:pPr>
        <w:spacing w:after="60" w:line="276" w:lineRule="auto"/>
        <w:ind w:firstLine="567"/>
        <w:jc w:val="both"/>
      </w:pPr>
      <w:r>
        <w:rPr>
          <w:rFonts w:ascii="Arial" w:hAnsi="Arial" w:cs="Arial"/>
        </w:rPr>
        <w:t>1) основания, предусмотренные подп</w:t>
      </w:r>
      <w:r>
        <w:rPr>
          <w:rFonts w:ascii="Arial" w:hAnsi="Arial" w:cs="Arial"/>
        </w:rPr>
        <w:t>унктами 1-5 пункта 1 статьи 403 Кодекса;</w:t>
      </w:r>
    </w:p>
    <w:p w14:paraId="3FC94F00" w14:textId="77777777" w:rsidR="002B257E" w:rsidRDefault="003A5665">
      <w:pPr>
        <w:spacing w:after="60" w:line="276" w:lineRule="auto"/>
        <w:ind w:firstLine="567"/>
        <w:jc w:val="both"/>
      </w:pPr>
      <w:r>
        <w:rPr>
          <w:rFonts w:ascii="Arial" w:hAnsi="Arial" w:cs="Arial"/>
        </w:rPr>
        <w:t>2) наличие уголовной ответственности на основании приговора суда, вступившего в силу в установленном порядке;</w:t>
      </w:r>
    </w:p>
    <w:p w14:paraId="28E88BCB" w14:textId="77777777" w:rsidR="002B257E" w:rsidRDefault="003A5665">
      <w:pPr>
        <w:spacing w:after="60" w:line="276" w:lineRule="auto"/>
        <w:ind w:firstLine="567"/>
        <w:jc w:val="both"/>
      </w:pPr>
      <w:r>
        <w:rPr>
          <w:rFonts w:ascii="Arial" w:hAnsi="Arial" w:cs="Arial"/>
        </w:rPr>
        <w:t xml:space="preserve">3) совершение таможенным представителем в течение одного года трех и более нарушений в сфере таможенного </w:t>
      </w:r>
      <w:r>
        <w:rPr>
          <w:rFonts w:ascii="Arial" w:hAnsi="Arial" w:cs="Arial"/>
        </w:rPr>
        <w:t>дела;</w:t>
      </w:r>
    </w:p>
    <w:p w14:paraId="7C47A796" w14:textId="77777777" w:rsidR="002B257E" w:rsidRDefault="003A5665">
      <w:pPr>
        <w:spacing w:after="60" w:line="276" w:lineRule="auto"/>
        <w:ind w:firstLine="567"/>
        <w:jc w:val="both"/>
      </w:pPr>
      <w:r>
        <w:rPr>
          <w:rFonts w:ascii="Arial" w:hAnsi="Arial" w:cs="Arial"/>
        </w:rPr>
        <w:t>4)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14:paraId="63F51236" w14:textId="77777777" w:rsidR="002B257E" w:rsidRDefault="003A5665">
      <w:pPr>
        <w:spacing w:after="60" w:line="276" w:lineRule="auto"/>
        <w:ind w:firstLine="567"/>
        <w:jc w:val="both"/>
      </w:pPr>
      <w:r>
        <w:rPr>
          <w:rFonts w:ascii="Arial" w:hAnsi="Arial" w:cs="Arial"/>
        </w:rPr>
        <w:t>5) признан</w:t>
      </w:r>
      <w:r>
        <w:rPr>
          <w:rFonts w:ascii="Arial" w:hAnsi="Arial" w:cs="Arial"/>
        </w:rPr>
        <w:t>ие юридического лица несостоятельным (банкротом) или объявление им о своем банкротстве;</w:t>
      </w:r>
    </w:p>
    <w:p w14:paraId="4BC89109" w14:textId="77777777" w:rsidR="002B257E" w:rsidRDefault="003A5665">
      <w:pPr>
        <w:spacing w:after="60" w:line="276" w:lineRule="auto"/>
        <w:ind w:firstLine="567"/>
        <w:jc w:val="both"/>
      </w:pPr>
      <w:r>
        <w:rPr>
          <w:rFonts w:ascii="Arial" w:hAnsi="Arial" w:cs="Arial"/>
        </w:rPr>
        <w:t>6) неустранение ранее выявленных по результатам таможенных проверок фактов нарушений, установленных при проведении контрольной проверки;</w:t>
      </w:r>
    </w:p>
    <w:p w14:paraId="6870E3EE" w14:textId="77777777" w:rsidR="002B257E" w:rsidRDefault="003A5665">
      <w:pPr>
        <w:spacing w:after="60" w:line="276" w:lineRule="auto"/>
        <w:ind w:firstLine="567"/>
        <w:jc w:val="both"/>
      </w:pPr>
      <w:r>
        <w:rPr>
          <w:rFonts w:ascii="Arial" w:hAnsi="Arial" w:cs="Arial"/>
        </w:rPr>
        <w:t>7) иные основания, которые уста</w:t>
      </w:r>
      <w:r>
        <w:rPr>
          <w:rFonts w:ascii="Arial" w:hAnsi="Arial" w:cs="Arial"/>
        </w:rPr>
        <w:t>новлены Кабинетом Министров Кыргызской Республики.</w:t>
      </w:r>
    </w:p>
    <w:p w14:paraId="4DE4FD3F" w14:textId="77777777" w:rsidR="002B257E" w:rsidRDefault="003A5665">
      <w:pPr>
        <w:spacing w:after="60" w:line="276" w:lineRule="auto"/>
        <w:ind w:firstLine="567"/>
        <w:jc w:val="both"/>
      </w:pPr>
      <w:r>
        <w:rPr>
          <w:rFonts w:ascii="Arial" w:hAnsi="Arial" w:cs="Arial"/>
        </w:rPr>
        <w:t>2. Принятие уполномоченным государственным органом в сфере таможенного дела решения об исключении таможенного представителя из реестра таможенных представителей влечет отзыв свидетельства о включении тамож</w:t>
      </w:r>
      <w:r>
        <w:rPr>
          <w:rFonts w:ascii="Arial" w:hAnsi="Arial" w:cs="Arial"/>
        </w:rPr>
        <w:t>енного представителя в реестр таможенных представителей.</w:t>
      </w:r>
    </w:p>
    <w:p w14:paraId="64D44748"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298" w:tooltip="https://cbd.minjust.gov.kg/112646" w:history="1">
        <w:r>
          <w:rPr>
            <w:rStyle w:val="aff0"/>
            <w:rFonts w:ascii="Arial" w:hAnsi="Arial" w:cs="Arial"/>
            <w:i/>
            <w:iCs/>
          </w:rPr>
          <w:t>9 августа 2023 года № 172</w:t>
        </w:r>
      </w:hyperlink>
      <w:r>
        <w:rPr>
          <w:rFonts w:ascii="Arial" w:hAnsi="Arial" w:cs="Arial"/>
          <w:i/>
          <w:iCs/>
        </w:rPr>
        <w:t>)</w:t>
      </w:r>
    </w:p>
    <w:p w14:paraId="3EBF767D" w14:textId="77777777" w:rsidR="002B257E" w:rsidRDefault="003A5665">
      <w:pPr>
        <w:spacing w:before="200" w:after="60" w:line="276" w:lineRule="auto"/>
        <w:ind w:firstLine="567"/>
      </w:pPr>
      <w:bookmarkStart w:id="260" w:name="st_209"/>
      <w:bookmarkEnd w:id="260"/>
      <w:r>
        <w:rPr>
          <w:rFonts w:ascii="Arial" w:hAnsi="Arial" w:cs="Arial"/>
          <w:b/>
          <w:bCs/>
        </w:rPr>
        <w:t>Статья 209. Права таможенного представителя</w:t>
      </w:r>
    </w:p>
    <w:p w14:paraId="52317160" w14:textId="77777777" w:rsidR="002B257E" w:rsidRDefault="003A5665">
      <w:pPr>
        <w:spacing w:after="60" w:line="276" w:lineRule="auto"/>
        <w:ind w:firstLine="567"/>
        <w:jc w:val="both"/>
      </w:pPr>
      <w:r>
        <w:rPr>
          <w:rFonts w:ascii="Arial" w:hAnsi="Arial" w:cs="Arial"/>
        </w:rPr>
        <w:t>1. При соверше</w:t>
      </w:r>
      <w:r>
        <w:rPr>
          <w:rFonts w:ascii="Arial" w:hAnsi="Arial" w:cs="Arial"/>
        </w:rPr>
        <w:t>нии таможенных операций таможенный представитель обладает правами, определенными пунктами 1 и 2 статьи 404 Кодекса.</w:t>
      </w:r>
    </w:p>
    <w:p w14:paraId="4DD75328" w14:textId="77777777" w:rsidR="002B257E" w:rsidRDefault="003A5665">
      <w:pPr>
        <w:spacing w:after="60" w:line="276" w:lineRule="auto"/>
        <w:ind w:firstLine="567"/>
        <w:jc w:val="both"/>
      </w:pPr>
      <w:r>
        <w:rPr>
          <w:rFonts w:ascii="Arial" w:hAnsi="Arial" w:cs="Arial"/>
        </w:rPr>
        <w:t>2. Таможенный представитель вправе ограничить сферу своей деятельности совершением таможенных операций в отношении отдельных категорий товаров, совершением отдельных таможенных операций или совершением таможенных операций в отдельном регионе деятельности.</w:t>
      </w:r>
    </w:p>
    <w:p w14:paraId="589DF2DB" w14:textId="77777777" w:rsidR="002B257E" w:rsidRDefault="003A5665">
      <w:pPr>
        <w:spacing w:after="60" w:line="276" w:lineRule="auto"/>
        <w:ind w:firstLine="567"/>
        <w:jc w:val="both"/>
      </w:pPr>
      <w:r>
        <w:rPr>
          <w:rFonts w:ascii="Arial" w:hAnsi="Arial" w:cs="Arial"/>
        </w:rPr>
        <w:t>3. Запрещается предоставление исключительных (эксклюзивных) прав и иных преимуществ, носящих индивидуальный характер, отдельным таможенным представителям.</w:t>
      </w:r>
    </w:p>
    <w:p w14:paraId="3E7AA6C8" w14:textId="77777777" w:rsidR="002B257E" w:rsidRDefault="003A5665">
      <w:pPr>
        <w:spacing w:before="200" w:after="60" w:line="276" w:lineRule="auto"/>
        <w:ind w:firstLine="567"/>
      </w:pPr>
      <w:bookmarkStart w:id="261" w:name="st_210"/>
      <w:bookmarkEnd w:id="261"/>
      <w:r>
        <w:rPr>
          <w:rFonts w:ascii="Arial" w:hAnsi="Arial" w:cs="Arial"/>
          <w:b/>
          <w:bCs/>
        </w:rPr>
        <w:t>Статья 210. Обязанности таможенного представителя</w:t>
      </w:r>
    </w:p>
    <w:p w14:paraId="025D1DBA" w14:textId="77777777" w:rsidR="002B257E" w:rsidRDefault="003A5665">
      <w:pPr>
        <w:spacing w:after="60" w:line="276" w:lineRule="auto"/>
        <w:ind w:firstLine="567"/>
        <w:jc w:val="both"/>
      </w:pPr>
      <w:r>
        <w:rPr>
          <w:rFonts w:ascii="Arial" w:hAnsi="Arial" w:cs="Arial"/>
        </w:rPr>
        <w:t>1. Таможенный представитель обязан:</w:t>
      </w:r>
    </w:p>
    <w:p w14:paraId="494A1E98" w14:textId="77777777" w:rsidR="002B257E" w:rsidRDefault="003A5665">
      <w:pPr>
        <w:spacing w:after="60" w:line="276" w:lineRule="auto"/>
        <w:ind w:firstLine="567"/>
        <w:jc w:val="both"/>
      </w:pPr>
      <w:r>
        <w:rPr>
          <w:rFonts w:ascii="Arial" w:hAnsi="Arial" w:cs="Arial"/>
        </w:rPr>
        <w:t xml:space="preserve">1) соблюдать условия включения в реестр таможенных представителей, установленные подпунктами 1 и 2 пункта 1 статьи 402 Кодекса и </w:t>
      </w:r>
      <w:hyperlink r:id="rId299" w:anchor="st_207" w:tooltip="https://cbd.minjust.gov.kg/111908#st_207" w:history="1">
        <w:r>
          <w:rPr>
            <w:rStyle w:val="aff0"/>
            <w:rFonts w:ascii="Arial" w:hAnsi="Arial" w:cs="Arial"/>
          </w:rPr>
          <w:t>статьей 207</w:t>
        </w:r>
      </w:hyperlink>
      <w:r>
        <w:rPr>
          <w:rFonts w:ascii="Arial" w:hAnsi="Arial" w:cs="Arial"/>
        </w:rPr>
        <w:t xml:space="preserve"> настоящ</w:t>
      </w:r>
      <w:r>
        <w:rPr>
          <w:rFonts w:ascii="Arial" w:hAnsi="Arial" w:cs="Arial"/>
        </w:rPr>
        <w:t>его Закона;</w:t>
      </w:r>
    </w:p>
    <w:p w14:paraId="3B8485A3" w14:textId="77777777" w:rsidR="002B257E" w:rsidRDefault="003A5665">
      <w:pPr>
        <w:spacing w:after="60" w:line="276" w:lineRule="auto"/>
        <w:ind w:firstLine="567"/>
        <w:jc w:val="both"/>
      </w:pPr>
      <w:r>
        <w:rPr>
          <w:rFonts w:ascii="Arial" w:hAnsi="Arial" w:cs="Arial"/>
        </w:rPr>
        <w:t>2) представлять в таможенные органы отчетность по требованию таможенных органов;</w:t>
      </w:r>
    </w:p>
    <w:p w14:paraId="66079594" w14:textId="77777777" w:rsidR="002B257E" w:rsidRDefault="003A5665">
      <w:pPr>
        <w:spacing w:after="60" w:line="276" w:lineRule="auto"/>
        <w:ind w:firstLine="567"/>
        <w:jc w:val="both"/>
      </w:pPr>
      <w:r>
        <w:rPr>
          <w:rFonts w:ascii="Arial" w:hAnsi="Arial" w:cs="Arial"/>
        </w:rPr>
        <w:t>3) не разглашать, не использовать самому и (или) его работниками в собственных целях и не передавать иным лицам полученную от представляемых им лиц информацию, сос</w:t>
      </w:r>
      <w:r>
        <w:rPr>
          <w:rFonts w:ascii="Arial" w:hAnsi="Arial" w:cs="Arial"/>
        </w:rPr>
        <w:t>тавляющую государственную, коммерческую, банковскую и иную охраняемую законом тайну (секреты), а также другую конфиденциальную информацию;</w:t>
      </w:r>
    </w:p>
    <w:p w14:paraId="4C024706" w14:textId="77777777" w:rsidR="002B257E" w:rsidRDefault="003A5665">
      <w:pPr>
        <w:spacing w:after="60" w:line="276" w:lineRule="auto"/>
        <w:ind w:firstLine="567"/>
        <w:jc w:val="both"/>
      </w:pPr>
      <w:r>
        <w:rPr>
          <w:rFonts w:ascii="Arial" w:hAnsi="Arial" w:cs="Arial"/>
        </w:rPr>
        <w:t>4) исполнять предусмотренную пунктом 4 статьи 405 Кодекса солидарную обязанность по уплате таможенных пошлин, налогов</w:t>
      </w:r>
      <w:r>
        <w:rPr>
          <w:rFonts w:ascii="Arial" w:hAnsi="Arial" w:cs="Arial"/>
        </w:rPr>
        <w:t>, специальных, антидемпинговых, компенсационных пошлин в соответствии с частью 4 настоящей статьи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w:t>
      </w:r>
      <w:r>
        <w:rPr>
          <w:rFonts w:ascii="Arial" w:hAnsi="Arial" w:cs="Arial"/>
        </w:rPr>
        <w:t xml:space="preserve"> 4 статьи 270 Кодекса;</w:t>
      </w:r>
    </w:p>
    <w:p w14:paraId="0E6B9F7A" w14:textId="77777777" w:rsidR="002B257E" w:rsidRDefault="003A5665">
      <w:pPr>
        <w:spacing w:after="60" w:line="276" w:lineRule="auto"/>
        <w:ind w:firstLine="567"/>
        <w:jc w:val="both"/>
      </w:pPr>
      <w:r>
        <w:rPr>
          <w:rFonts w:ascii="Arial" w:hAnsi="Arial" w:cs="Arial"/>
        </w:rPr>
        <w:t>5) информировать уполномоченный государственный орган в сфере таможенного дела об изменении сведений, заявленных им при включении в реестр таможенных представителей, и представлять документы, подтверждающие такие изменения, в течение</w:t>
      </w:r>
      <w:r>
        <w:rPr>
          <w:rFonts w:ascii="Arial" w:hAnsi="Arial" w:cs="Arial"/>
        </w:rPr>
        <w:t xml:space="preserve"> пяти рабочих дней со дня изменения таких сведений или со дня, когда ему стало известно об их изменении;</w:t>
      </w:r>
    </w:p>
    <w:p w14:paraId="51D1CD2E" w14:textId="77777777" w:rsidR="002B257E" w:rsidRDefault="003A5665">
      <w:pPr>
        <w:spacing w:after="60" w:line="276" w:lineRule="auto"/>
        <w:ind w:firstLine="567"/>
        <w:jc w:val="both"/>
      </w:pPr>
      <w:r>
        <w:rPr>
          <w:rFonts w:ascii="Arial" w:hAnsi="Arial" w:cs="Arial"/>
        </w:rPr>
        <w:t>6) соблюдать иные обязанности, установленные Кодексом и законодательством Кыргызской Республики в сфере таможенного дела.</w:t>
      </w:r>
    </w:p>
    <w:p w14:paraId="78B950F3" w14:textId="77777777" w:rsidR="002B257E" w:rsidRDefault="003A5665">
      <w:pPr>
        <w:spacing w:after="60" w:line="276" w:lineRule="auto"/>
        <w:ind w:firstLine="567"/>
        <w:jc w:val="both"/>
      </w:pPr>
      <w:r>
        <w:rPr>
          <w:rFonts w:ascii="Arial" w:hAnsi="Arial" w:cs="Arial"/>
        </w:rPr>
        <w:t xml:space="preserve">2. В обязанности таможенного </w:t>
      </w:r>
      <w:r>
        <w:rPr>
          <w:rFonts w:ascii="Arial" w:hAnsi="Arial" w:cs="Arial"/>
        </w:rPr>
        <w:t>представителя не входит соблюдение условий использования товаров в соответствии с таможенными процедурами и иных обязанностей, которые в соответствии с международными договорами и актами в сфере таможенного регулирования возлагаются только на представляемы</w:t>
      </w:r>
      <w:r>
        <w:rPr>
          <w:rFonts w:ascii="Arial" w:hAnsi="Arial" w:cs="Arial"/>
        </w:rPr>
        <w:t>х им лиц.</w:t>
      </w:r>
    </w:p>
    <w:p w14:paraId="7863620D" w14:textId="77777777" w:rsidR="002B257E" w:rsidRDefault="003A5665">
      <w:pPr>
        <w:spacing w:after="60" w:line="276" w:lineRule="auto"/>
        <w:ind w:firstLine="567"/>
        <w:jc w:val="both"/>
      </w:pPr>
      <w:r>
        <w:rPr>
          <w:rFonts w:ascii="Arial" w:hAnsi="Arial" w:cs="Arial"/>
        </w:rPr>
        <w:t>3.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w:t>
      </w:r>
      <w:r>
        <w:rPr>
          <w:rFonts w:ascii="Arial" w:hAnsi="Arial" w:cs="Arial"/>
        </w:rPr>
        <w:t xml:space="preserve"> пошлин в полном размере подлежащей исполнению обязанности по уплате таможенных пошлин, налогов, специальных, антидемпинговых, компенсационных пошлин.</w:t>
      </w:r>
    </w:p>
    <w:p w14:paraId="17B57C98" w14:textId="77777777" w:rsidR="002B257E" w:rsidRDefault="003A5665">
      <w:pPr>
        <w:spacing w:after="60" w:line="276" w:lineRule="auto"/>
        <w:ind w:firstLine="567"/>
        <w:jc w:val="both"/>
      </w:pPr>
      <w:r>
        <w:rPr>
          <w:rFonts w:ascii="Arial" w:hAnsi="Arial" w:cs="Arial"/>
        </w:rPr>
        <w:t>4. При наступлении предусмотренных в соответствии с Кодексом обстоятельств, при которых обязанность по уп</w:t>
      </w:r>
      <w:r>
        <w:rPr>
          <w:rFonts w:ascii="Arial" w:hAnsi="Arial" w:cs="Arial"/>
        </w:rPr>
        <w:t>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w:t>
      </w:r>
      <w:r>
        <w:rPr>
          <w:rFonts w:ascii="Arial" w:hAnsi="Arial" w:cs="Arial"/>
        </w:rPr>
        <w:t>ти связано:</w:t>
      </w:r>
    </w:p>
    <w:p w14:paraId="28798E0A" w14:textId="77777777" w:rsidR="002B257E" w:rsidRDefault="003A5665">
      <w:pPr>
        <w:spacing w:after="60" w:line="276" w:lineRule="auto"/>
        <w:ind w:firstLine="567"/>
        <w:jc w:val="both"/>
      </w:pPr>
      <w:r>
        <w:rPr>
          <w:rFonts w:ascii="Arial" w:hAnsi="Arial" w:cs="Arial"/>
        </w:rPr>
        <w:t>1) с несоблюдением условий использования товаров в соответствии с таможенной процедурой, под которую помещены товары;</w:t>
      </w:r>
    </w:p>
    <w:p w14:paraId="5A4ADFA9" w14:textId="77777777" w:rsidR="002B257E" w:rsidRDefault="003A5665">
      <w:pPr>
        <w:spacing w:after="60" w:line="276" w:lineRule="auto"/>
        <w:ind w:firstLine="567"/>
        <w:jc w:val="both"/>
      </w:pPr>
      <w:r>
        <w:rPr>
          <w:rFonts w:ascii="Arial" w:hAnsi="Arial" w:cs="Arial"/>
        </w:rPr>
        <w:t>2) с изменением сроков уплаты таможенных пошлин, налогов в соответствии с главой 8 Кодекса;</w:t>
      </w:r>
    </w:p>
    <w:p w14:paraId="057341EC" w14:textId="77777777" w:rsidR="002B257E" w:rsidRDefault="003A5665">
      <w:pPr>
        <w:spacing w:after="60" w:line="276" w:lineRule="auto"/>
        <w:ind w:firstLine="567"/>
        <w:jc w:val="both"/>
      </w:pPr>
      <w:r>
        <w:rPr>
          <w:rFonts w:ascii="Arial" w:hAnsi="Arial" w:cs="Arial"/>
        </w:rPr>
        <w:t>3) с совершением действий в наруше</w:t>
      </w:r>
      <w:r>
        <w:rPr>
          <w:rFonts w:ascii="Arial" w:hAnsi="Arial" w:cs="Arial"/>
        </w:rPr>
        <w:t>ние целей и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w:t>
      </w:r>
    </w:p>
    <w:p w14:paraId="31B4A0F3" w14:textId="77777777" w:rsidR="002B257E" w:rsidRDefault="003A5665">
      <w:pPr>
        <w:spacing w:after="60" w:line="276" w:lineRule="auto"/>
        <w:ind w:firstLine="567"/>
        <w:jc w:val="both"/>
      </w:pPr>
      <w:r>
        <w:rPr>
          <w:rFonts w:ascii="Arial" w:hAnsi="Arial" w:cs="Arial"/>
        </w:rPr>
        <w:t>4) с использованием для целей таможенного декларирования товаров заведомо недо</w:t>
      </w:r>
      <w:r>
        <w:rPr>
          <w:rFonts w:ascii="Arial" w:hAnsi="Arial" w:cs="Arial"/>
        </w:rPr>
        <w:t>стоверных (подложных) сведений и (или) поддельных (подложных) документов, полученных от декларанта либо заинтересованного лица, на основании которых была подана таможенная декларация.</w:t>
      </w:r>
    </w:p>
    <w:p w14:paraId="798F562D" w14:textId="77777777" w:rsidR="002B257E" w:rsidRDefault="003A5665">
      <w:pPr>
        <w:spacing w:after="60" w:line="276" w:lineRule="auto"/>
        <w:ind w:firstLine="567"/>
        <w:jc w:val="both"/>
      </w:pPr>
      <w:r>
        <w:rPr>
          <w:rFonts w:ascii="Arial" w:hAnsi="Arial" w:cs="Arial"/>
        </w:rPr>
        <w:t>5. Обязанности таможенного представителя перед таможенными органами не м</w:t>
      </w:r>
      <w:r>
        <w:rPr>
          <w:rFonts w:ascii="Arial" w:hAnsi="Arial" w:cs="Arial"/>
        </w:rPr>
        <w:t>огут быть ограничены договором с представляемым лицом.</w:t>
      </w:r>
    </w:p>
    <w:p w14:paraId="0AE9FCA1" w14:textId="77777777" w:rsidR="002B257E" w:rsidRDefault="003A5665">
      <w:pPr>
        <w:spacing w:after="60" w:line="276" w:lineRule="auto"/>
        <w:ind w:firstLine="567"/>
        <w:jc w:val="both"/>
      </w:pPr>
      <w:r>
        <w:rPr>
          <w:rFonts w:ascii="Arial" w:hAnsi="Arial" w:cs="Arial"/>
        </w:rPr>
        <w:t>6. Обязанности являются одинаковыми для всех таможенных представителей.</w:t>
      </w:r>
    </w:p>
    <w:p w14:paraId="4D8D5EC4" w14:textId="77777777" w:rsidR="002B257E" w:rsidRDefault="003A5665">
      <w:pPr>
        <w:spacing w:before="200" w:after="200" w:line="276" w:lineRule="auto"/>
        <w:ind w:left="1134" w:right="1134"/>
        <w:jc w:val="center"/>
      </w:pPr>
      <w:bookmarkStart w:id="262" w:name="g38"/>
      <w:bookmarkEnd w:id="262"/>
      <w:r>
        <w:rPr>
          <w:rFonts w:ascii="Arial" w:hAnsi="Arial" w:cs="Arial"/>
          <w:b/>
          <w:bCs/>
        </w:rPr>
        <w:t>Глава 38. Таможенный перевозчик</w:t>
      </w:r>
    </w:p>
    <w:p w14:paraId="43795A79" w14:textId="77777777" w:rsidR="002B257E" w:rsidRDefault="003A5665">
      <w:pPr>
        <w:spacing w:before="200" w:after="60" w:line="276" w:lineRule="auto"/>
        <w:ind w:firstLine="567"/>
      </w:pPr>
      <w:bookmarkStart w:id="263" w:name="st_211"/>
      <w:bookmarkEnd w:id="263"/>
      <w:r>
        <w:rPr>
          <w:rFonts w:ascii="Arial" w:hAnsi="Arial" w:cs="Arial"/>
          <w:b/>
          <w:bCs/>
        </w:rPr>
        <w:t>Статья 211. Деятельность таможенного перевозчика</w:t>
      </w:r>
    </w:p>
    <w:p w14:paraId="2190A28F" w14:textId="77777777" w:rsidR="002B257E" w:rsidRDefault="003A5665">
      <w:pPr>
        <w:spacing w:after="60" w:line="276" w:lineRule="auto"/>
        <w:ind w:firstLine="567"/>
        <w:jc w:val="both"/>
      </w:pPr>
      <w:r>
        <w:rPr>
          <w:rFonts w:ascii="Arial" w:hAnsi="Arial" w:cs="Arial"/>
        </w:rPr>
        <w:t xml:space="preserve">1. Таможенный перевозчик осуществляет перевозку </w:t>
      </w:r>
      <w:r>
        <w:rPr>
          <w:rFonts w:ascii="Arial" w:hAnsi="Arial" w:cs="Arial"/>
        </w:rPr>
        <w:t>(транспортировку) по таможенной территории товаров, находящихся под таможенным контролем.</w:t>
      </w:r>
    </w:p>
    <w:p w14:paraId="44B9102E" w14:textId="77777777" w:rsidR="002B257E" w:rsidRDefault="003A5665">
      <w:pPr>
        <w:spacing w:after="60" w:line="276" w:lineRule="auto"/>
        <w:ind w:firstLine="567"/>
        <w:jc w:val="both"/>
      </w:pPr>
      <w:r>
        <w:rPr>
          <w:rFonts w:ascii="Arial" w:hAnsi="Arial" w:cs="Arial"/>
        </w:rPr>
        <w:t>2. Статус таможенного перевозчика подтверждается документом, форма которого определяется Комиссией.</w:t>
      </w:r>
    </w:p>
    <w:p w14:paraId="0AAE9273" w14:textId="77777777" w:rsidR="002B257E" w:rsidRDefault="003A5665">
      <w:pPr>
        <w:spacing w:after="60" w:line="276" w:lineRule="auto"/>
        <w:ind w:firstLine="567"/>
        <w:jc w:val="both"/>
      </w:pPr>
      <w:r>
        <w:rPr>
          <w:rFonts w:ascii="Arial" w:hAnsi="Arial" w:cs="Arial"/>
        </w:rPr>
        <w:t>Указанный документ выдается уполномоченным государственным органом</w:t>
      </w:r>
      <w:r>
        <w:rPr>
          <w:rFonts w:ascii="Arial" w:hAnsi="Arial" w:cs="Arial"/>
        </w:rPr>
        <w:t xml:space="preserve"> в сфере таможенного дела.</w:t>
      </w:r>
    </w:p>
    <w:p w14:paraId="6635022B" w14:textId="77777777" w:rsidR="002B257E" w:rsidRDefault="003A5665">
      <w:pPr>
        <w:spacing w:after="60" w:line="276" w:lineRule="auto"/>
        <w:ind w:firstLine="567"/>
        <w:jc w:val="both"/>
      </w:pPr>
      <w:r>
        <w:rPr>
          <w:rFonts w:ascii="Arial" w:hAnsi="Arial" w:cs="Arial"/>
        </w:rPr>
        <w:t>При помещении товаров под таможенную процедуру таможенного транзита статус таможенного перевозчик</w:t>
      </w:r>
      <w:r>
        <w:rPr>
          <w:rFonts w:ascii="Arial" w:hAnsi="Arial" w:cs="Arial"/>
        </w:rPr>
        <w:t>а может подтверждаться без представления документа, указанного в абзаце первом настоящей части, если сведения о таком документе могут быть получены таможенным органом из информационных систем таможенных органов в соответствии с пунктом 2 статьи 80 Кодекса.</w:t>
      </w:r>
    </w:p>
    <w:p w14:paraId="1AA114E6" w14:textId="77777777" w:rsidR="002B257E" w:rsidRDefault="003A5665">
      <w:pPr>
        <w:spacing w:before="200" w:after="60" w:line="276" w:lineRule="auto"/>
        <w:ind w:firstLine="567"/>
      </w:pPr>
      <w:bookmarkStart w:id="264" w:name="st_212"/>
      <w:bookmarkEnd w:id="264"/>
      <w:r>
        <w:rPr>
          <w:rFonts w:ascii="Arial" w:hAnsi="Arial" w:cs="Arial"/>
          <w:b/>
          <w:bCs/>
        </w:rPr>
        <w:t>Статья 212. Условия включения в реестр таможенных перевозчиков</w:t>
      </w:r>
    </w:p>
    <w:p w14:paraId="30AB76E6" w14:textId="77777777" w:rsidR="002B257E" w:rsidRDefault="003A5665">
      <w:pPr>
        <w:spacing w:after="60" w:line="276" w:lineRule="auto"/>
        <w:ind w:firstLine="567"/>
        <w:jc w:val="both"/>
      </w:pPr>
      <w:r>
        <w:rPr>
          <w:rFonts w:ascii="Arial" w:hAnsi="Arial" w:cs="Arial"/>
        </w:rPr>
        <w:t>Условиями включения юридического лица, претендующего на осуществление деятельности в сфере таможенного дела в качестве таможенного перевозчика, в реестр таможенных перевозчиков являются:</w:t>
      </w:r>
    </w:p>
    <w:p w14:paraId="3CFD2A00" w14:textId="77777777" w:rsidR="002B257E" w:rsidRDefault="003A5665">
      <w:pPr>
        <w:spacing w:after="60" w:line="276" w:lineRule="auto"/>
        <w:ind w:firstLine="567"/>
        <w:jc w:val="both"/>
      </w:pPr>
      <w:r>
        <w:rPr>
          <w:rFonts w:ascii="Arial" w:hAnsi="Arial" w:cs="Arial"/>
        </w:rPr>
        <w:t>1) ос</w:t>
      </w:r>
      <w:r>
        <w:rPr>
          <w:rFonts w:ascii="Arial" w:hAnsi="Arial" w:cs="Arial"/>
        </w:rPr>
        <w:t>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14:paraId="574110AC" w14:textId="77777777" w:rsidR="002B257E" w:rsidRDefault="003A5665">
      <w:pPr>
        <w:spacing w:after="60" w:line="276" w:lineRule="auto"/>
        <w:ind w:firstLine="567"/>
        <w:jc w:val="both"/>
      </w:pPr>
      <w:r>
        <w:rPr>
          <w:rFonts w:ascii="Arial" w:hAnsi="Arial" w:cs="Arial"/>
        </w:rPr>
        <w:t>2) обеспечение исполнения обязанностей юридического лица, осуществляющего деятельность в сфере тамож</w:t>
      </w:r>
      <w:r>
        <w:rPr>
          <w:rFonts w:ascii="Arial" w:hAnsi="Arial" w:cs="Arial"/>
        </w:rPr>
        <w:t>енного дела, в размере, эквивалентном 200 тысячам евро, а если Комиссией определен иной размер обеспечения, - в размере, определенном Комиссией;</w:t>
      </w:r>
    </w:p>
    <w:p w14:paraId="76298C0B" w14:textId="77777777" w:rsidR="002B257E" w:rsidRDefault="003A5665">
      <w:pPr>
        <w:spacing w:after="60" w:line="276" w:lineRule="auto"/>
        <w:ind w:firstLine="567"/>
        <w:jc w:val="both"/>
      </w:pPr>
      <w:r>
        <w:rPr>
          <w:rFonts w:ascii="Arial" w:hAnsi="Arial" w:cs="Arial"/>
        </w:rPr>
        <w:t>3) наличие разрешительного документа на осуществление деятельности по перевозке грузов, если такой вид деятельн</w:t>
      </w:r>
      <w:r>
        <w:rPr>
          <w:rFonts w:ascii="Arial" w:hAnsi="Arial" w:cs="Arial"/>
        </w:rPr>
        <w:t>ости требует наличия указанного документа в соответствии с законодательством Кыргызской Республики;</w:t>
      </w:r>
    </w:p>
    <w:p w14:paraId="32EE81FA" w14:textId="77777777" w:rsidR="002B257E" w:rsidRDefault="003A5665">
      <w:pPr>
        <w:spacing w:after="60" w:line="276" w:lineRule="auto"/>
        <w:ind w:firstLine="567"/>
        <w:jc w:val="both"/>
      </w:pPr>
      <w:r>
        <w:rPr>
          <w:rFonts w:ascii="Arial" w:hAnsi="Arial" w:cs="Arial"/>
        </w:rPr>
        <w:t>4)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w:t>
      </w:r>
      <w:r>
        <w:rPr>
          <w:rFonts w:ascii="Arial" w:hAnsi="Arial" w:cs="Arial"/>
        </w:rPr>
        <w:t xml:space="preserve">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w:t>
      </w:r>
      <w:r>
        <w:rPr>
          <w:rFonts w:ascii="Arial" w:hAnsi="Arial" w:cs="Arial"/>
        </w:rPr>
        <w:t>ой Республики;</w:t>
      </w:r>
    </w:p>
    <w:p w14:paraId="02FD1097" w14:textId="77777777" w:rsidR="002B257E" w:rsidRDefault="003A5665">
      <w:pPr>
        <w:spacing w:after="60" w:line="276" w:lineRule="auto"/>
        <w:ind w:firstLine="567"/>
        <w:jc w:val="both"/>
      </w:pPr>
      <w:r>
        <w:rPr>
          <w:rFonts w:ascii="Arial" w:hAnsi="Arial" w:cs="Arial"/>
        </w:rPr>
        <w:t>5)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14:paraId="4172303F" w14:textId="77777777" w:rsidR="002B257E" w:rsidRDefault="003A5665">
      <w:pPr>
        <w:spacing w:after="60" w:line="276" w:lineRule="auto"/>
        <w:ind w:firstLine="567"/>
        <w:jc w:val="both"/>
      </w:pPr>
      <w:r>
        <w:rPr>
          <w:rFonts w:ascii="Arial" w:hAnsi="Arial" w:cs="Arial"/>
        </w:rPr>
        <w:t xml:space="preserve">6) отсутствие на день подачи заявления </w:t>
      </w:r>
      <w:r>
        <w:rPr>
          <w:rFonts w:ascii="Arial" w:hAnsi="Arial" w:cs="Arial"/>
        </w:rPr>
        <w:t>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14:paraId="54B1ADFD" w14:textId="77777777" w:rsidR="002B257E" w:rsidRDefault="003A5665">
      <w:pPr>
        <w:spacing w:after="60" w:line="276" w:lineRule="auto"/>
        <w:ind w:firstLine="567"/>
        <w:jc w:val="both"/>
      </w:pPr>
      <w:r>
        <w:rPr>
          <w:rFonts w:ascii="Arial" w:hAnsi="Arial" w:cs="Arial"/>
        </w:rPr>
        <w:t>7) наличие информационных систем, технически совместимых с информационными системами тамож</w:t>
      </w:r>
      <w:r>
        <w:rPr>
          <w:rFonts w:ascii="Arial" w:hAnsi="Arial" w:cs="Arial"/>
        </w:rPr>
        <w:t>енных органов;</w:t>
      </w:r>
    </w:p>
    <w:p w14:paraId="3F6CB03B" w14:textId="77777777" w:rsidR="002B257E" w:rsidRDefault="003A5665">
      <w:pPr>
        <w:spacing w:after="60" w:line="276" w:lineRule="auto"/>
        <w:ind w:firstLine="567"/>
        <w:jc w:val="both"/>
      </w:pPr>
      <w:r>
        <w:rPr>
          <w:rFonts w:ascii="Arial" w:hAnsi="Arial" w:cs="Arial"/>
        </w:rPr>
        <w:t>8) обязательство о предоставлении отчетностей по требованию таможенных органов;</w:t>
      </w:r>
    </w:p>
    <w:p w14:paraId="47B1A1CC" w14:textId="77777777" w:rsidR="002B257E" w:rsidRDefault="003A5665">
      <w:pPr>
        <w:spacing w:after="60" w:line="276" w:lineRule="auto"/>
        <w:ind w:firstLine="567"/>
        <w:jc w:val="both"/>
      </w:pPr>
      <w:r>
        <w:rPr>
          <w:rFonts w:ascii="Arial" w:hAnsi="Arial" w:cs="Arial"/>
        </w:rPr>
        <w:t>9) соответствие иным требованиям и соблюдение иных условий, которые устанавливаются Кабинетом Министров Кыргызской Республики.</w:t>
      </w:r>
    </w:p>
    <w:p w14:paraId="0498EB3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00" w:tooltip="https://cbd.minjust.gov.kg/112646" w:history="1">
        <w:r>
          <w:rPr>
            <w:rStyle w:val="aff0"/>
            <w:rFonts w:ascii="Arial" w:hAnsi="Arial" w:cs="Arial"/>
            <w:i/>
            <w:iCs/>
          </w:rPr>
          <w:t>9 августа 2023 года № 172</w:t>
        </w:r>
      </w:hyperlink>
      <w:r>
        <w:rPr>
          <w:rFonts w:ascii="Arial" w:hAnsi="Arial" w:cs="Arial"/>
          <w:i/>
          <w:iCs/>
        </w:rPr>
        <w:t>)</w:t>
      </w:r>
    </w:p>
    <w:p w14:paraId="7983C011" w14:textId="77777777" w:rsidR="002B257E" w:rsidRDefault="003A5665">
      <w:pPr>
        <w:spacing w:before="200" w:after="60" w:line="276" w:lineRule="auto"/>
        <w:ind w:firstLine="567"/>
      </w:pPr>
      <w:bookmarkStart w:id="265" w:name="st_213"/>
      <w:bookmarkEnd w:id="265"/>
      <w:r>
        <w:rPr>
          <w:rFonts w:ascii="Arial" w:hAnsi="Arial" w:cs="Arial"/>
          <w:b/>
          <w:bCs/>
        </w:rPr>
        <w:t>Статья 213. Основания для исключения из реестра таможенных перевозчиков</w:t>
      </w:r>
    </w:p>
    <w:p w14:paraId="4E6C4363" w14:textId="77777777" w:rsidR="002B257E" w:rsidRDefault="003A5665">
      <w:pPr>
        <w:spacing w:after="60" w:line="276" w:lineRule="auto"/>
        <w:ind w:firstLine="567"/>
        <w:jc w:val="both"/>
      </w:pPr>
      <w:r>
        <w:rPr>
          <w:rFonts w:ascii="Arial" w:hAnsi="Arial" w:cs="Arial"/>
        </w:rPr>
        <w:t>Основаниями для исключения таможенного перевозчика из реестра таможенных перевозчиков являются:</w:t>
      </w:r>
    </w:p>
    <w:p w14:paraId="2A620681" w14:textId="77777777" w:rsidR="002B257E" w:rsidRDefault="003A5665">
      <w:pPr>
        <w:spacing w:after="60" w:line="276" w:lineRule="auto"/>
        <w:ind w:firstLine="567"/>
        <w:jc w:val="both"/>
      </w:pPr>
      <w:r>
        <w:rPr>
          <w:rFonts w:ascii="Arial" w:hAnsi="Arial" w:cs="Arial"/>
        </w:rPr>
        <w:t>1) основания, предусмотренные пунктом 1 статьи 408 Кодекса;</w:t>
      </w:r>
    </w:p>
    <w:p w14:paraId="0DA05F07" w14:textId="77777777" w:rsidR="002B257E" w:rsidRDefault="003A5665">
      <w:pPr>
        <w:spacing w:after="60" w:line="276" w:lineRule="auto"/>
        <w:ind w:firstLine="567"/>
        <w:jc w:val="both"/>
      </w:pPr>
      <w:r>
        <w:rPr>
          <w:rFonts w:ascii="Arial" w:hAnsi="Arial" w:cs="Arial"/>
        </w:rPr>
        <w:t>2) иные основания, которые установлены Кабинетом Министров Кыргызской Республики.</w:t>
      </w:r>
    </w:p>
    <w:p w14:paraId="5C6A530D" w14:textId="77777777" w:rsidR="002B257E" w:rsidRDefault="003A5665">
      <w:pPr>
        <w:spacing w:after="60" w:line="276" w:lineRule="auto"/>
        <w:ind w:firstLine="567"/>
        <w:jc w:val="both"/>
      </w:pPr>
      <w:r>
        <w:rPr>
          <w:rFonts w:ascii="Arial" w:hAnsi="Arial" w:cs="Arial"/>
          <w:i/>
          <w:iCs/>
        </w:rPr>
        <w:t>(В редакции Закона</w:t>
      </w:r>
      <w:r>
        <w:rPr>
          <w:rFonts w:ascii="Arial" w:hAnsi="Arial" w:cs="Arial"/>
          <w:i/>
          <w:iCs/>
        </w:rPr>
        <w:t xml:space="preserve"> КР от </w:t>
      </w:r>
      <w:hyperlink r:id="rId301" w:tooltip="https://cbd.minjust.gov.kg/112646" w:history="1">
        <w:r>
          <w:rPr>
            <w:rStyle w:val="aff0"/>
            <w:rFonts w:ascii="Arial" w:hAnsi="Arial" w:cs="Arial"/>
            <w:i/>
            <w:iCs/>
          </w:rPr>
          <w:t>9 августа 2023 года № 172</w:t>
        </w:r>
      </w:hyperlink>
      <w:r>
        <w:rPr>
          <w:rFonts w:ascii="Arial" w:hAnsi="Arial" w:cs="Arial"/>
          <w:i/>
          <w:iCs/>
        </w:rPr>
        <w:t>)</w:t>
      </w:r>
    </w:p>
    <w:p w14:paraId="76010CCF" w14:textId="77777777" w:rsidR="002B257E" w:rsidRDefault="003A5665">
      <w:pPr>
        <w:spacing w:before="200" w:after="60" w:line="276" w:lineRule="auto"/>
        <w:ind w:firstLine="567"/>
      </w:pPr>
      <w:bookmarkStart w:id="266" w:name="st_214"/>
      <w:bookmarkEnd w:id="266"/>
      <w:r>
        <w:rPr>
          <w:rFonts w:ascii="Arial" w:hAnsi="Arial" w:cs="Arial"/>
          <w:b/>
          <w:bCs/>
        </w:rPr>
        <w:t>Статья 214. Обязанности таможенного перевозчика</w:t>
      </w:r>
    </w:p>
    <w:p w14:paraId="21556167" w14:textId="77777777" w:rsidR="002B257E" w:rsidRDefault="003A5665">
      <w:pPr>
        <w:spacing w:after="60" w:line="276" w:lineRule="auto"/>
        <w:ind w:firstLine="567"/>
        <w:jc w:val="both"/>
      </w:pPr>
      <w:r>
        <w:rPr>
          <w:rFonts w:ascii="Arial" w:hAnsi="Arial" w:cs="Arial"/>
        </w:rPr>
        <w:t>Таможенный перевозчик обязан:</w:t>
      </w:r>
    </w:p>
    <w:p w14:paraId="63867E2A" w14:textId="77777777" w:rsidR="002B257E" w:rsidRDefault="003A5665">
      <w:pPr>
        <w:spacing w:after="60" w:line="276" w:lineRule="auto"/>
        <w:ind w:firstLine="567"/>
        <w:jc w:val="both"/>
      </w:pPr>
      <w:r>
        <w:rPr>
          <w:rFonts w:ascii="Arial" w:hAnsi="Arial" w:cs="Arial"/>
        </w:rPr>
        <w:t>1) соблюдать условия включения в реестр таможенных пере</w:t>
      </w:r>
      <w:r>
        <w:rPr>
          <w:rFonts w:ascii="Arial" w:hAnsi="Arial" w:cs="Arial"/>
        </w:rPr>
        <w:t xml:space="preserve">возчиков, установленные подпунктами 2-4 пункта 1 статьи 407 Кодекса, а также </w:t>
      </w:r>
      <w:hyperlink r:id="rId302" w:anchor="st_212" w:tooltip="https://cbd.minjust.gov.kg/111908#st_212" w:history="1">
        <w:r>
          <w:rPr>
            <w:rStyle w:val="aff0"/>
            <w:rFonts w:ascii="Arial" w:hAnsi="Arial" w:cs="Arial"/>
          </w:rPr>
          <w:t>статьей 212</w:t>
        </w:r>
      </w:hyperlink>
      <w:r>
        <w:rPr>
          <w:rFonts w:ascii="Arial" w:hAnsi="Arial" w:cs="Arial"/>
        </w:rPr>
        <w:t xml:space="preserve"> настоящего Закона;</w:t>
      </w:r>
    </w:p>
    <w:p w14:paraId="39A2F19E" w14:textId="77777777" w:rsidR="002B257E" w:rsidRDefault="003A5665">
      <w:pPr>
        <w:spacing w:after="60" w:line="276" w:lineRule="auto"/>
        <w:ind w:firstLine="567"/>
        <w:jc w:val="both"/>
      </w:pPr>
      <w:r>
        <w:rPr>
          <w:rFonts w:ascii="Arial" w:hAnsi="Arial" w:cs="Arial"/>
        </w:rPr>
        <w:t>2) соблюдать при перевозке товаров в соо</w:t>
      </w:r>
      <w:r>
        <w:rPr>
          <w:rFonts w:ascii="Arial" w:hAnsi="Arial" w:cs="Arial"/>
        </w:rPr>
        <w:t>тветствии с таможенной процедурой таможенного транзита условия и выполнять требования, установленные международными договорами и актами в сфере таможенного регулирования и законодательства Кыргызской Республики в сфере таможенного дела;</w:t>
      </w:r>
    </w:p>
    <w:p w14:paraId="3B1C0481" w14:textId="77777777" w:rsidR="002B257E" w:rsidRDefault="003A5665">
      <w:pPr>
        <w:spacing w:after="60" w:line="276" w:lineRule="auto"/>
        <w:ind w:firstLine="567"/>
        <w:jc w:val="both"/>
      </w:pPr>
      <w:r>
        <w:rPr>
          <w:rFonts w:ascii="Arial" w:hAnsi="Arial" w:cs="Arial"/>
        </w:rPr>
        <w:t>3) вести учет товар</w:t>
      </w:r>
      <w:r>
        <w:rPr>
          <w:rFonts w:ascii="Arial" w:hAnsi="Arial" w:cs="Arial"/>
        </w:rPr>
        <w:t>ов, перевозимых (транспортируемых) в соответствии с таможенной процедурой таможенного транзита, и представлять по требованию таможенного органа отчетность о перевозке (транспортировке) таких товаров, в том числе с использованием информационных технологий;</w:t>
      </w:r>
    </w:p>
    <w:p w14:paraId="3CE594FE" w14:textId="77777777" w:rsidR="002B257E" w:rsidRDefault="003A5665">
      <w:pPr>
        <w:spacing w:after="60" w:line="276" w:lineRule="auto"/>
        <w:ind w:firstLine="567"/>
        <w:jc w:val="both"/>
      </w:pPr>
      <w:r>
        <w:rPr>
          <w:rFonts w:ascii="Arial" w:hAnsi="Arial" w:cs="Arial"/>
        </w:rPr>
        <w:t xml:space="preserve">4) не разглашать, не использовать в собственных целях и не передавать иным лицам полученную от отправителя товаров, их получателя или экспедитора информацию, составляющую государственную, коммерческую, банковскую и иную охраняемую законом тайну (секреты), </w:t>
      </w:r>
      <w:r>
        <w:rPr>
          <w:rFonts w:ascii="Arial" w:hAnsi="Arial" w:cs="Arial"/>
        </w:rPr>
        <w:t>а также другую конфиденциальную информацию, за исключением случаев, установленных настоящим Законом;</w:t>
      </w:r>
    </w:p>
    <w:p w14:paraId="4E919CBB" w14:textId="77777777" w:rsidR="002B257E" w:rsidRDefault="003A5665">
      <w:pPr>
        <w:spacing w:after="60" w:line="276" w:lineRule="auto"/>
        <w:ind w:firstLine="567"/>
        <w:jc w:val="both"/>
      </w:pPr>
      <w:r>
        <w:rPr>
          <w:rFonts w:ascii="Arial" w:hAnsi="Arial" w:cs="Arial"/>
        </w:rPr>
        <w:t>5) исполнять обязанность по уплате таможенных пошлин, налогов, специальных, антидемпинговых, компенсационных пошлин в соответствии со статьями 153 и 309 Ко</w:t>
      </w:r>
      <w:r>
        <w:rPr>
          <w:rFonts w:ascii="Arial" w:hAnsi="Arial" w:cs="Arial"/>
        </w:rPr>
        <w:t>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14:paraId="43367E36" w14:textId="77777777" w:rsidR="002B257E" w:rsidRDefault="003A5665">
      <w:pPr>
        <w:spacing w:after="60" w:line="276" w:lineRule="auto"/>
        <w:ind w:firstLine="567"/>
        <w:jc w:val="both"/>
      </w:pPr>
      <w:r>
        <w:rPr>
          <w:rFonts w:ascii="Arial" w:hAnsi="Arial" w:cs="Arial"/>
        </w:rPr>
        <w:t>6) информировать уполномоченный государственный орган в сфере таможен</w:t>
      </w:r>
      <w:r>
        <w:rPr>
          <w:rFonts w:ascii="Arial" w:hAnsi="Arial" w:cs="Arial"/>
        </w:rPr>
        <w:t xml:space="preserve">ного дела об изменении сведений, заявленных им при включении в реестр таможенных перевозчиков,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w:t>
      </w:r>
      <w:r>
        <w:rPr>
          <w:rFonts w:ascii="Arial" w:hAnsi="Arial" w:cs="Arial"/>
        </w:rPr>
        <w:t>изменении.</w:t>
      </w:r>
    </w:p>
    <w:p w14:paraId="1C94B403" w14:textId="77777777" w:rsidR="002B257E" w:rsidRDefault="003A5665">
      <w:pPr>
        <w:spacing w:before="200" w:after="200" w:line="276" w:lineRule="auto"/>
        <w:ind w:left="1134" w:right="1134"/>
        <w:jc w:val="center"/>
      </w:pPr>
      <w:bookmarkStart w:id="267" w:name="g39"/>
      <w:bookmarkEnd w:id="267"/>
      <w:r>
        <w:rPr>
          <w:rFonts w:ascii="Arial" w:hAnsi="Arial" w:cs="Arial"/>
          <w:b/>
          <w:bCs/>
        </w:rPr>
        <w:t>Глава 39. Владелец склада временного хранения</w:t>
      </w:r>
    </w:p>
    <w:p w14:paraId="0FCA9B21" w14:textId="77777777" w:rsidR="002B257E" w:rsidRDefault="003A5665">
      <w:pPr>
        <w:spacing w:before="200" w:after="60" w:line="276" w:lineRule="auto"/>
        <w:ind w:firstLine="567"/>
      </w:pPr>
      <w:bookmarkStart w:id="268" w:name="st_215"/>
      <w:bookmarkEnd w:id="268"/>
      <w:r>
        <w:rPr>
          <w:rFonts w:ascii="Arial" w:hAnsi="Arial" w:cs="Arial"/>
          <w:b/>
          <w:bCs/>
        </w:rPr>
        <w:t>Статья 215. Деятельность владельца склада временного хранения</w:t>
      </w:r>
    </w:p>
    <w:p w14:paraId="6AADF1C4" w14:textId="77777777" w:rsidR="002B257E" w:rsidRDefault="003A5665">
      <w:pPr>
        <w:spacing w:after="60" w:line="276" w:lineRule="auto"/>
        <w:ind w:firstLine="567"/>
        <w:jc w:val="both"/>
      </w:pPr>
      <w:r>
        <w:rPr>
          <w:rFonts w:ascii="Arial" w:hAnsi="Arial" w:cs="Arial"/>
        </w:rPr>
        <w:t>1. Владелец склада временного хранения осуществляет хранение на складе временного хранения товаров, находящихся под таможенным контролем, в случаях и на условиях, которые установлены Кодексом и настоящим Законом.</w:t>
      </w:r>
    </w:p>
    <w:p w14:paraId="2E20CF8F" w14:textId="77777777" w:rsidR="002B257E" w:rsidRDefault="003A5665">
      <w:pPr>
        <w:spacing w:after="60" w:line="276" w:lineRule="auto"/>
        <w:ind w:firstLine="567"/>
        <w:jc w:val="both"/>
      </w:pPr>
      <w:r>
        <w:rPr>
          <w:rFonts w:ascii="Arial" w:hAnsi="Arial" w:cs="Arial"/>
        </w:rPr>
        <w:t>2. Отношения владельца склада временного хр</w:t>
      </w:r>
      <w:r>
        <w:rPr>
          <w:rFonts w:ascii="Arial" w:hAnsi="Arial" w:cs="Arial"/>
        </w:rPr>
        <w:t>анения с декларантами или иными заинтересованными лицами строятся на договорной основе.</w:t>
      </w:r>
    </w:p>
    <w:p w14:paraId="3BC7753E" w14:textId="77777777" w:rsidR="002B257E" w:rsidRDefault="003A5665">
      <w:pPr>
        <w:spacing w:before="200" w:after="60" w:line="276" w:lineRule="auto"/>
        <w:ind w:firstLine="567"/>
      </w:pPr>
      <w:bookmarkStart w:id="269" w:name="st_216"/>
      <w:bookmarkEnd w:id="269"/>
      <w:r>
        <w:rPr>
          <w:rFonts w:ascii="Arial" w:hAnsi="Arial" w:cs="Arial"/>
          <w:b/>
          <w:bCs/>
        </w:rPr>
        <w:t>Статья 216. Склад временного хранения</w:t>
      </w:r>
    </w:p>
    <w:p w14:paraId="6DE9B29F" w14:textId="77777777" w:rsidR="002B257E" w:rsidRDefault="003A5665">
      <w:pPr>
        <w:spacing w:after="60" w:line="276" w:lineRule="auto"/>
        <w:ind w:firstLine="567"/>
        <w:jc w:val="both"/>
      </w:pPr>
      <w:r>
        <w:rPr>
          <w:rFonts w:ascii="Arial" w:hAnsi="Arial" w:cs="Arial"/>
        </w:rPr>
        <w:t>1. Складами временного хранения являются специально определенные и обустроенные сооружения, помещения (части помещений) и (или) от</w:t>
      </w:r>
      <w:r>
        <w:rPr>
          <w:rFonts w:ascii="Arial" w:hAnsi="Arial" w:cs="Arial"/>
        </w:rPr>
        <w:t>крытые площадки, предназначенные для временного хранения товаров.</w:t>
      </w:r>
    </w:p>
    <w:p w14:paraId="39767B91" w14:textId="77777777" w:rsidR="002B257E" w:rsidRDefault="003A5665">
      <w:pPr>
        <w:spacing w:after="60" w:line="276" w:lineRule="auto"/>
        <w:ind w:firstLine="567"/>
        <w:jc w:val="both"/>
      </w:pPr>
      <w:r>
        <w:rPr>
          <w:rFonts w:ascii="Arial" w:hAnsi="Arial" w:cs="Arial"/>
        </w:rPr>
        <w:t>2. Склад временного хранения считается учрежденным со дня, следующего за днем включения лица в реестр владельцев складов временного хранения.</w:t>
      </w:r>
    </w:p>
    <w:p w14:paraId="116F429E" w14:textId="77777777" w:rsidR="002B257E" w:rsidRDefault="003A5665">
      <w:pPr>
        <w:spacing w:after="60" w:line="276" w:lineRule="auto"/>
        <w:ind w:firstLine="567"/>
        <w:jc w:val="both"/>
      </w:pPr>
      <w:r>
        <w:rPr>
          <w:rFonts w:ascii="Arial" w:hAnsi="Arial" w:cs="Arial"/>
        </w:rPr>
        <w:t>3. Функционирование склада временного хранения п</w:t>
      </w:r>
      <w:r>
        <w:rPr>
          <w:rFonts w:ascii="Arial" w:hAnsi="Arial" w:cs="Arial"/>
        </w:rPr>
        <w:t>рекращается со дня, следующего за днем исключения владельца склада временного хранения из реестра владельцев складов временного хранения.</w:t>
      </w:r>
    </w:p>
    <w:p w14:paraId="745B722D" w14:textId="77777777" w:rsidR="002B257E" w:rsidRDefault="003A5665">
      <w:pPr>
        <w:spacing w:after="60" w:line="276" w:lineRule="auto"/>
        <w:ind w:firstLine="567"/>
        <w:jc w:val="both"/>
      </w:pPr>
      <w:r>
        <w:rPr>
          <w:rFonts w:ascii="Arial" w:hAnsi="Arial" w:cs="Arial"/>
        </w:rPr>
        <w:t>4. Требования к расположению, обустройству и оборудованию сооружений, помещений (частей помещений) и (или) открытых пл</w:t>
      </w:r>
      <w:r>
        <w:rPr>
          <w:rFonts w:ascii="Arial" w:hAnsi="Arial" w:cs="Arial"/>
        </w:rPr>
        <w:t>ощадок, предназначенных для использования или используемых в качестве склада временного хранения, а также порядок их учреждения и функционирования устанавливаются Кабинетом Министров Кыргызской Республики.</w:t>
      </w:r>
    </w:p>
    <w:p w14:paraId="73380CD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03" w:tooltip="https://cbd.minjust.gov.kg/112646" w:history="1">
        <w:r>
          <w:rPr>
            <w:rStyle w:val="aff0"/>
            <w:rFonts w:ascii="Arial" w:hAnsi="Arial" w:cs="Arial"/>
            <w:i/>
            <w:iCs/>
          </w:rPr>
          <w:t>9 августа 2023 года № 172</w:t>
        </w:r>
      </w:hyperlink>
      <w:r>
        <w:rPr>
          <w:rFonts w:ascii="Arial" w:hAnsi="Arial" w:cs="Arial"/>
          <w:i/>
          <w:iCs/>
        </w:rPr>
        <w:t>)</w:t>
      </w:r>
    </w:p>
    <w:p w14:paraId="4850EAD2" w14:textId="77777777" w:rsidR="002B257E" w:rsidRDefault="003A5665">
      <w:pPr>
        <w:spacing w:after="60" w:line="276" w:lineRule="auto"/>
        <w:ind w:firstLine="567"/>
        <w:jc w:val="both"/>
      </w:pPr>
      <w:r>
        <w:rPr>
          <w:rFonts w:ascii="Arial" w:hAnsi="Arial" w:cs="Arial"/>
          <w:i/>
          <w:iCs/>
          <w:color w:val="1F497D"/>
        </w:rPr>
        <w:t>См.:</w:t>
      </w:r>
    </w:p>
    <w:p w14:paraId="634D50FB" w14:textId="77777777" w:rsidR="002B257E" w:rsidRDefault="003A5665">
      <w:pPr>
        <w:spacing w:after="60" w:line="276" w:lineRule="auto"/>
        <w:ind w:firstLine="567"/>
        <w:jc w:val="both"/>
      </w:pPr>
      <w:hyperlink r:id="rId304" w:tooltip="https://cbd.minjust.gov.kg/157565" w:history="1">
        <w:r>
          <w:rPr>
            <w:rStyle w:val="aff0"/>
            <w:rFonts w:ascii="Arial" w:hAnsi="Arial" w:cs="Arial"/>
            <w:i/>
            <w:iCs/>
          </w:rPr>
          <w:t>Требования</w:t>
        </w:r>
      </w:hyperlink>
      <w:r>
        <w:rPr>
          <w:rFonts w:ascii="Arial" w:hAnsi="Arial" w:cs="Arial"/>
          <w:i/>
          <w:iCs/>
          <w:color w:val="1F497D"/>
        </w:rPr>
        <w:t xml:space="preserve"> к инфраструктуре, техническому оснащению и режиму работы скл</w:t>
      </w:r>
      <w:r>
        <w:rPr>
          <w:rFonts w:ascii="Arial" w:hAnsi="Arial" w:cs="Arial"/>
          <w:i/>
          <w:iCs/>
          <w:color w:val="1F497D"/>
        </w:rPr>
        <w:t xml:space="preserve">адов временного хранения и таможенных складов (к </w:t>
      </w:r>
      <w:hyperlink r:id="rId305" w:tooltip="https://cbd.minjust.gov.kg/157558" w:history="1">
        <w:r>
          <w:rPr>
            <w:rStyle w:val="aff0"/>
            <w:rFonts w:ascii="Arial" w:hAnsi="Arial" w:cs="Arial"/>
            <w:i/>
            <w:iCs/>
          </w:rPr>
          <w:t>постановлению</w:t>
        </w:r>
      </w:hyperlink>
      <w:r>
        <w:rPr>
          <w:rFonts w:ascii="Arial" w:hAnsi="Arial" w:cs="Arial"/>
          <w:i/>
          <w:iCs/>
          <w:color w:val="1F497D"/>
        </w:rPr>
        <w:t xml:space="preserve"> Правительства КР от 13 февраля 2020 года № 79)</w:t>
      </w:r>
    </w:p>
    <w:p w14:paraId="28288D18" w14:textId="77777777" w:rsidR="002B257E" w:rsidRDefault="003A5665">
      <w:pPr>
        <w:spacing w:before="200" w:after="60" w:line="276" w:lineRule="auto"/>
        <w:ind w:firstLine="567"/>
      </w:pPr>
      <w:bookmarkStart w:id="270" w:name="st_217"/>
      <w:bookmarkEnd w:id="270"/>
      <w:r>
        <w:rPr>
          <w:rFonts w:ascii="Arial" w:hAnsi="Arial" w:cs="Arial"/>
          <w:b/>
          <w:bCs/>
        </w:rPr>
        <w:t>Статья 217. Условия включения в реестр владельцев складов</w:t>
      </w:r>
      <w:r>
        <w:rPr>
          <w:rFonts w:ascii="Arial" w:hAnsi="Arial" w:cs="Arial"/>
          <w:b/>
          <w:bCs/>
        </w:rPr>
        <w:t xml:space="preserve"> временного хранения</w:t>
      </w:r>
    </w:p>
    <w:p w14:paraId="36B99861" w14:textId="77777777" w:rsidR="002B257E" w:rsidRDefault="003A5665">
      <w:pPr>
        <w:spacing w:after="60" w:line="276" w:lineRule="auto"/>
        <w:ind w:firstLine="567"/>
        <w:jc w:val="both"/>
      </w:pPr>
      <w:r>
        <w:rPr>
          <w:rFonts w:ascii="Arial" w:hAnsi="Arial" w:cs="Arial"/>
        </w:rPr>
        <w:t>Условиями включения юридического лица, претендующего на осуществление деятельности в сфере таможенного дела в качестве владельца склада временного хранения, в реестр владельцев складов временного хранения являются:</w:t>
      </w:r>
    </w:p>
    <w:p w14:paraId="09177FBB" w14:textId="77777777" w:rsidR="002B257E" w:rsidRDefault="003A5665">
      <w:pPr>
        <w:spacing w:after="60" w:line="276" w:lineRule="auto"/>
        <w:ind w:firstLine="567"/>
        <w:jc w:val="both"/>
      </w:pPr>
      <w:r>
        <w:rPr>
          <w:rFonts w:ascii="Arial" w:hAnsi="Arial" w:cs="Arial"/>
        </w:rPr>
        <w:t>1) нахождение в собственности, хозяйствен</w:t>
      </w:r>
      <w:r>
        <w:rPr>
          <w:rFonts w:ascii="Arial" w:hAnsi="Arial" w:cs="Arial"/>
        </w:rPr>
        <w:t>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w:t>
      </w:r>
      <w:r>
        <w:rPr>
          <w:rFonts w:ascii="Arial" w:hAnsi="Arial" w:cs="Arial"/>
        </w:rPr>
        <w:t>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w:t>
      </w:r>
      <w:r>
        <w:rPr>
          <w:rFonts w:ascii="Arial" w:hAnsi="Arial" w:cs="Arial"/>
        </w:rPr>
        <w:t>ещений) и (или) открытых площадок должен быть заключен на срок не менее одного года;</w:t>
      </w:r>
    </w:p>
    <w:p w14:paraId="658BEF24" w14:textId="77777777" w:rsidR="002B257E" w:rsidRDefault="003A5665">
      <w:pPr>
        <w:spacing w:after="60" w:line="276" w:lineRule="auto"/>
        <w:ind w:firstLine="567"/>
        <w:jc w:val="both"/>
      </w:pPr>
      <w:r>
        <w:rPr>
          <w:rFonts w:ascii="Arial" w:hAnsi="Arial" w:cs="Arial"/>
        </w:rPr>
        <w:t xml:space="preserve">2) наличие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w:t>
      </w:r>
      <w:r>
        <w:rPr>
          <w:rFonts w:ascii="Arial" w:hAnsi="Arial" w:cs="Arial"/>
        </w:rPr>
        <w:t>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14:paraId="4462197C" w14:textId="77777777" w:rsidR="002B257E" w:rsidRDefault="003A5665">
      <w:pPr>
        <w:spacing w:after="60" w:line="276" w:lineRule="auto"/>
        <w:ind w:firstLine="567"/>
        <w:jc w:val="both"/>
      </w:pPr>
      <w:r>
        <w:rPr>
          <w:rFonts w:ascii="Arial" w:hAnsi="Arial" w:cs="Arial"/>
        </w:rPr>
        <w:t xml:space="preserve">3) отсутствие на день обращения в уполномоченный государственный орган </w:t>
      </w:r>
      <w:r>
        <w:rPr>
          <w:rFonts w:ascii="Arial" w:hAnsi="Arial" w:cs="Arial"/>
        </w:rPr>
        <w:t>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14:paraId="027888FC" w14:textId="77777777" w:rsidR="002B257E" w:rsidRDefault="003A5665">
      <w:pPr>
        <w:spacing w:after="60" w:line="276" w:lineRule="auto"/>
        <w:ind w:firstLine="567"/>
        <w:jc w:val="both"/>
      </w:pPr>
      <w:r>
        <w:rPr>
          <w:rFonts w:ascii="Arial" w:hAnsi="Arial" w:cs="Arial"/>
        </w:rPr>
        <w:t>4) обеспечение исполнения обязанностей юридического лица, осуществляющего деятел</w:t>
      </w:r>
      <w:r>
        <w:rPr>
          <w:rFonts w:ascii="Arial" w:hAnsi="Arial" w:cs="Arial"/>
        </w:rPr>
        <w:t>ьность в сфере таможенного дела, в размере 10000 (десяти тысяч) расчетных показателей;</w:t>
      </w:r>
    </w:p>
    <w:p w14:paraId="652BE457" w14:textId="77777777" w:rsidR="002B257E" w:rsidRDefault="003A5665">
      <w:pPr>
        <w:spacing w:after="60" w:line="276" w:lineRule="auto"/>
        <w:ind w:firstLine="567"/>
        <w:jc w:val="both"/>
      </w:pPr>
      <w:r>
        <w:rPr>
          <w:rFonts w:ascii="Arial" w:hAnsi="Arial" w:cs="Arial"/>
        </w:rPr>
        <w:t>5)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w:t>
      </w:r>
      <w:r>
        <w:rPr>
          <w:rFonts w:ascii="Arial" w:hAnsi="Arial" w:cs="Arial"/>
        </w:rPr>
        <w:t>ступление в сфере таможенного дела;</w:t>
      </w:r>
    </w:p>
    <w:p w14:paraId="5FE3D1AC" w14:textId="77777777" w:rsidR="002B257E" w:rsidRDefault="003A5665">
      <w:pPr>
        <w:spacing w:after="60" w:line="276" w:lineRule="auto"/>
        <w:ind w:firstLine="567"/>
        <w:jc w:val="both"/>
      </w:pPr>
      <w:r>
        <w:rPr>
          <w:rFonts w:ascii="Arial" w:hAnsi="Arial" w:cs="Arial"/>
        </w:rPr>
        <w:t>6) наличие информационных систем, технически совместимых с информационными системами таможенных органов;</w:t>
      </w:r>
    </w:p>
    <w:p w14:paraId="41EF8BD3" w14:textId="77777777" w:rsidR="002B257E" w:rsidRDefault="003A5665">
      <w:pPr>
        <w:spacing w:after="60" w:line="276" w:lineRule="auto"/>
        <w:ind w:firstLine="567"/>
        <w:jc w:val="both"/>
      </w:pPr>
      <w:r>
        <w:rPr>
          <w:rFonts w:ascii="Arial" w:hAnsi="Arial" w:cs="Arial"/>
        </w:rPr>
        <w:t>7) обязательство о предоставлении отчетностей по требованию таможенных органов;</w:t>
      </w:r>
    </w:p>
    <w:p w14:paraId="1DD3FD6A" w14:textId="77777777" w:rsidR="002B257E" w:rsidRDefault="003A5665">
      <w:pPr>
        <w:spacing w:after="60" w:line="276" w:lineRule="auto"/>
        <w:ind w:firstLine="567"/>
        <w:jc w:val="both"/>
      </w:pPr>
      <w:r>
        <w:rPr>
          <w:rFonts w:ascii="Arial" w:hAnsi="Arial" w:cs="Arial"/>
        </w:rPr>
        <w:t xml:space="preserve">8) соответствие иным требованиям и </w:t>
      </w:r>
      <w:r>
        <w:rPr>
          <w:rFonts w:ascii="Arial" w:hAnsi="Arial" w:cs="Arial"/>
        </w:rPr>
        <w:t>соблюдение иных условий, которые могут быть установлены Кабинетом Министров Кыргызской Республики.</w:t>
      </w:r>
    </w:p>
    <w:p w14:paraId="68AD843A"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06" w:tooltip="https://cbd.minjust.gov.kg/112646" w:history="1">
        <w:r>
          <w:rPr>
            <w:rStyle w:val="aff0"/>
            <w:rFonts w:ascii="Arial" w:hAnsi="Arial" w:cs="Arial"/>
            <w:i/>
            <w:iCs/>
          </w:rPr>
          <w:t>9 августа 2023 года № 172</w:t>
        </w:r>
      </w:hyperlink>
      <w:r>
        <w:rPr>
          <w:rFonts w:ascii="Arial" w:hAnsi="Arial" w:cs="Arial"/>
          <w:i/>
          <w:iCs/>
        </w:rPr>
        <w:t>)</w:t>
      </w:r>
    </w:p>
    <w:p w14:paraId="63B6922A" w14:textId="77777777" w:rsidR="002B257E" w:rsidRDefault="003A5665">
      <w:pPr>
        <w:spacing w:before="200" w:after="60" w:line="276" w:lineRule="auto"/>
        <w:ind w:firstLine="567"/>
      </w:pPr>
      <w:bookmarkStart w:id="271" w:name="st_218"/>
      <w:bookmarkEnd w:id="271"/>
      <w:r>
        <w:rPr>
          <w:rFonts w:ascii="Arial" w:hAnsi="Arial" w:cs="Arial"/>
          <w:b/>
          <w:bCs/>
        </w:rPr>
        <w:t>Статья 218. Осно</w:t>
      </w:r>
      <w:r>
        <w:rPr>
          <w:rFonts w:ascii="Arial" w:hAnsi="Arial" w:cs="Arial"/>
          <w:b/>
          <w:bCs/>
        </w:rPr>
        <w:t>вания для исключения из реестра владельцев складов временного хранения</w:t>
      </w:r>
    </w:p>
    <w:p w14:paraId="6E124114" w14:textId="77777777" w:rsidR="002B257E" w:rsidRDefault="003A5665">
      <w:pPr>
        <w:spacing w:after="60" w:line="276" w:lineRule="auto"/>
        <w:ind w:firstLine="567"/>
        <w:jc w:val="both"/>
      </w:pPr>
      <w:r>
        <w:rPr>
          <w:rFonts w:ascii="Arial" w:hAnsi="Arial" w:cs="Arial"/>
        </w:rPr>
        <w:t>Основаниями для исключения владельца склада временного хранения из реестра владельцев складов временного хранения являются:</w:t>
      </w:r>
    </w:p>
    <w:p w14:paraId="4D5784B7" w14:textId="77777777" w:rsidR="002B257E" w:rsidRDefault="003A5665">
      <w:pPr>
        <w:spacing w:after="60" w:line="276" w:lineRule="auto"/>
        <w:ind w:firstLine="567"/>
        <w:jc w:val="both"/>
      </w:pPr>
      <w:r>
        <w:rPr>
          <w:rFonts w:ascii="Arial" w:hAnsi="Arial" w:cs="Arial"/>
        </w:rPr>
        <w:t>1) основания, предусмотренные подпунктами 1-4 пункта 1 статьи 413 Кодекса;</w:t>
      </w:r>
    </w:p>
    <w:p w14:paraId="318B426A" w14:textId="77777777" w:rsidR="002B257E" w:rsidRDefault="003A5665">
      <w:pPr>
        <w:spacing w:after="60" w:line="276" w:lineRule="auto"/>
        <w:ind w:firstLine="567"/>
        <w:jc w:val="both"/>
      </w:pPr>
      <w:r>
        <w:rPr>
          <w:rFonts w:ascii="Arial" w:hAnsi="Arial" w:cs="Arial"/>
        </w:rPr>
        <w:t>2) совершение владельцем склада временного хранения в теч</w:t>
      </w:r>
      <w:r>
        <w:rPr>
          <w:rFonts w:ascii="Arial" w:hAnsi="Arial" w:cs="Arial"/>
        </w:rPr>
        <w:t>ение одного года трех и более нарушений в сфере таможенного дела;</w:t>
      </w:r>
    </w:p>
    <w:p w14:paraId="467F9F7E" w14:textId="77777777" w:rsidR="002B257E" w:rsidRDefault="003A5665">
      <w:pPr>
        <w:spacing w:after="60" w:line="276" w:lineRule="auto"/>
        <w:ind w:firstLine="567"/>
        <w:jc w:val="both"/>
      </w:pPr>
      <w:r>
        <w:rPr>
          <w:rFonts w:ascii="Arial" w:hAnsi="Arial" w:cs="Arial"/>
        </w:rPr>
        <w:t>3) решение суда;</w:t>
      </w:r>
    </w:p>
    <w:p w14:paraId="29168D73" w14:textId="77777777" w:rsidR="002B257E" w:rsidRDefault="003A5665">
      <w:pPr>
        <w:spacing w:after="60" w:line="276" w:lineRule="auto"/>
        <w:ind w:firstLine="567"/>
        <w:jc w:val="both"/>
      </w:pPr>
      <w:r>
        <w:rPr>
          <w:rFonts w:ascii="Arial" w:hAnsi="Arial" w:cs="Arial"/>
        </w:rPr>
        <w:t>4) признание владельца склада несостоятельным (банкротом) или объявление им о своем банкротстве;</w:t>
      </w:r>
    </w:p>
    <w:p w14:paraId="613D4519" w14:textId="77777777" w:rsidR="002B257E" w:rsidRDefault="003A5665">
      <w:pPr>
        <w:spacing w:after="60" w:line="276" w:lineRule="auto"/>
        <w:ind w:firstLine="567"/>
        <w:jc w:val="both"/>
      </w:pPr>
      <w:r>
        <w:rPr>
          <w:rFonts w:ascii="Arial" w:hAnsi="Arial" w:cs="Arial"/>
        </w:rPr>
        <w:t>5) иные основания, которые могут быть установлены Кабинетом Министров Кыргыз</w:t>
      </w:r>
      <w:r>
        <w:rPr>
          <w:rFonts w:ascii="Arial" w:hAnsi="Arial" w:cs="Arial"/>
        </w:rPr>
        <w:t>ской Республики.</w:t>
      </w:r>
    </w:p>
    <w:p w14:paraId="0690C580"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07" w:tooltip="https://cbd.minjust.gov.kg/112646" w:history="1">
        <w:r>
          <w:rPr>
            <w:rStyle w:val="aff0"/>
            <w:rFonts w:ascii="Arial" w:hAnsi="Arial" w:cs="Arial"/>
            <w:i/>
            <w:iCs/>
          </w:rPr>
          <w:t>9 августа 2023 года № 172</w:t>
        </w:r>
      </w:hyperlink>
      <w:r>
        <w:rPr>
          <w:rFonts w:ascii="Arial" w:hAnsi="Arial" w:cs="Arial"/>
          <w:i/>
          <w:iCs/>
        </w:rPr>
        <w:t>)</w:t>
      </w:r>
    </w:p>
    <w:p w14:paraId="7AF564D0" w14:textId="77777777" w:rsidR="002B257E" w:rsidRDefault="003A5665">
      <w:pPr>
        <w:spacing w:before="200" w:after="60" w:line="276" w:lineRule="auto"/>
        <w:ind w:firstLine="567"/>
      </w:pPr>
      <w:bookmarkStart w:id="272" w:name="st_219"/>
      <w:bookmarkEnd w:id="272"/>
      <w:r>
        <w:rPr>
          <w:rFonts w:ascii="Arial" w:hAnsi="Arial" w:cs="Arial"/>
          <w:b/>
          <w:bCs/>
        </w:rPr>
        <w:t>Статья 219. Обязанности владельца склада временного хранения</w:t>
      </w:r>
    </w:p>
    <w:p w14:paraId="33296AF0" w14:textId="77777777" w:rsidR="002B257E" w:rsidRDefault="003A5665">
      <w:pPr>
        <w:spacing w:after="60" w:line="276" w:lineRule="auto"/>
        <w:ind w:firstLine="567"/>
        <w:jc w:val="both"/>
      </w:pPr>
      <w:r>
        <w:rPr>
          <w:rFonts w:ascii="Arial" w:hAnsi="Arial" w:cs="Arial"/>
        </w:rPr>
        <w:t>Владелец склада временного хранения о</w:t>
      </w:r>
      <w:r>
        <w:rPr>
          <w:rFonts w:ascii="Arial" w:hAnsi="Arial" w:cs="Arial"/>
        </w:rPr>
        <w:t>бязан:</w:t>
      </w:r>
    </w:p>
    <w:p w14:paraId="56F837E7" w14:textId="77777777" w:rsidR="002B257E" w:rsidRDefault="003A5665">
      <w:pPr>
        <w:spacing w:after="60" w:line="276" w:lineRule="auto"/>
        <w:ind w:firstLine="567"/>
        <w:jc w:val="both"/>
      </w:pPr>
      <w:r>
        <w:rPr>
          <w:rFonts w:ascii="Arial" w:hAnsi="Arial" w:cs="Arial"/>
        </w:rPr>
        <w:t xml:space="preserve">1) соблюдать условия включения в реестр владельцев складов временного хранения, установленные абзацами вторым и третьим статьи 412 Кодекса и </w:t>
      </w:r>
      <w:hyperlink r:id="rId308" w:anchor="st_217" w:tooltip="https://cbd.minjust.gov.kg/111908#st_217" w:history="1">
        <w:r>
          <w:rPr>
            <w:rStyle w:val="aff0"/>
            <w:rFonts w:ascii="Arial" w:hAnsi="Arial" w:cs="Arial"/>
          </w:rPr>
          <w:t>статьей 217</w:t>
        </w:r>
      </w:hyperlink>
      <w:r>
        <w:rPr>
          <w:rFonts w:ascii="Arial" w:hAnsi="Arial" w:cs="Arial"/>
        </w:rPr>
        <w:t xml:space="preserve"> настоящего Закона;</w:t>
      </w:r>
    </w:p>
    <w:p w14:paraId="0B857409" w14:textId="77777777" w:rsidR="002B257E" w:rsidRDefault="003A5665">
      <w:pPr>
        <w:spacing w:after="60" w:line="276" w:lineRule="auto"/>
        <w:ind w:firstLine="567"/>
        <w:jc w:val="both"/>
      </w:pPr>
      <w:r>
        <w:rPr>
          <w:rFonts w:ascii="Arial" w:hAnsi="Arial" w:cs="Arial"/>
        </w:rPr>
        <w:t>2) соблюдать условия и выполнять требования, установленные Кодексом в отношении хранения товаров и совершения операций на складе временного хранения;</w:t>
      </w:r>
    </w:p>
    <w:p w14:paraId="19C12BF4" w14:textId="77777777" w:rsidR="002B257E" w:rsidRDefault="003A5665">
      <w:pPr>
        <w:spacing w:after="60" w:line="276" w:lineRule="auto"/>
        <w:ind w:firstLine="567"/>
        <w:jc w:val="both"/>
      </w:pPr>
      <w:r>
        <w:rPr>
          <w:rFonts w:ascii="Arial" w:hAnsi="Arial" w:cs="Arial"/>
        </w:rPr>
        <w:t>3) обеспечивать сохранность товаров, находящихся на складе временного хране</w:t>
      </w:r>
      <w:r>
        <w:rPr>
          <w:rFonts w:ascii="Arial" w:hAnsi="Arial" w:cs="Arial"/>
        </w:rPr>
        <w:t>ния;</w:t>
      </w:r>
    </w:p>
    <w:p w14:paraId="22BFE956" w14:textId="77777777" w:rsidR="002B257E" w:rsidRDefault="003A5665">
      <w:pPr>
        <w:spacing w:after="60" w:line="276" w:lineRule="auto"/>
        <w:ind w:firstLine="567"/>
        <w:jc w:val="both"/>
      </w:pPr>
      <w:r>
        <w:rPr>
          <w:rFonts w:ascii="Arial" w:hAnsi="Arial" w:cs="Arial"/>
        </w:rPr>
        <w:t>4) обеспечивать возможность проведения таможенного контроля;</w:t>
      </w:r>
    </w:p>
    <w:p w14:paraId="37675CD6" w14:textId="77777777" w:rsidR="002B257E" w:rsidRDefault="003A5665">
      <w:pPr>
        <w:spacing w:after="60" w:line="276" w:lineRule="auto"/>
        <w:ind w:firstLine="567"/>
        <w:jc w:val="both"/>
      </w:pPr>
      <w:r>
        <w:rPr>
          <w:rFonts w:ascii="Arial" w:hAnsi="Arial" w:cs="Arial"/>
        </w:rPr>
        <w:t>5) вести учет товаров, находящихся на складе временного хранения, и представлять по требованию таможенного органа отчетность о таких товарах, в том числе с использованием информационных техн</w:t>
      </w:r>
      <w:r>
        <w:rPr>
          <w:rFonts w:ascii="Arial" w:hAnsi="Arial" w:cs="Arial"/>
        </w:rPr>
        <w:t>ологий;</w:t>
      </w:r>
    </w:p>
    <w:p w14:paraId="13615A5B" w14:textId="77777777" w:rsidR="002B257E" w:rsidRDefault="003A5665">
      <w:pPr>
        <w:spacing w:after="60" w:line="276" w:lineRule="auto"/>
        <w:ind w:firstLine="567"/>
        <w:jc w:val="both"/>
      </w:pPr>
      <w:r>
        <w:rPr>
          <w:rFonts w:ascii="Arial" w:hAnsi="Arial" w:cs="Arial"/>
        </w:rPr>
        <w:t>6) не допускать на склад временного хранения посторонних лиц, не являющихся работниками склада временного хранения или не обладающих полномочиями в отношении товаров, находящихся на складе временного хранения, без разрешения таможенных органов;</w:t>
      </w:r>
    </w:p>
    <w:p w14:paraId="18D41C05" w14:textId="77777777" w:rsidR="002B257E" w:rsidRDefault="003A5665">
      <w:pPr>
        <w:spacing w:after="60" w:line="276" w:lineRule="auto"/>
        <w:ind w:firstLine="567"/>
        <w:jc w:val="both"/>
      </w:pPr>
      <w:r>
        <w:rPr>
          <w:rFonts w:ascii="Arial" w:hAnsi="Arial" w:cs="Arial"/>
        </w:rPr>
        <w:t xml:space="preserve">7) </w:t>
      </w:r>
      <w:r>
        <w:rPr>
          <w:rFonts w:ascii="Arial" w:hAnsi="Arial" w:cs="Arial"/>
        </w:rPr>
        <w:t>выполнять требования таможенных органов в отношении доступа должностных лиц таможенных органов к товарам, находящимся на складе временного хранения;</w:t>
      </w:r>
    </w:p>
    <w:p w14:paraId="1C439FD2" w14:textId="77777777" w:rsidR="002B257E" w:rsidRDefault="003A5665">
      <w:pPr>
        <w:spacing w:after="60" w:line="276" w:lineRule="auto"/>
        <w:ind w:firstLine="567"/>
        <w:jc w:val="both"/>
      </w:pPr>
      <w:r>
        <w:rPr>
          <w:rFonts w:ascii="Arial" w:hAnsi="Arial" w:cs="Arial"/>
        </w:rPr>
        <w:t>8) в случае прекращения функционирования склада временного хранения в течение трех рабочих дней со дня, сле</w:t>
      </w:r>
      <w:r>
        <w:rPr>
          <w:rFonts w:ascii="Arial" w:hAnsi="Arial" w:cs="Arial"/>
        </w:rPr>
        <w:t>дующего за днем принятия решения о прекращении функционирования этого склада, известить лиц, поместивших товары на склад временного хранения, о таком решении;</w:t>
      </w:r>
    </w:p>
    <w:p w14:paraId="6956F103" w14:textId="77777777" w:rsidR="002B257E" w:rsidRDefault="003A5665">
      <w:pPr>
        <w:spacing w:after="60" w:line="276" w:lineRule="auto"/>
        <w:ind w:firstLine="567"/>
        <w:jc w:val="both"/>
      </w:pPr>
      <w:r>
        <w:rPr>
          <w:rFonts w:ascii="Arial" w:hAnsi="Arial" w:cs="Arial"/>
        </w:rPr>
        <w:t>9) исполнять обязанность по уплате таможенных пошлин, налогов, специальных, антидемпинговых, комп</w:t>
      </w:r>
      <w:r>
        <w:rPr>
          <w:rFonts w:ascii="Arial" w:hAnsi="Arial" w:cs="Arial"/>
        </w:rPr>
        <w:t>енсационных пошлин в соответствии со статьей 103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14:paraId="4768E2FF" w14:textId="77777777" w:rsidR="002B257E" w:rsidRDefault="003A5665">
      <w:pPr>
        <w:spacing w:after="60" w:line="276" w:lineRule="auto"/>
        <w:ind w:firstLine="567"/>
        <w:jc w:val="both"/>
      </w:pPr>
      <w:r>
        <w:rPr>
          <w:rFonts w:ascii="Arial" w:hAnsi="Arial" w:cs="Arial"/>
        </w:rPr>
        <w:t xml:space="preserve">10) информировать </w:t>
      </w:r>
      <w:r>
        <w:rPr>
          <w:rFonts w:ascii="Arial" w:hAnsi="Arial" w:cs="Arial"/>
        </w:rPr>
        <w:t>уполномоченный государственный орган в сфере таможенного дела об изменении сведений, заявленных им при включении в реестр владельцев складов временного хранения, и представлять документы, подтверждающие такие изменения, в течение пяти рабочих дней со дня и</w:t>
      </w:r>
      <w:r>
        <w:rPr>
          <w:rFonts w:ascii="Arial" w:hAnsi="Arial" w:cs="Arial"/>
        </w:rPr>
        <w:t>зменения таких сведений или со дня, когда ему стало известно об их изменении;</w:t>
      </w:r>
    </w:p>
    <w:p w14:paraId="1DD9217D" w14:textId="77777777" w:rsidR="002B257E" w:rsidRDefault="003A5665">
      <w:pPr>
        <w:spacing w:after="60" w:line="276" w:lineRule="auto"/>
        <w:ind w:firstLine="567"/>
        <w:jc w:val="both"/>
      </w:pPr>
      <w:r>
        <w:rPr>
          <w:rFonts w:ascii="Arial" w:hAnsi="Arial" w:cs="Arial"/>
        </w:rPr>
        <w:t>11) соблюдать иные обязанности, установленные Кодексом и (или) законодательством Кыргызской Республики в сфере таможенного дела.</w:t>
      </w:r>
    </w:p>
    <w:p w14:paraId="2DE66B83" w14:textId="77777777" w:rsidR="002B257E" w:rsidRDefault="003A5665">
      <w:pPr>
        <w:spacing w:before="200" w:after="200" w:line="276" w:lineRule="auto"/>
        <w:ind w:left="1134" w:right="1134"/>
        <w:jc w:val="center"/>
      </w:pPr>
      <w:bookmarkStart w:id="273" w:name="g40"/>
      <w:bookmarkEnd w:id="273"/>
      <w:r>
        <w:rPr>
          <w:rFonts w:ascii="Arial" w:hAnsi="Arial" w:cs="Arial"/>
          <w:b/>
          <w:bCs/>
        </w:rPr>
        <w:t>Глава 40. Владелец таможенного склада</w:t>
      </w:r>
    </w:p>
    <w:p w14:paraId="7BB755C8" w14:textId="77777777" w:rsidR="002B257E" w:rsidRDefault="003A5665">
      <w:pPr>
        <w:spacing w:before="200" w:after="60" w:line="276" w:lineRule="auto"/>
        <w:ind w:firstLine="567"/>
      </w:pPr>
      <w:bookmarkStart w:id="274" w:name="st_220"/>
      <w:bookmarkEnd w:id="274"/>
      <w:r>
        <w:rPr>
          <w:rFonts w:ascii="Arial" w:hAnsi="Arial" w:cs="Arial"/>
          <w:b/>
          <w:bCs/>
        </w:rPr>
        <w:t>Статья 220. Деятельность владельца таможенного склада</w:t>
      </w:r>
    </w:p>
    <w:p w14:paraId="4362C7A7" w14:textId="77777777" w:rsidR="002B257E" w:rsidRDefault="003A5665">
      <w:pPr>
        <w:spacing w:after="60" w:line="276" w:lineRule="auto"/>
        <w:ind w:firstLine="567"/>
        <w:jc w:val="both"/>
      </w:pPr>
      <w:r>
        <w:rPr>
          <w:rFonts w:ascii="Arial" w:hAnsi="Arial" w:cs="Arial"/>
        </w:rPr>
        <w:t xml:space="preserve">1. Владелец таможенного склада осуществляет хранение на таможенном складе товаров, помещенных под таможенную процедуру таможенного склада, либо иных товаров в случаях и на условиях, которые установлены </w:t>
      </w:r>
      <w:r>
        <w:rPr>
          <w:rFonts w:ascii="Arial" w:hAnsi="Arial" w:cs="Arial"/>
        </w:rPr>
        <w:t>Кодексом и настоящим Законом.</w:t>
      </w:r>
    </w:p>
    <w:p w14:paraId="3F921E05" w14:textId="77777777" w:rsidR="002B257E" w:rsidRDefault="003A5665">
      <w:pPr>
        <w:spacing w:after="60" w:line="276" w:lineRule="auto"/>
        <w:ind w:firstLine="567"/>
        <w:jc w:val="both"/>
      </w:pPr>
      <w:r>
        <w:rPr>
          <w:rFonts w:ascii="Arial" w:hAnsi="Arial" w:cs="Arial"/>
        </w:rPr>
        <w:t>2. Отношения владельца таможенного склада с декларантами или иными заинтересованными лицами строятся на договорной основе.</w:t>
      </w:r>
    </w:p>
    <w:p w14:paraId="6396832D" w14:textId="77777777" w:rsidR="002B257E" w:rsidRDefault="003A5665">
      <w:pPr>
        <w:spacing w:before="200" w:after="60" w:line="276" w:lineRule="auto"/>
        <w:ind w:firstLine="567"/>
      </w:pPr>
      <w:bookmarkStart w:id="275" w:name="st_221"/>
      <w:bookmarkEnd w:id="275"/>
      <w:r>
        <w:rPr>
          <w:rFonts w:ascii="Arial" w:hAnsi="Arial" w:cs="Arial"/>
          <w:b/>
          <w:bCs/>
        </w:rPr>
        <w:t>Статья 221. Таможенные склады и их типы</w:t>
      </w:r>
    </w:p>
    <w:p w14:paraId="20333BA1" w14:textId="77777777" w:rsidR="002B257E" w:rsidRDefault="003A5665">
      <w:pPr>
        <w:spacing w:after="60" w:line="276" w:lineRule="auto"/>
        <w:ind w:firstLine="567"/>
        <w:jc w:val="both"/>
      </w:pPr>
      <w:r>
        <w:rPr>
          <w:rFonts w:ascii="Arial" w:hAnsi="Arial" w:cs="Arial"/>
        </w:rPr>
        <w:t>1. Таможенными складами являются специально определенные и обустроенные сооружения, помещения (части помещений) и (или) открытые площадки, предназначенные для хранения товаров, помещенных под таможенные процедуры таможенного склада, экспорта, или иных това</w:t>
      </w:r>
      <w:r>
        <w:rPr>
          <w:rFonts w:ascii="Arial" w:hAnsi="Arial" w:cs="Arial"/>
        </w:rPr>
        <w:t>ров в случаях и порядке, устанавливаемых Кабинетом Министров Кыргызской Республики.</w:t>
      </w:r>
    </w:p>
    <w:p w14:paraId="688340A4" w14:textId="77777777" w:rsidR="002B257E" w:rsidRDefault="003A5665">
      <w:pPr>
        <w:spacing w:after="60" w:line="276" w:lineRule="auto"/>
        <w:ind w:firstLine="567"/>
        <w:jc w:val="both"/>
      </w:pPr>
      <w:r>
        <w:rPr>
          <w:rFonts w:ascii="Arial" w:hAnsi="Arial" w:cs="Arial"/>
        </w:rPr>
        <w:t>2. Таможенный склад считается учрежденным со дня, следующего за днем включения лица в реестр владельцев таможенных складов.</w:t>
      </w:r>
    </w:p>
    <w:p w14:paraId="0E53B36A" w14:textId="77777777" w:rsidR="002B257E" w:rsidRDefault="003A5665">
      <w:pPr>
        <w:spacing w:after="60" w:line="276" w:lineRule="auto"/>
        <w:ind w:firstLine="567"/>
        <w:jc w:val="both"/>
      </w:pPr>
      <w:r>
        <w:rPr>
          <w:rFonts w:ascii="Arial" w:hAnsi="Arial" w:cs="Arial"/>
        </w:rPr>
        <w:t>3. Функционирование таможенного склада прекращае</w:t>
      </w:r>
      <w:r>
        <w:rPr>
          <w:rFonts w:ascii="Arial" w:hAnsi="Arial" w:cs="Arial"/>
        </w:rPr>
        <w:t>тся со дня, следующего за днем исключения владельца таможенного склада из реестра владельцев таможенных складов.</w:t>
      </w:r>
    </w:p>
    <w:p w14:paraId="3C16A933" w14:textId="77777777" w:rsidR="002B257E" w:rsidRDefault="003A5665">
      <w:pPr>
        <w:spacing w:after="60" w:line="276" w:lineRule="auto"/>
        <w:ind w:firstLine="567"/>
        <w:jc w:val="both"/>
      </w:pPr>
      <w:r>
        <w:rPr>
          <w:rFonts w:ascii="Arial" w:hAnsi="Arial" w:cs="Arial"/>
        </w:rPr>
        <w:t>4. Таможенные склады могут быть открытого или закрытого типа.</w:t>
      </w:r>
    </w:p>
    <w:p w14:paraId="4C65CC23" w14:textId="77777777" w:rsidR="002B257E" w:rsidRDefault="003A5665">
      <w:pPr>
        <w:spacing w:after="60" w:line="276" w:lineRule="auto"/>
        <w:ind w:firstLine="567"/>
        <w:jc w:val="both"/>
      </w:pPr>
      <w:r>
        <w:rPr>
          <w:rFonts w:ascii="Arial" w:hAnsi="Arial" w:cs="Arial"/>
        </w:rPr>
        <w:t>Таможенные склады являются складами открытого типа, если они доступны для хранени</w:t>
      </w:r>
      <w:r>
        <w:rPr>
          <w:rFonts w:ascii="Arial" w:hAnsi="Arial" w:cs="Arial"/>
        </w:rPr>
        <w:t>я любых товаров и использования любыми лицами, обладающими полномочиями в отношении товаров.</w:t>
      </w:r>
    </w:p>
    <w:p w14:paraId="785546E8" w14:textId="77777777" w:rsidR="002B257E" w:rsidRDefault="003A5665">
      <w:pPr>
        <w:spacing w:after="60" w:line="276" w:lineRule="auto"/>
        <w:ind w:firstLine="567"/>
        <w:jc w:val="both"/>
      </w:pPr>
      <w:r>
        <w:rPr>
          <w:rFonts w:ascii="Arial" w:hAnsi="Arial" w:cs="Arial"/>
        </w:rPr>
        <w:t>Таможенные склады являются складами закрытого типа, если они предназначены для хранения товаров владельца этого таможенного склада или хранения отдельных категорий</w:t>
      </w:r>
      <w:r>
        <w:rPr>
          <w:rFonts w:ascii="Arial" w:hAnsi="Arial" w:cs="Arial"/>
        </w:rPr>
        <w:t xml:space="preserve"> товаров, ограниченных в обороте и (или) требующих особых условий хранения.</w:t>
      </w:r>
    </w:p>
    <w:p w14:paraId="7A8E3D92" w14:textId="77777777" w:rsidR="002B257E" w:rsidRDefault="003A5665">
      <w:pPr>
        <w:spacing w:after="60" w:line="276" w:lineRule="auto"/>
        <w:ind w:firstLine="567"/>
        <w:jc w:val="both"/>
      </w:pPr>
      <w:r>
        <w:rPr>
          <w:rFonts w:ascii="Arial" w:hAnsi="Arial" w:cs="Arial"/>
        </w:rPr>
        <w:t>Отдельные категории товаров, которые допускается хранить на таможенных складах закрытого типа, определяются уполномоченным государственным органом в сфере таможенного дела.</w:t>
      </w:r>
    </w:p>
    <w:p w14:paraId="3DDCFDA7" w14:textId="77777777" w:rsidR="002B257E" w:rsidRDefault="003A5665">
      <w:pPr>
        <w:spacing w:after="60" w:line="276" w:lineRule="auto"/>
        <w:ind w:firstLine="567"/>
        <w:jc w:val="both"/>
      </w:pPr>
      <w:r>
        <w:rPr>
          <w:rFonts w:ascii="Arial" w:hAnsi="Arial" w:cs="Arial"/>
        </w:rPr>
        <w:t>5. Треб</w:t>
      </w:r>
      <w:r>
        <w:rPr>
          <w:rFonts w:ascii="Arial" w:hAnsi="Arial" w:cs="Arial"/>
        </w:rPr>
        <w:t>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таможенного склада, а также порядок их учреждения и функционирования устана</w:t>
      </w:r>
      <w:r>
        <w:rPr>
          <w:rFonts w:ascii="Arial" w:hAnsi="Arial" w:cs="Arial"/>
        </w:rPr>
        <w:t>вливаются Кабинетом Министров Кыргызской Республики.</w:t>
      </w:r>
    </w:p>
    <w:p w14:paraId="61FBD3F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09" w:tooltip="https://cbd.minjust.gov.kg/112646" w:history="1">
        <w:r>
          <w:rPr>
            <w:rStyle w:val="aff0"/>
            <w:rFonts w:ascii="Arial" w:hAnsi="Arial" w:cs="Arial"/>
            <w:i/>
            <w:iCs/>
          </w:rPr>
          <w:t>9 августа 2023 года № 172</w:t>
        </w:r>
      </w:hyperlink>
      <w:r>
        <w:rPr>
          <w:rFonts w:ascii="Arial" w:hAnsi="Arial" w:cs="Arial"/>
          <w:i/>
          <w:iCs/>
        </w:rPr>
        <w:t>)</w:t>
      </w:r>
    </w:p>
    <w:p w14:paraId="1500BFCC" w14:textId="77777777" w:rsidR="002B257E" w:rsidRDefault="003A5665">
      <w:pPr>
        <w:spacing w:after="60" w:line="276" w:lineRule="auto"/>
        <w:ind w:firstLine="567"/>
        <w:jc w:val="both"/>
      </w:pPr>
      <w:r>
        <w:rPr>
          <w:rFonts w:ascii="Arial" w:hAnsi="Arial" w:cs="Arial"/>
          <w:i/>
          <w:iCs/>
          <w:color w:val="1F497D"/>
        </w:rPr>
        <w:t>См.:</w:t>
      </w:r>
    </w:p>
    <w:p w14:paraId="58CAA6A3" w14:textId="77777777" w:rsidR="002B257E" w:rsidRDefault="003A5665">
      <w:pPr>
        <w:spacing w:after="60" w:line="276" w:lineRule="auto"/>
        <w:ind w:firstLine="567"/>
        <w:jc w:val="both"/>
      </w:pPr>
      <w:hyperlink r:id="rId310" w:tooltip="https://cbd.minjust.gov.kg/157565" w:history="1">
        <w:r>
          <w:rPr>
            <w:rStyle w:val="aff0"/>
            <w:rFonts w:ascii="Arial" w:hAnsi="Arial" w:cs="Arial"/>
            <w:i/>
            <w:iCs/>
          </w:rPr>
          <w:t>Требования</w:t>
        </w:r>
      </w:hyperlink>
      <w:r>
        <w:rPr>
          <w:rFonts w:ascii="Arial" w:hAnsi="Arial" w:cs="Arial"/>
          <w:i/>
          <w:iCs/>
          <w:color w:val="1F497D"/>
        </w:rPr>
        <w:t xml:space="preserve"> к инфраструктуре, техническому оснащению и режиму работы складов временного хранения и таможенных складов (к </w:t>
      </w:r>
      <w:hyperlink r:id="rId311" w:tooltip="https://cbd.minjust.gov.kg/157558" w:history="1">
        <w:r>
          <w:rPr>
            <w:rStyle w:val="aff0"/>
            <w:rFonts w:ascii="Arial" w:hAnsi="Arial" w:cs="Arial"/>
            <w:i/>
            <w:iCs/>
          </w:rPr>
          <w:t>постановлению</w:t>
        </w:r>
      </w:hyperlink>
      <w:r>
        <w:rPr>
          <w:rFonts w:ascii="Arial" w:hAnsi="Arial" w:cs="Arial"/>
          <w:i/>
          <w:iCs/>
          <w:color w:val="1F497D"/>
        </w:rPr>
        <w:t xml:space="preserve"> П</w:t>
      </w:r>
      <w:r>
        <w:rPr>
          <w:rFonts w:ascii="Arial" w:hAnsi="Arial" w:cs="Arial"/>
          <w:i/>
          <w:iCs/>
          <w:color w:val="1F497D"/>
        </w:rPr>
        <w:t>равительства КР от 13 февраля 2020 года № 79)</w:t>
      </w:r>
    </w:p>
    <w:p w14:paraId="71679786" w14:textId="77777777" w:rsidR="002B257E" w:rsidRDefault="003A5665">
      <w:pPr>
        <w:spacing w:before="200" w:after="60" w:line="276" w:lineRule="auto"/>
        <w:ind w:firstLine="567"/>
      </w:pPr>
      <w:bookmarkStart w:id="276" w:name="st_222"/>
      <w:bookmarkEnd w:id="276"/>
      <w:r>
        <w:rPr>
          <w:rFonts w:ascii="Arial" w:hAnsi="Arial" w:cs="Arial"/>
          <w:b/>
          <w:bCs/>
        </w:rPr>
        <w:t>Статья 222. Условия включения в реестр владельцев таможенных складов</w:t>
      </w:r>
    </w:p>
    <w:p w14:paraId="2E2CE77E" w14:textId="77777777" w:rsidR="002B257E" w:rsidRDefault="003A5665">
      <w:pPr>
        <w:spacing w:after="60" w:line="276" w:lineRule="auto"/>
        <w:ind w:firstLine="567"/>
        <w:jc w:val="both"/>
      </w:pPr>
      <w:r>
        <w:rPr>
          <w:rFonts w:ascii="Arial" w:hAnsi="Arial" w:cs="Arial"/>
        </w:rPr>
        <w:t xml:space="preserve">Условиями включения юридического лица, претендующего на осуществление деятельности в сфере таможенного дела в качестве владельца таможенного </w:t>
      </w:r>
      <w:r>
        <w:rPr>
          <w:rFonts w:ascii="Arial" w:hAnsi="Arial" w:cs="Arial"/>
        </w:rPr>
        <w:t>склада, в реестр владельцев таможенных складов являются:</w:t>
      </w:r>
    </w:p>
    <w:p w14:paraId="0BB99156" w14:textId="77777777" w:rsidR="002B257E" w:rsidRDefault="003A5665">
      <w:pPr>
        <w:spacing w:after="60" w:line="276" w:lineRule="auto"/>
        <w:ind w:firstLine="567"/>
        <w:jc w:val="both"/>
      </w:pPr>
      <w:r>
        <w:rPr>
          <w:rFonts w:ascii="Arial" w:hAnsi="Arial" w:cs="Arial"/>
        </w:rPr>
        <w:t>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w:t>
      </w:r>
      <w:r>
        <w:rPr>
          <w:rFonts w:ascii="Arial" w:hAnsi="Arial" w:cs="Arial"/>
        </w:rPr>
        <w:t>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w:t>
      </w:r>
      <w:r>
        <w:rPr>
          <w:rFonts w:ascii="Arial" w:hAnsi="Arial" w:cs="Arial"/>
        </w:rPr>
        <w:t>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14:paraId="69094B6F" w14:textId="77777777" w:rsidR="002B257E" w:rsidRDefault="003A5665">
      <w:pPr>
        <w:spacing w:after="60" w:line="276" w:lineRule="auto"/>
        <w:ind w:firstLine="567"/>
        <w:jc w:val="both"/>
      </w:pPr>
      <w:r>
        <w:rPr>
          <w:rFonts w:ascii="Arial" w:hAnsi="Arial" w:cs="Arial"/>
        </w:rPr>
        <w:t>2) для юридических лиц, претендующих на включение в реестр владельцев таможенных складов в ка</w:t>
      </w:r>
      <w:r>
        <w:rPr>
          <w:rFonts w:ascii="Arial" w:hAnsi="Arial" w:cs="Arial"/>
        </w:rPr>
        <w:t>честве владельцев таможенных складов открытого типа, - наличие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w:t>
      </w:r>
      <w:r>
        <w:rPr>
          <w:rFonts w:ascii="Arial" w:hAnsi="Arial" w:cs="Arial"/>
        </w:rPr>
        <w:t>ия иных условий договоров хранения с другими лицами, на страховую сумму, определяемую в соответствии с законодательством Кыргызской Республики;</w:t>
      </w:r>
    </w:p>
    <w:p w14:paraId="249FCE32" w14:textId="77777777" w:rsidR="002B257E" w:rsidRDefault="003A5665">
      <w:pPr>
        <w:spacing w:after="60" w:line="276" w:lineRule="auto"/>
        <w:ind w:firstLine="567"/>
        <w:jc w:val="both"/>
      </w:pPr>
      <w:r>
        <w:rPr>
          <w:rFonts w:ascii="Arial" w:hAnsi="Arial" w:cs="Arial"/>
        </w:rPr>
        <w:t>3) отсутствие на день обращения в таможенный орган не исполненной в установленный срок обязанности по уплате там</w:t>
      </w:r>
      <w:r>
        <w:rPr>
          <w:rFonts w:ascii="Arial" w:hAnsi="Arial" w:cs="Arial"/>
        </w:rPr>
        <w:t>оженных платежей, специальных, антидемпинговых, компенсационных пошлин, пеней, процентов;</w:t>
      </w:r>
    </w:p>
    <w:p w14:paraId="21B62B15" w14:textId="77777777" w:rsidR="002B257E" w:rsidRDefault="003A5665">
      <w:pPr>
        <w:spacing w:after="60" w:line="276" w:lineRule="auto"/>
        <w:ind w:firstLine="567"/>
        <w:jc w:val="both"/>
      </w:pPr>
      <w:r>
        <w:rPr>
          <w:rFonts w:ascii="Arial" w:hAnsi="Arial" w:cs="Arial"/>
        </w:rPr>
        <w:t>4)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14:paraId="649F9314" w14:textId="77777777" w:rsidR="002B257E" w:rsidRDefault="003A5665">
      <w:pPr>
        <w:spacing w:after="60" w:line="276" w:lineRule="auto"/>
        <w:ind w:firstLine="567"/>
        <w:jc w:val="both"/>
      </w:pPr>
      <w:r>
        <w:rPr>
          <w:rFonts w:ascii="Arial" w:hAnsi="Arial" w:cs="Arial"/>
        </w:rPr>
        <w:t>5)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14:paraId="58DA46EC" w14:textId="77777777" w:rsidR="002B257E" w:rsidRDefault="003A5665">
      <w:pPr>
        <w:spacing w:after="60" w:line="276" w:lineRule="auto"/>
        <w:ind w:firstLine="567"/>
        <w:jc w:val="both"/>
      </w:pPr>
      <w:r>
        <w:rPr>
          <w:rFonts w:ascii="Arial" w:hAnsi="Arial" w:cs="Arial"/>
        </w:rPr>
        <w:t>6) отсутствие на день подачи заявления фактов привлечения в течение одного года к ответ</w:t>
      </w:r>
      <w:r>
        <w:rPr>
          <w:rFonts w:ascii="Arial" w:hAnsi="Arial" w:cs="Arial"/>
        </w:rPr>
        <w:t>ственности за нарушение и (или) уголовной ответственности за нарушение и (или) преступление в сфере таможенного дела;</w:t>
      </w:r>
    </w:p>
    <w:p w14:paraId="48DFB1B6" w14:textId="77777777" w:rsidR="002B257E" w:rsidRDefault="003A5665">
      <w:pPr>
        <w:spacing w:after="60" w:line="276" w:lineRule="auto"/>
        <w:ind w:firstLine="567"/>
        <w:jc w:val="both"/>
      </w:pPr>
      <w:r>
        <w:rPr>
          <w:rFonts w:ascii="Arial" w:hAnsi="Arial" w:cs="Arial"/>
        </w:rPr>
        <w:t>7) обязательство о предоставлении отчетностей по требованию таможенных органов;</w:t>
      </w:r>
    </w:p>
    <w:p w14:paraId="48B17520" w14:textId="77777777" w:rsidR="002B257E" w:rsidRDefault="003A5665">
      <w:pPr>
        <w:spacing w:after="60" w:line="276" w:lineRule="auto"/>
        <w:ind w:firstLine="567"/>
        <w:jc w:val="both"/>
      </w:pPr>
      <w:r>
        <w:rPr>
          <w:rFonts w:ascii="Arial" w:hAnsi="Arial" w:cs="Arial"/>
        </w:rPr>
        <w:t>8) соответствие иным требованиям и соблюдение иных условий</w:t>
      </w:r>
      <w:r>
        <w:rPr>
          <w:rFonts w:ascii="Arial" w:hAnsi="Arial" w:cs="Arial"/>
        </w:rPr>
        <w:t>, которые установлены Кабинетом Министров Кыргызской Республики.</w:t>
      </w:r>
    </w:p>
    <w:p w14:paraId="5AE71694"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12" w:tooltip="https://cbd.minjust.gov.kg/112646" w:history="1">
        <w:r>
          <w:rPr>
            <w:rStyle w:val="aff0"/>
            <w:rFonts w:ascii="Arial" w:hAnsi="Arial" w:cs="Arial"/>
            <w:i/>
            <w:iCs/>
          </w:rPr>
          <w:t>9 августа 2023 года № 172</w:t>
        </w:r>
      </w:hyperlink>
      <w:r>
        <w:rPr>
          <w:rFonts w:ascii="Arial" w:hAnsi="Arial" w:cs="Arial"/>
          <w:i/>
          <w:iCs/>
        </w:rPr>
        <w:t>)</w:t>
      </w:r>
    </w:p>
    <w:p w14:paraId="6E5A1051" w14:textId="77777777" w:rsidR="002B257E" w:rsidRDefault="003A5665">
      <w:pPr>
        <w:spacing w:before="200" w:after="60" w:line="276" w:lineRule="auto"/>
        <w:ind w:firstLine="567"/>
      </w:pPr>
      <w:bookmarkStart w:id="277" w:name="st_223"/>
      <w:bookmarkEnd w:id="277"/>
      <w:r>
        <w:rPr>
          <w:rFonts w:ascii="Arial" w:hAnsi="Arial" w:cs="Arial"/>
          <w:b/>
          <w:bCs/>
        </w:rPr>
        <w:t>Статья 223. Основания для исключения из реестра вл</w:t>
      </w:r>
      <w:r>
        <w:rPr>
          <w:rFonts w:ascii="Arial" w:hAnsi="Arial" w:cs="Arial"/>
          <w:b/>
          <w:bCs/>
        </w:rPr>
        <w:t>адельцев таможенных складов</w:t>
      </w:r>
    </w:p>
    <w:p w14:paraId="1030EA7D" w14:textId="77777777" w:rsidR="002B257E" w:rsidRDefault="003A5665">
      <w:pPr>
        <w:spacing w:after="60" w:line="276" w:lineRule="auto"/>
        <w:ind w:firstLine="567"/>
        <w:jc w:val="both"/>
      </w:pPr>
      <w:r>
        <w:rPr>
          <w:rFonts w:ascii="Arial" w:hAnsi="Arial" w:cs="Arial"/>
        </w:rPr>
        <w:t>Основаниями для исключения владельца таможенного склада из Реестра владельцев таможенных складов являются:</w:t>
      </w:r>
    </w:p>
    <w:p w14:paraId="3FA08903" w14:textId="77777777" w:rsidR="002B257E" w:rsidRDefault="003A5665">
      <w:pPr>
        <w:spacing w:after="60" w:line="276" w:lineRule="auto"/>
        <w:ind w:firstLine="567"/>
        <w:jc w:val="both"/>
      </w:pPr>
      <w:r>
        <w:rPr>
          <w:rFonts w:ascii="Arial" w:hAnsi="Arial" w:cs="Arial"/>
        </w:rPr>
        <w:t>1) основания, предусмотренные подпунктами 1-4 пункта 1 статьи 418 Кодекса;</w:t>
      </w:r>
    </w:p>
    <w:p w14:paraId="0CB51C7F" w14:textId="77777777" w:rsidR="002B257E" w:rsidRDefault="003A5665">
      <w:pPr>
        <w:spacing w:after="60" w:line="276" w:lineRule="auto"/>
        <w:ind w:firstLine="567"/>
        <w:jc w:val="both"/>
      </w:pPr>
      <w:r>
        <w:rPr>
          <w:rFonts w:ascii="Arial" w:hAnsi="Arial" w:cs="Arial"/>
        </w:rPr>
        <w:t>2) совершение владельцем таможенного склада в течение одного года трех и более нарушений в сфере таможенного дела;</w:t>
      </w:r>
    </w:p>
    <w:p w14:paraId="1B12F6E7" w14:textId="77777777" w:rsidR="002B257E" w:rsidRDefault="003A5665">
      <w:pPr>
        <w:spacing w:after="60" w:line="276" w:lineRule="auto"/>
        <w:ind w:firstLine="567"/>
        <w:jc w:val="both"/>
      </w:pPr>
      <w:r>
        <w:rPr>
          <w:rFonts w:ascii="Arial" w:hAnsi="Arial" w:cs="Arial"/>
        </w:rPr>
        <w:t>3) решение суда;</w:t>
      </w:r>
    </w:p>
    <w:p w14:paraId="4196A953" w14:textId="77777777" w:rsidR="002B257E" w:rsidRDefault="003A5665">
      <w:pPr>
        <w:spacing w:after="60" w:line="276" w:lineRule="auto"/>
        <w:ind w:firstLine="567"/>
        <w:jc w:val="both"/>
      </w:pPr>
      <w:r>
        <w:rPr>
          <w:rFonts w:ascii="Arial" w:hAnsi="Arial" w:cs="Arial"/>
        </w:rPr>
        <w:t>4) признание владельца склада несостоятельным (банкротом) или объявление им о своем банкротстве;</w:t>
      </w:r>
    </w:p>
    <w:p w14:paraId="4BEAB1D7" w14:textId="77777777" w:rsidR="002B257E" w:rsidRDefault="003A5665">
      <w:pPr>
        <w:spacing w:after="60" w:line="276" w:lineRule="auto"/>
        <w:ind w:firstLine="567"/>
        <w:jc w:val="both"/>
      </w:pPr>
      <w:r>
        <w:rPr>
          <w:rFonts w:ascii="Arial" w:hAnsi="Arial" w:cs="Arial"/>
        </w:rPr>
        <w:t xml:space="preserve">5) иные основания, которые </w:t>
      </w:r>
      <w:r>
        <w:rPr>
          <w:rFonts w:ascii="Arial" w:hAnsi="Arial" w:cs="Arial"/>
        </w:rPr>
        <w:t>установлены Кабинетом Министров Кыргызской Республики.</w:t>
      </w:r>
    </w:p>
    <w:p w14:paraId="05B55309"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13" w:tooltip="https://cbd.minjust.gov.kg/112646" w:history="1">
        <w:r>
          <w:rPr>
            <w:rStyle w:val="aff0"/>
            <w:rFonts w:ascii="Arial" w:hAnsi="Arial" w:cs="Arial"/>
            <w:i/>
            <w:iCs/>
          </w:rPr>
          <w:t>9 августа 2023 года № 172</w:t>
        </w:r>
      </w:hyperlink>
      <w:r>
        <w:rPr>
          <w:rFonts w:ascii="Arial" w:hAnsi="Arial" w:cs="Arial"/>
          <w:i/>
          <w:iCs/>
        </w:rPr>
        <w:t>)</w:t>
      </w:r>
    </w:p>
    <w:p w14:paraId="183F3027" w14:textId="77777777" w:rsidR="002B257E" w:rsidRDefault="003A5665">
      <w:pPr>
        <w:spacing w:before="200" w:after="60" w:line="276" w:lineRule="auto"/>
        <w:ind w:firstLine="567"/>
      </w:pPr>
      <w:bookmarkStart w:id="278" w:name="st_224"/>
      <w:bookmarkEnd w:id="278"/>
      <w:r>
        <w:rPr>
          <w:rFonts w:ascii="Arial" w:hAnsi="Arial" w:cs="Arial"/>
          <w:b/>
          <w:bCs/>
        </w:rPr>
        <w:t>Статья 224. Обязанности владельца таможенного склада</w:t>
      </w:r>
    </w:p>
    <w:p w14:paraId="4B26FE44" w14:textId="77777777" w:rsidR="002B257E" w:rsidRDefault="003A5665">
      <w:pPr>
        <w:spacing w:after="60" w:line="276" w:lineRule="auto"/>
        <w:ind w:firstLine="567"/>
        <w:jc w:val="both"/>
      </w:pPr>
      <w:r>
        <w:rPr>
          <w:rFonts w:ascii="Arial" w:hAnsi="Arial" w:cs="Arial"/>
        </w:rPr>
        <w:t>Владеле</w:t>
      </w:r>
      <w:r>
        <w:rPr>
          <w:rFonts w:ascii="Arial" w:hAnsi="Arial" w:cs="Arial"/>
        </w:rPr>
        <w:t>ц таможенного склада обязан:</w:t>
      </w:r>
    </w:p>
    <w:p w14:paraId="31F55617" w14:textId="77777777" w:rsidR="002B257E" w:rsidRDefault="003A5665">
      <w:pPr>
        <w:spacing w:after="60" w:line="276" w:lineRule="auto"/>
        <w:ind w:firstLine="567"/>
        <w:jc w:val="both"/>
      </w:pPr>
      <w:r>
        <w:rPr>
          <w:rFonts w:ascii="Arial" w:hAnsi="Arial" w:cs="Arial"/>
        </w:rPr>
        <w:t>1) соблюдать условия включения в реестр владельцев таможенных складов, установленные абзацами вторым и третьим статьи 417 Кодекса;</w:t>
      </w:r>
    </w:p>
    <w:p w14:paraId="2BF46C99" w14:textId="77777777" w:rsidR="002B257E" w:rsidRDefault="003A5665">
      <w:pPr>
        <w:spacing w:after="60" w:line="276" w:lineRule="auto"/>
        <w:ind w:firstLine="567"/>
        <w:jc w:val="both"/>
      </w:pPr>
      <w:r>
        <w:rPr>
          <w:rFonts w:ascii="Arial" w:hAnsi="Arial" w:cs="Arial"/>
        </w:rPr>
        <w:t>2) соблюдать условия использования товаров в соответствии с таможенной процедурой таможенного ск</w:t>
      </w:r>
      <w:r>
        <w:rPr>
          <w:rFonts w:ascii="Arial" w:hAnsi="Arial" w:cs="Arial"/>
        </w:rPr>
        <w:t>лада, установленные пунктом 2 статьи 156 Кодекса, в части нахождения товаров на таможенном складе и совершения операций с товарами, помещенными под таможенную процедуру таможенного склада;</w:t>
      </w:r>
    </w:p>
    <w:p w14:paraId="5AF704EB" w14:textId="77777777" w:rsidR="002B257E" w:rsidRDefault="003A5665">
      <w:pPr>
        <w:spacing w:after="60" w:line="276" w:lineRule="auto"/>
        <w:ind w:firstLine="567"/>
        <w:jc w:val="both"/>
      </w:pPr>
      <w:r>
        <w:rPr>
          <w:rFonts w:ascii="Arial" w:hAnsi="Arial" w:cs="Arial"/>
        </w:rPr>
        <w:t>3) обеспечивать сохранность товаров, находящихся на таможенном скла</w:t>
      </w:r>
      <w:r>
        <w:rPr>
          <w:rFonts w:ascii="Arial" w:hAnsi="Arial" w:cs="Arial"/>
        </w:rPr>
        <w:t>де;</w:t>
      </w:r>
    </w:p>
    <w:p w14:paraId="51849552" w14:textId="77777777" w:rsidR="002B257E" w:rsidRDefault="003A5665">
      <w:pPr>
        <w:spacing w:after="60" w:line="276" w:lineRule="auto"/>
        <w:ind w:firstLine="567"/>
        <w:jc w:val="both"/>
      </w:pPr>
      <w:r>
        <w:rPr>
          <w:rFonts w:ascii="Arial" w:hAnsi="Arial" w:cs="Arial"/>
        </w:rPr>
        <w:t>4) обеспечивать возможность проведения таможенного контроля;</w:t>
      </w:r>
    </w:p>
    <w:p w14:paraId="66613E7B" w14:textId="77777777" w:rsidR="002B257E" w:rsidRDefault="003A5665">
      <w:pPr>
        <w:spacing w:after="60" w:line="276" w:lineRule="auto"/>
        <w:ind w:firstLine="567"/>
        <w:jc w:val="both"/>
      </w:pPr>
      <w:r>
        <w:rPr>
          <w:rFonts w:ascii="Arial" w:hAnsi="Arial" w:cs="Arial"/>
        </w:rPr>
        <w:t>5) вести учет товаров, хранящихся на таможенном складе, и представлять по требованию таможенного органа отчетность о таких товарах, в том числе с использованием информационных технологий;</w:t>
      </w:r>
    </w:p>
    <w:p w14:paraId="3BA6F0C4" w14:textId="77777777" w:rsidR="002B257E" w:rsidRDefault="003A5665">
      <w:pPr>
        <w:spacing w:after="60" w:line="276" w:lineRule="auto"/>
        <w:ind w:firstLine="567"/>
        <w:jc w:val="both"/>
      </w:pPr>
      <w:r>
        <w:rPr>
          <w:rFonts w:ascii="Arial" w:hAnsi="Arial" w:cs="Arial"/>
        </w:rPr>
        <w:t xml:space="preserve">6) </w:t>
      </w:r>
      <w:r>
        <w:rPr>
          <w:rFonts w:ascii="Arial" w:hAnsi="Arial" w:cs="Arial"/>
        </w:rPr>
        <w:t>не допускать на таможенный склад посторонних лиц, не являющихся работниками таможенного склада или не обладающих полномочиями в отношении товаров, хранящихся на таможенном складе, без разрешения таможенных органов;</w:t>
      </w:r>
    </w:p>
    <w:p w14:paraId="0E6F6141" w14:textId="77777777" w:rsidR="002B257E" w:rsidRDefault="003A5665">
      <w:pPr>
        <w:spacing w:after="60" w:line="276" w:lineRule="auto"/>
        <w:ind w:firstLine="567"/>
        <w:jc w:val="both"/>
      </w:pPr>
      <w:r>
        <w:rPr>
          <w:rFonts w:ascii="Arial" w:hAnsi="Arial" w:cs="Arial"/>
        </w:rPr>
        <w:t>7) выполнять требования таможенных органо</w:t>
      </w:r>
      <w:r>
        <w:rPr>
          <w:rFonts w:ascii="Arial" w:hAnsi="Arial" w:cs="Arial"/>
        </w:rPr>
        <w:t>в в отношении доступа должностных лиц таможенных органов к товарам, хранящимся на таможенном складе;</w:t>
      </w:r>
    </w:p>
    <w:p w14:paraId="61F2AA1E" w14:textId="77777777" w:rsidR="002B257E" w:rsidRDefault="003A5665">
      <w:pPr>
        <w:spacing w:after="60" w:line="276" w:lineRule="auto"/>
        <w:ind w:firstLine="567"/>
        <w:jc w:val="both"/>
      </w:pPr>
      <w:r>
        <w:rPr>
          <w:rFonts w:ascii="Arial" w:hAnsi="Arial" w:cs="Arial"/>
        </w:rPr>
        <w:t>8) в случае прекращения функционирования таможенного склада в течение трех рабочих дней со дня, следующего за днем принятия решения о прекращении функциони</w:t>
      </w:r>
      <w:r>
        <w:rPr>
          <w:rFonts w:ascii="Arial" w:hAnsi="Arial" w:cs="Arial"/>
        </w:rPr>
        <w:t>рования этого склада, известить лиц, поместивших товары на таможенный склад, о таком решении;</w:t>
      </w:r>
    </w:p>
    <w:p w14:paraId="357520E2" w14:textId="77777777" w:rsidR="002B257E" w:rsidRDefault="003A5665">
      <w:pPr>
        <w:spacing w:after="60" w:line="276" w:lineRule="auto"/>
        <w:ind w:firstLine="567"/>
        <w:jc w:val="both"/>
      </w:pPr>
      <w:r>
        <w:rPr>
          <w:rFonts w:ascii="Arial" w:hAnsi="Arial" w:cs="Arial"/>
        </w:rPr>
        <w:t>9) исполнять обязанность по уплате таможенных пошлин, налогов, специальных, антидемпинговых, компенсационных пошлин в соответствии со статьей 162 Кодекса не поздн</w:t>
      </w:r>
      <w:r>
        <w:rPr>
          <w:rFonts w:ascii="Arial" w:hAnsi="Arial" w:cs="Arial"/>
        </w:rPr>
        <w:t>ее последнего дня срока, указанного в Уведомлении, направленном таможенным органом в соответствии с пунктом 3 статьи 55 и пунктом 3 статьи 73 Кодекса;</w:t>
      </w:r>
    </w:p>
    <w:p w14:paraId="697B4BBA" w14:textId="77777777" w:rsidR="002B257E" w:rsidRDefault="003A5665">
      <w:pPr>
        <w:spacing w:after="60" w:line="276" w:lineRule="auto"/>
        <w:ind w:firstLine="567"/>
        <w:jc w:val="both"/>
      </w:pPr>
      <w:r>
        <w:rPr>
          <w:rFonts w:ascii="Arial" w:hAnsi="Arial" w:cs="Arial"/>
        </w:rPr>
        <w:t>10) информировать уполномоченный государственный орган в сфере таможенного дела об изменении сведений, за</w:t>
      </w:r>
      <w:r>
        <w:rPr>
          <w:rFonts w:ascii="Arial" w:hAnsi="Arial" w:cs="Arial"/>
        </w:rPr>
        <w:t>явленных им при включении в реестр владельцев таможенных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14:paraId="3A14FF4E" w14:textId="77777777" w:rsidR="002B257E" w:rsidRDefault="003A5665">
      <w:pPr>
        <w:spacing w:after="60" w:line="276" w:lineRule="auto"/>
        <w:ind w:firstLine="567"/>
        <w:jc w:val="both"/>
      </w:pPr>
      <w:r>
        <w:rPr>
          <w:rFonts w:ascii="Arial" w:hAnsi="Arial" w:cs="Arial"/>
        </w:rPr>
        <w:t>11) соблюдать иные</w:t>
      </w:r>
      <w:r>
        <w:rPr>
          <w:rFonts w:ascii="Arial" w:hAnsi="Arial" w:cs="Arial"/>
        </w:rPr>
        <w:t xml:space="preserve"> обязанности, установленные Кодексом и (или) законодательством Кыргызской Республики в сфере таможенного дела.</w:t>
      </w:r>
    </w:p>
    <w:p w14:paraId="529319EB" w14:textId="77777777" w:rsidR="002B257E" w:rsidRDefault="003A5665">
      <w:pPr>
        <w:spacing w:before="200" w:after="200" w:line="276" w:lineRule="auto"/>
        <w:ind w:left="1134" w:right="1134"/>
        <w:jc w:val="center"/>
      </w:pPr>
      <w:bookmarkStart w:id="279" w:name="g41"/>
      <w:bookmarkEnd w:id="279"/>
      <w:r>
        <w:rPr>
          <w:rFonts w:ascii="Arial" w:hAnsi="Arial" w:cs="Arial"/>
          <w:b/>
          <w:bCs/>
        </w:rPr>
        <w:t>Глава 41. Владелец свободного склада</w:t>
      </w:r>
    </w:p>
    <w:p w14:paraId="70562A41" w14:textId="77777777" w:rsidR="002B257E" w:rsidRDefault="003A5665">
      <w:pPr>
        <w:spacing w:before="200" w:after="60" w:line="276" w:lineRule="auto"/>
        <w:ind w:firstLine="567"/>
      </w:pPr>
      <w:bookmarkStart w:id="280" w:name="st_225"/>
      <w:bookmarkEnd w:id="280"/>
      <w:r>
        <w:rPr>
          <w:rFonts w:ascii="Arial" w:hAnsi="Arial" w:cs="Arial"/>
          <w:b/>
          <w:bCs/>
        </w:rPr>
        <w:t>Статья 225. Деятельность владельца свободного склада</w:t>
      </w:r>
    </w:p>
    <w:p w14:paraId="349FF04E" w14:textId="77777777" w:rsidR="002B257E" w:rsidRDefault="003A5665">
      <w:pPr>
        <w:spacing w:after="60" w:line="276" w:lineRule="auto"/>
        <w:ind w:firstLine="567"/>
        <w:jc w:val="both"/>
      </w:pPr>
      <w:r>
        <w:rPr>
          <w:rFonts w:ascii="Arial" w:hAnsi="Arial" w:cs="Arial"/>
        </w:rPr>
        <w:t>1. Владелец свободного склада осуществляет размещение и</w:t>
      </w:r>
      <w:r>
        <w:rPr>
          <w:rFonts w:ascii="Arial" w:hAnsi="Arial" w:cs="Arial"/>
        </w:rPr>
        <w:t xml:space="preserve"> использование на свободном складе товаров, помещенных под таможенную процедуру свободного склада, в соответствии с Кодексом и законодательством Кыргызской Республики в сфере таможенного дела.</w:t>
      </w:r>
    </w:p>
    <w:p w14:paraId="76D2C15D" w14:textId="77777777" w:rsidR="002B257E" w:rsidRDefault="003A5665">
      <w:pPr>
        <w:spacing w:after="60" w:line="276" w:lineRule="auto"/>
        <w:ind w:firstLine="567"/>
        <w:jc w:val="both"/>
      </w:pPr>
      <w:r>
        <w:rPr>
          <w:rFonts w:ascii="Arial" w:hAnsi="Arial" w:cs="Arial"/>
        </w:rPr>
        <w:t>2. На территории свободного склада может осуществляться предпри</w:t>
      </w:r>
      <w:r>
        <w:rPr>
          <w:rFonts w:ascii="Arial" w:hAnsi="Arial" w:cs="Arial"/>
        </w:rPr>
        <w:t>нимательская и производственная деятельность в соответствии с законодательством Кыргызской Республики.</w:t>
      </w:r>
    </w:p>
    <w:p w14:paraId="0E51159C" w14:textId="77777777" w:rsidR="002B257E" w:rsidRDefault="003A5665">
      <w:pPr>
        <w:spacing w:after="60" w:line="276" w:lineRule="auto"/>
        <w:ind w:firstLine="567"/>
        <w:jc w:val="both"/>
      </w:pPr>
      <w:r>
        <w:rPr>
          <w:rFonts w:ascii="Arial" w:hAnsi="Arial" w:cs="Arial"/>
        </w:rPr>
        <w:t>3. Отдельные виды деятельности, осуществление которых на территориях свободных складов запрещены, определяются Кабинетом Министров Кыргызской Республики.</w:t>
      </w:r>
    </w:p>
    <w:p w14:paraId="57B6A8DC"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14" w:tooltip="https://cbd.minjust.gov.kg/112646" w:history="1">
        <w:r>
          <w:rPr>
            <w:rStyle w:val="aff0"/>
            <w:rFonts w:ascii="Arial" w:hAnsi="Arial" w:cs="Arial"/>
            <w:i/>
            <w:iCs/>
          </w:rPr>
          <w:t>9 августа 2023 года № 172</w:t>
        </w:r>
      </w:hyperlink>
      <w:r>
        <w:rPr>
          <w:rFonts w:ascii="Arial" w:hAnsi="Arial" w:cs="Arial"/>
          <w:i/>
          <w:iCs/>
        </w:rPr>
        <w:t>)</w:t>
      </w:r>
    </w:p>
    <w:p w14:paraId="1578D9B0" w14:textId="77777777" w:rsidR="002B257E" w:rsidRDefault="003A5665">
      <w:pPr>
        <w:spacing w:before="200" w:after="60" w:line="276" w:lineRule="auto"/>
        <w:ind w:firstLine="567"/>
      </w:pPr>
      <w:bookmarkStart w:id="281" w:name="st_226"/>
      <w:bookmarkEnd w:id="281"/>
      <w:r>
        <w:rPr>
          <w:rFonts w:ascii="Arial" w:hAnsi="Arial" w:cs="Arial"/>
          <w:b/>
          <w:bCs/>
        </w:rPr>
        <w:t>Статья 226. Свободные склады</w:t>
      </w:r>
    </w:p>
    <w:p w14:paraId="5843FFA4" w14:textId="77777777" w:rsidR="002B257E" w:rsidRDefault="003A5665">
      <w:pPr>
        <w:spacing w:after="60" w:line="276" w:lineRule="auto"/>
        <w:ind w:firstLine="567"/>
        <w:jc w:val="both"/>
      </w:pPr>
      <w:r>
        <w:rPr>
          <w:rFonts w:ascii="Arial" w:hAnsi="Arial" w:cs="Arial"/>
        </w:rPr>
        <w:t xml:space="preserve">1.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w:t>
      </w:r>
      <w:r>
        <w:rPr>
          <w:rFonts w:ascii="Arial" w:hAnsi="Arial" w:cs="Arial"/>
        </w:rPr>
        <w:t>Кодексом и настоящим Законом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Законом (далее в настоящей главе - сооружения, помещения (части помещен</w:t>
      </w:r>
      <w:r>
        <w:rPr>
          <w:rFonts w:ascii="Arial" w:hAnsi="Arial" w:cs="Arial"/>
        </w:rPr>
        <w:t>ий) и (или) открытые площадки).</w:t>
      </w:r>
    </w:p>
    <w:p w14:paraId="43B31417" w14:textId="77777777" w:rsidR="002B257E" w:rsidRDefault="003A5665">
      <w:pPr>
        <w:spacing w:after="60" w:line="276" w:lineRule="auto"/>
        <w:ind w:firstLine="567"/>
        <w:jc w:val="both"/>
      </w:pPr>
      <w:r>
        <w:rPr>
          <w:rFonts w:ascii="Arial" w:hAnsi="Arial" w:cs="Arial"/>
        </w:rPr>
        <w:t>2. Свободный склад считается учрежденным со дня, следующего за днем включения лица в реестр владельцев свободных складов.</w:t>
      </w:r>
    </w:p>
    <w:p w14:paraId="48168435" w14:textId="77777777" w:rsidR="002B257E" w:rsidRDefault="003A5665">
      <w:pPr>
        <w:spacing w:after="60" w:line="276" w:lineRule="auto"/>
        <w:ind w:firstLine="567"/>
        <w:jc w:val="both"/>
      </w:pPr>
      <w:r>
        <w:rPr>
          <w:rFonts w:ascii="Arial" w:hAnsi="Arial" w:cs="Arial"/>
        </w:rPr>
        <w:t>3. Функционирование свободного склада прекращается со дня, следующего за днем исключения владельца сво</w:t>
      </w:r>
      <w:r>
        <w:rPr>
          <w:rFonts w:ascii="Arial" w:hAnsi="Arial" w:cs="Arial"/>
        </w:rPr>
        <w:t>бодного склада из реестра владельцев свободных складов.</w:t>
      </w:r>
    </w:p>
    <w:p w14:paraId="22DAB488" w14:textId="77777777" w:rsidR="002B257E" w:rsidRDefault="003A5665">
      <w:pPr>
        <w:spacing w:after="60" w:line="276" w:lineRule="auto"/>
        <w:ind w:firstLine="567"/>
        <w:jc w:val="both"/>
      </w:pPr>
      <w:r>
        <w:rPr>
          <w:rFonts w:ascii="Arial" w:hAnsi="Arial" w:cs="Arial"/>
        </w:rPr>
        <w:t>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свободного с</w:t>
      </w:r>
      <w:r>
        <w:rPr>
          <w:rFonts w:ascii="Arial" w:hAnsi="Arial" w:cs="Arial"/>
        </w:rPr>
        <w:t>клада, включая требования к ограждению и оснащению системой видеонаблюдения периметра территории свободного склада, а также порядок учреждения и функционирования свободных складов устанавливаются Кабинетом Министров Кыргызской Республики.</w:t>
      </w:r>
    </w:p>
    <w:p w14:paraId="3B4C7FA0" w14:textId="77777777" w:rsidR="002B257E" w:rsidRDefault="003A5665">
      <w:pPr>
        <w:spacing w:after="60" w:line="276" w:lineRule="auto"/>
        <w:ind w:firstLine="567"/>
        <w:jc w:val="both"/>
      </w:pPr>
      <w:r>
        <w:rPr>
          <w:rFonts w:ascii="Arial" w:hAnsi="Arial" w:cs="Arial"/>
        </w:rPr>
        <w:t xml:space="preserve">5. Требования по </w:t>
      </w:r>
      <w:r>
        <w:rPr>
          <w:rFonts w:ascii="Arial" w:hAnsi="Arial" w:cs="Arial"/>
        </w:rPr>
        <w:t>обеспечению контрольно-пропускного режима на территории свободного склада, включая порядок доступа лиц на такую территорию, устанавливаются Кабинетом Министров Кыргызской Республики.</w:t>
      </w:r>
    </w:p>
    <w:p w14:paraId="00C8FC23"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15" w:tooltip="https://cbd.minjust.gov.kg/112646" w:history="1">
        <w:r>
          <w:rPr>
            <w:rStyle w:val="aff0"/>
            <w:rFonts w:ascii="Arial" w:hAnsi="Arial" w:cs="Arial"/>
            <w:i/>
            <w:iCs/>
          </w:rPr>
          <w:t>9 августа 2023 года № 172</w:t>
        </w:r>
      </w:hyperlink>
      <w:r>
        <w:rPr>
          <w:rFonts w:ascii="Arial" w:hAnsi="Arial" w:cs="Arial"/>
          <w:i/>
          <w:iCs/>
        </w:rPr>
        <w:t>)</w:t>
      </w:r>
    </w:p>
    <w:p w14:paraId="397D8A7B" w14:textId="77777777" w:rsidR="002B257E" w:rsidRDefault="003A5665">
      <w:pPr>
        <w:spacing w:before="200" w:after="60" w:line="276" w:lineRule="auto"/>
        <w:ind w:firstLine="567"/>
      </w:pPr>
      <w:bookmarkStart w:id="282" w:name="st_227"/>
      <w:bookmarkEnd w:id="282"/>
      <w:r>
        <w:rPr>
          <w:rFonts w:ascii="Arial" w:hAnsi="Arial" w:cs="Arial"/>
          <w:b/>
          <w:bCs/>
        </w:rPr>
        <w:t>Статья 227. Условия включения в реестр владельцев свободных складов</w:t>
      </w:r>
    </w:p>
    <w:p w14:paraId="20365A44" w14:textId="77777777" w:rsidR="002B257E" w:rsidRDefault="003A5665">
      <w:pPr>
        <w:spacing w:after="60" w:line="276" w:lineRule="auto"/>
        <w:ind w:firstLine="567"/>
        <w:jc w:val="both"/>
      </w:pPr>
      <w:r>
        <w:rPr>
          <w:rFonts w:ascii="Arial" w:hAnsi="Arial" w:cs="Arial"/>
        </w:rPr>
        <w:t>Условиями включения юридического лица, претендующего на осуществление деятельности в качестве владельца свободного склада, в реестр владельцев свободных складов, являются:</w:t>
      </w:r>
    </w:p>
    <w:p w14:paraId="6031AFE1" w14:textId="77777777" w:rsidR="002B257E" w:rsidRDefault="003A5665">
      <w:pPr>
        <w:spacing w:after="60" w:line="276" w:lineRule="auto"/>
        <w:ind w:firstLine="567"/>
        <w:jc w:val="both"/>
      </w:pPr>
      <w:r>
        <w:rPr>
          <w:rFonts w:ascii="Arial" w:hAnsi="Arial" w:cs="Arial"/>
        </w:rPr>
        <w:t>1) нахождение в собственности, хозяйственном ведении, оперативном управлении или аре</w:t>
      </w:r>
      <w:r>
        <w:rPr>
          <w:rFonts w:ascii="Arial" w:hAnsi="Arial" w:cs="Arial"/>
        </w:rPr>
        <w:t>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 Если сооружения, помещения (части поме</w:t>
      </w:r>
      <w:r>
        <w:rPr>
          <w:rFonts w:ascii="Arial" w:hAnsi="Arial" w:cs="Arial"/>
        </w:rPr>
        <w:t>щений) и (или) открытые площадки находятся в аренде на день подачи заявления о включении в реестр владельцев свободных складов в отношении таких сооружений, помещений (частей помещений) и (или) открытых площадок, договор аренды должен быть заключен на срок</w:t>
      </w:r>
      <w:r>
        <w:rPr>
          <w:rFonts w:ascii="Arial" w:hAnsi="Arial" w:cs="Arial"/>
        </w:rPr>
        <w:t xml:space="preserve"> не менее трех лет;</w:t>
      </w:r>
    </w:p>
    <w:p w14:paraId="6D352806" w14:textId="77777777" w:rsidR="002B257E" w:rsidRDefault="003A5665">
      <w:pPr>
        <w:spacing w:after="60" w:line="276" w:lineRule="auto"/>
        <w:ind w:firstLine="567"/>
        <w:jc w:val="both"/>
      </w:pPr>
      <w:r>
        <w:rPr>
          <w:rFonts w:ascii="Arial" w:hAnsi="Arial" w:cs="Arial"/>
        </w:rPr>
        <w:t xml:space="preserve">2)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w:t>
      </w:r>
      <w:r>
        <w:rPr>
          <w:rFonts w:ascii="Arial" w:hAnsi="Arial" w:cs="Arial"/>
        </w:rPr>
        <w:t>процентов;</w:t>
      </w:r>
    </w:p>
    <w:p w14:paraId="2B4D4D7D" w14:textId="77777777" w:rsidR="002B257E" w:rsidRDefault="003A5665">
      <w:pPr>
        <w:spacing w:after="60" w:line="276" w:lineRule="auto"/>
        <w:ind w:firstLine="567"/>
        <w:jc w:val="both"/>
      </w:pPr>
      <w:r>
        <w:rPr>
          <w:rFonts w:ascii="Arial" w:hAnsi="Arial" w:cs="Arial"/>
        </w:rPr>
        <w:t>3)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w:t>
      </w:r>
      <w:r>
        <w:rPr>
          <w:rFonts w:ascii="Arial" w:hAnsi="Arial" w:cs="Arial"/>
        </w:rPr>
        <w:t>оченным государственным органом в сфере таможенного дела;</w:t>
      </w:r>
    </w:p>
    <w:p w14:paraId="4FA2900C" w14:textId="77777777" w:rsidR="002B257E" w:rsidRDefault="003A5665">
      <w:pPr>
        <w:spacing w:after="60" w:line="276" w:lineRule="auto"/>
        <w:ind w:firstLine="567"/>
        <w:jc w:val="both"/>
      </w:pPr>
      <w:r>
        <w:rPr>
          <w:rFonts w:ascii="Arial" w:hAnsi="Arial" w:cs="Arial"/>
        </w:rPr>
        <w:t>4) экономическое обоснование о целесообразности создания свободного склада;</w:t>
      </w:r>
    </w:p>
    <w:p w14:paraId="2A7CFBD2" w14:textId="77777777" w:rsidR="002B257E" w:rsidRDefault="003A5665">
      <w:pPr>
        <w:spacing w:after="60" w:line="276" w:lineRule="auto"/>
        <w:ind w:firstLine="567"/>
        <w:jc w:val="both"/>
      </w:pPr>
      <w:r>
        <w:rPr>
          <w:rFonts w:ascii="Arial" w:hAnsi="Arial" w:cs="Arial"/>
        </w:rPr>
        <w:t>5) наличие регистрации в налоговых органах Кыргызской Республики в качестве налогоплательщика и отсутствие задолженности п</w:t>
      </w:r>
      <w:r>
        <w:rPr>
          <w:rFonts w:ascii="Arial" w:hAnsi="Arial" w:cs="Arial"/>
        </w:rPr>
        <w:t>о налогам;</w:t>
      </w:r>
    </w:p>
    <w:p w14:paraId="17D56A81" w14:textId="77777777" w:rsidR="002B257E" w:rsidRDefault="003A5665">
      <w:pPr>
        <w:spacing w:after="60" w:line="276" w:lineRule="auto"/>
        <w:ind w:firstLine="567"/>
        <w:jc w:val="both"/>
      </w:pPr>
      <w:r>
        <w:rPr>
          <w:rFonts w:ascii="Arial" w:hAnsi="Arial" w:cs="Arial"/>
        </w:rPr>
        <w:t>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14:paraId="716387B7" w14:textId="77777777" w:rsidR="002B257E" w:rsidRDefault="003A5665">
      <w:pPr>
        <w:spacing w:after="60" w:line="276" w:lineRule="auto"/>
        <w:ind w:firstLine="567"/>
        <w:jc w:val="both"/>
      </w:pPr>
      <w:r>
        <w:rPr>
          <w:rFonts w:ascii="Arial" w:hAnsi="Arial" w:cs="Arial"/>
        </w:rPr>
        <w:t>7) обеспечение исполнения обязанностей ю</w:t>
      </w:r>
      <w:r>
        <w:rPr>
          <w:rFonts w:ascii="Arial" w:hAnsi="Arial" w:cs="Arial"/>
        </w:rPr>
        <w:t>ридического лица, осуществляющего деятельность в сфере таможенного дела, в размере 10000 (десяти тысяч) расчетных показателей;</w:t>
      </w:r>
    </w:p>
    <w:p w14:paraId="125A61CF" w14:textId="77777777" w:rsidR="002B257E" w:rsidRDefault="003A5665">
      <w:pPr>
        <w:spacing w:after="60" w:line="276" w:lineRule="auto"/>
        <w:ind w:firstLine="567"/>
        <w:jc w:val="both"/>
      </w:pPr>
      <w:r>
        <w:rPr>
          <w:rFonts w:ascii="Arial" w:hAnsi="Arial" w:cs="Arial"/>
        </w:rPr>
        <w:t>8) обязательство о предоставлении отчетностей по требованию таможенных органов;</w:t>
      </w:r>
    </w:p>
    <w:p w14:paraId="3066EC16" w14:textId="77777777" w:rsidR="002B257E" w:rsidRDefault="003A5665">
      <w:pPr>
        <w:spacing w:after="60" w:line="276" w:lineRule="auto"/>
        <w:ind w:firstLine="567"/>
        <w:jc w:val="both"/>
      </w:pPr>
      <w:r>
        <w:rPr>
          <w:rFonts w:ascii="Arial" w:hAnsi="Arial" w:cs="Arial"/>
        </w:rPr>
        <w:t>9) соответствие иным требованиям и соблюдение ины</w:t>
      </w:r>
      <w:r>
        <w:rPr>
          <w:rFonts w:ascii="Arial" w:hAnsi="Arial" w:cs="Arial"/>
        </w:rPr>
        <w:t>х условий, которые установлены Кабинетом Министров Кыргызской Республики.</w:t>
      </w:r>
    </w:p>
    <w:p w14:paraId="777BD012"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16" w:tooltip="https://cbd.minjust.gov.kg/112646" w:history="1">
        <w:r>
          <w:rPr>
            <w:rStyle w:val="aff0"/>
            <w:rFonts w:ascii="Arial" w:hAnsi="Arial" w:cs="Arial"/>
            <w:i/>
            <w:iCs/>
          </w:rPr>
          <w:t>9 августа 2023 года № 172</w:t>
        </w:r>
      </w:hyperlink>
      <w:r>
        <w:rPr>
          <w:rFonts w:ascii="Arial" w:hAnsi="Arial" w:cs="Arial"/>
          <w:i/>
          <w:iCs/>
        </w:rPr>
        <w:t>)</w:t>
      </w:r>
    </w:p>
    <w:p w14:paraId="63EA38B3" w14:textId="77777777" w:rsidR="002B257E" w:rsidRDefault="003A5665">
      <w:pPr>
        <w:spacing w:before="200" w:after="60" w:line="276" w:lineRule="auto"/>
        <w:ind w:firstLine="567"/>
      </w:pPr>
      <w:bookmarkStart w:id="283" w:name="st_228"/>
      <w:bookmarkEnd w:id="283"/>
      <w:r>
        <w:rPr>
          <w:rFonts w:ascii="Arial" w:hAnsi="Arial" w:cs="Arial"/>
          <w:b/>
          <w:bCs/>
        </w:rPr>
        <w:t>Статья 228. Основания для исключения из р</w:t>
      </w:r>
      <w:r>
        <w:rPr>
          <w:rFonts w:ascii="Arial" w:hAnsi="Arial" w:cs="Arial"/>
          <w:b/>
          <w:bCs/>
        </w:rPr>
        <w:t>еестра владельцев свободных складов</w:t>
      </w:r>
    </w:p>
    <w:p w14:paraId="2B8E161A" w14:textId="77777777" w:rsidR="002B257E" w:rsidRDefault="003A5665">
      <w:pPr>
        <w:spacing w:after="60" w:line="276" w:lineRule="auto"/>
        <w:ind w:firstLine="567"/>
        <w:jc w:val="both"/>
      </w:pPr>
      <w:r>
        <w:rPr>
          <w:rFonts w:ascii="Arial" w:hAnsi="Arial" w:cs="Arial"/>
        </w:rPr>
        <w:t>Основаниями для исключения владельца свободного склада из реестра владельцев свободных складов являются:</w:t>
      </w:r>
    </w:p>
    <w:p w14:paraId="04F2AC94" w14:textId="77777777" w:rsidR="002B257E" w:rsidRDefault="003A5665">
      <w:pPr>
        <w:spacing w:after="60" w:line="276" w:lineRule="auto"/>
        <w:ind w:firstLine="567"/>
        <w:jc w:val="both"/>
      </w:pPr>
      <w:r>
        <w:rPr>
          <w:rFonts w:ascii="Arial" w:hAnsi="Arial" w:cs="Arial"/>
        </w:rPr>
        <w:t>1) неисполнение владельцем свободного склада обязанностей, предусмотренных абзацами вторым-девятым статьи 424 Кодек</w:t>
      </w:r>
      <w:r>
        <w:rPr>
          <w:rFonts w:ascii="Arial" w:hAnsi="Arial" w:cs="Arial"/>
        </w:rPr>
        <w:t>са;</w:t>
      </w:r>
    </w:p>
    <w:p w14:paraId="6CD36807" w14:textId="77777777" w:rsidR="002B257E" w:rsidRDefault="003A5665">
      <w:pPr>
        <w:spacing w:after="60" w:line="276" w:lineRule="auto"/>
        <w:ind w:firstLine="567"/>
        <w:jc w:val="both"/>
      </w:pPr>
      <w:r>
        <w:rPr>
          <w:rFonts w:ascii="Arial" w:hAnsi="Arial" w:cs="Arial"/>
        </w:rPr>
        <w:t>2) заявление владельца свободного склада об исключении его из реестра владельцев свободных складов;</w:t>
      </w:r>
    </w:p>
    <w:p w14:paraId="054AD294" w14:textId="77777777" w:rsidR="002B257E" w:rsidRDefault="003A5665">
      <w:pPr>
        <w:spacing w:after="60" w:line="276" w:lineRule="auto"/>
        <w:ind w:firstLine="567"/>
        <w:jc w:val="both"/>
      </w:pPr>
      <w:r>
        <w:rPr>
          <w:rFonts w:ascii="Arial" w:hAnsi="Arial" w:cs="Arial"/>
        </w:rPr>
        <w:t>3) ликвидация юридического лица, включенного в реестр владельцев свободных складов, в соответствии с законодательством Кыргызской Республики;</w:t>
      </w:r>
    </w:p>
    <w:p w14:paraId="227D18F6" w14:textId="77777777" w:rsidR="002B257E" w:rsidRDefault="003A5665">
      <w:pPr>
        <w:spacing w:after="60" w:line="276" w:lineRule="auto"/>
        <w:ind w:firstLine="567"/>
        <w:jc w:val="both"/>
      </w:pPr>
      <w:r>
        <w:rPr>
          <w:rFonts w:ascii="Arial" w:hAnsi="Arial" w:cs="Arial"/>
        </w:rPr>
        <w:t>4) реорган</w:t>
      </w:r>
      <w:r>
        <w:rPr>
          <w:rFonts w:ascii="Arial" w:hAnsi="Arial" w:cs="Arial"/>
        </w:rPr>
        <w:t>изация юридического лица, включенного в реестр владельцев свободных складов, в соответствии с законодательством Кыргызской Республики;</w:t>
      </w:r>
    </w:p>
    <w:p w14:paraId="34335AC0" w14:textId="77777777" w:rsidR="002B257E" w:rsidRDefault="003A5665">
      <w:pPr>
        <w:spacing w:after="60" w:line="276" w:lineRule="auto"/>
        <w:ind w:firstLine="567"/>
        <w:jc w:val="both"/>
      </w:pPr>
      <w:r>
        <w:rPr>
          <w:rFonts w:ascii="Arial" w:hAnsi="Arial" w:cs="Arial"/>
        </w:rPr>
        <w:t>5) неустранение причин, послуживших основанием для принятия решения о приостановлении его деятельности в качестве владель</w:t>
      </w:r>
      <w:r>
        <w:rPr>
          <w:rFonts w:ascii="Arial" w:hAnsi="Arial" w:cs="Arial"/>
        </w:rPr>
        <w:t>ца свободного склада, на дату истечения срока такого приостановления;</w:t>
      </w:r>
    </w:p>
    <w:p w14:paraId="312D593C" w14:textId="77777777" w:rsidR="002B257E" w:rsidRDefault="003A5665">
      <w:pPr>
        <w:spacing w:after="60" w:line="276" w:lineRule="auto"/>
        <w:ind w:firstLine="567"/>
        <w:jc w:val="both"/>
      </w:pPr>
      <w:r>
        <w:rPr>
          <w:rFonts w:ascii="Arial" w:hAnsi="Arial" w:cs="Arial"/>
        </w:rPr>
        <w:t>6) осуществление предпринимательской деятельности в качестве владельца свободного склада в период приостановления этой деятельности;</w:t>
      </w:r>
    </w:p>
    <w:p w14:paraId="33C51256" w14:textId="77777777" w:rsidR="002B257E" w:rsidRDefault="003A5665">
      <w:pPr>
        <w:spacing w:after="60" w:line="276" w:lineRule="auto"/>
        <w:ind w:firstLine="567"/>
        <w:jc w:val="both"/>
      </w:pPr>
      <w:r>
        <w:rPr>
          <w:rFonts w:ascii="Arial" w:hAnsi="Arial" w:cs="Arial"/>
        </w:rPr>
        <w:t>7) вступившее в установленном порядке в силу решение суда;</w:t>
      </w:r>
    </w:p>
    <w:p w14:paraId="2A5D4848" w14:textId="77777777" w:rsidR="002B257E" w:rsidRDefault="003A5665">
      <w:pPr>
        <w:spacing w:after="60" w:line="276" w:lineRule="auto"/>
        <w:ind w:firstLine="567"/>
        <w:jc w:val="both"/>
      </w:pPr>
      <w:r>
        <w:rPr>
          <w:rFonts w:ascii="Arial" w:hAnsi="Arial" w:cs="Arial"/>
        </w:rPr>
        <w:t>8) несоблюдение владельцем свободного склада обязанностей, преду</w:t>
      </w:r>
      <w:r>
        <w:rPr>
          <w:rFonts w:ascii="Arial" w:hAnsi="Arial" w:cs="Arial"/>
        </w:rPr>
        <w:t xml:space="preserve">смотренных статьей 424 Кодекса и </w:t>
      </w:r>
      <w:hyperlink r:id="rId317" w:anchor="st_229" w:tooltip="https://cbd.minjust.gov.kg/111908#st_229" w:history="1">
        <w:r>
          <w:rPr>
            <w:rStyle w:val="aff0"/>
            <w:rFonts w:ascii="Arial" w:hAnsi="Arial" w:cs="Arial"/>
          </w:rPr>
          <w:t>статьей 229</w:t>
        </w:r>
      </w:hyperlink>
      <w:r>
        <w:rPr>
          <w:rFonts w:ascii="Arial" w:hAnsi="Arial" w:cs="Arial"/>
        </w:rPr>
        <w:t xml:space="preserve"> настоящего Закона;</w:t>
      </w:r>
    </w:p>
    <w:p w14:paraId="57AAC03B" w14:textId="77777777" w:rsidR="002B257E" w:rsidRDefault="003A5665">
      <w:pPr>
        <w:spacing w:after="60" w:line="276" w:lineRule="auto"/>
        <w:ind w:firstLine="567"/>
        <w:jc w:val="both"/>
      </w:pPr>
      <w:r>
        <w:rPr>
          <w:rFonts w:ascii="Arial" w:hAnsi="Arial" w:cs="Arial"/>
        </w:rPr>
        <w:t>9) совершение владельцем свободного склада в течение одного года трех и более наруше</w:t>
      </w:r>
      <w:r>
        <w:rPr>
          <w:rFonts w:ascii="Arial" w:hAnsi="Arial" w:cs="Arial"/>
        </w:rPr>
        <w:t>ний в сфере таможенного дела.</w:t>
      </w:r>
    </w:p>
    <w:p w14:paraId="4C9D7B9D" w14:textId="77777777" w:rsidR="002B257E" w:rsidRDefault="003A5665">
      <w:pPr>
        <w:spacing w:before="200" w:after="60" w:line="276" w:lineRule="auto"/>
        <w:ind w:firstLine="567"/>
      </w:pPr>
      <w:bookmarkStart w:id="284" w:name="st_229"/>
      <w:bookmarkEnd w:id="284"/>
      <w:r>
        <w:rPr>
          <w:rFonts w:ascii="Arial" w:hAnsi="Arial" w:cs="Arial"/>
          <w:b/>
          <w:bCs/>
        </w:rPr>
        <w:t>Статья 229. Обязанности владельца свободного склада</w:t>
      </w:r>
    </w:p>
    <w:p w14:paraId="509C0A41" w14:textId="77777777" w:rsidR="002B257E" w:rsidRDefault="003A5665">
      <w:pPr>
        <w:spacing w:after="60" w:line="276" w:lineRule="auto"/>
        <w:ind w:firstLine="567"/>
        <w:jc w:val="both"/>
      </w:pPr>
      <w:r>
        <w:rPr>
          <w:rFonts w:ascii="Arial" w:hAnsi="Arial" w:cs="Arial"/>
        </w:rPr>
        <w:t>Владелец свободного склада обязан:</w:t>
      </w:r>
    </w:p>
    <w:p w14:paraId="0D423FC0" w14:textId="77777777" w:rsidR="002B257E" w:rsidRDefault="003A5665">
      <w:pPr>
        <w:spacing w:after="60" w:line="276" w:lineRule="auto"/>
        <w:ind w:firstLine="567"/>
        <w:jc w:val="both"/>
      </w:pPr>
      <w:r>
        <w:rPr>
          <w:rFonts w:ascii="Arial" w:hAnsi="Arial" w:cs="Arial"/>
        </w:rPr>
        <w:t xml:space="preserve">1) соблюдать условия включения в реестр владельцев свободных складов, установленные абзацами вторым и четвертым статьи 422 Кодекса и </w:t>
      </w:r>
      <w:hyperlink r:id="rId318" w:anchor="st_227" w:tooltip="https://cbd.minjust.gov.kg/111908#st_227" w:history="1">
        <w:r>
          <w:rPr>
            <w:rStyle w:val="aff0"/>
            <w:rFonts w:ascii="Arial" w:hAnsi="Arial" w:cs="Arial"/>
          </w:rPr>
          <w:t>статьей 227</w:t>
        </w:r>
      </w:hyperlink>
      <w:r>
        <w:rPr>
          <w:rFonts w:ascii="Arial" w:hAnsi="Arial" w:cs="Arial"/>
        </w:rPr>
        <w:t xml:space="preserve"> настоящего Закона;</w:t>
      </w:r>
    </w:p>
    <w:p w14:paraId="41945DF3" w14:textId="77777777" w:rsidR="002B257E" w:rsidRDefault="003A5665">
      <w:pPr>
        <w:spacing w:after="60" w:line="276" w:lineRule="auto"/>
        <w:ind w:firstLine="567"/>
        <w:jc w:val="both"/>
      </w:pPr>
      <w:r>
        <w:rPr>
          <w:rFonts w:ascii="Arial" w:hAnsi="Arial" w:cs="Arial"/>
        </w:rPr>
        <w:t>2) обеспечивать соответствие свободного склада требованиям, установленным Кабинетом Министров Кыргызской Республики;</w:t>
      </w:r>
    </w:p>
    <w:p w14:paraId="73E50BC4" w14:textId="77777777" w:rsidR="002B257E" w:rsidRDefault="003A5665">
      <w:pPr>
        <w:spacing w:after="60" w:line="276" w:lineRule="auto"/>
        <w:ind w:firstLine="567"/>
        <w:jc w:val="both"/>
      </w:pPr>
      <w:r>
        <w:rPr>
          <w:rFonts w:ascii="Arial" w:hAnsi="Arial" w:cs="Arial"/>
        </w:rPr>
        <w:t>3) соб</w:t>
      </w:r>
      <w:r>
        <w:rPr>
          <w:rFonts w:ascii="Arial" w:hAnsi="Arial" w:cs="Arial"/>
        </w:rPr>
        <w:t>людать условия использования товаров в соответствии с таможенной процедурой свободного склада;</w:t>
      </w:r>
    </w:p>
    <w:p w14:paraId="35014BE6" w14:textId="77777777" w:rsidR="002B257E" w:rsidRDefault="003A5665">
      <w:pPr>
        <w:spacing w:after="60" w:line="276" w:lineRule="auto"/>
        <w:ind w:firstLine="567"/>
        <w:jc w:val="both"/>
      </w:pPr>
      <w:r>
        <w:rPr>
          <w:rFonts w:ascii="Arial" w:hAnsi="Arial" w:cs="Arial"/>
        </w:rPr>
        <w:t>4) обеспечивать возможность проведения таможенного контроля;</w:t>
      </w:r>
    </w:p>
    <w:p w14:paraId="0DC98D66" w14:textId="77777777" w:rsidR="002B257E" w:rsidRDefault="003A5665">
      <w:pPr>
        <w:spacing w:after="60" w:line="276" w:lineRule="auto"/>
        <w:ind w:firstLine="567"/>
        <w:jc w:val="both"/>
      </w:pPr>
      <w:r>
        <w:rPr>
          <w:rFonts w:ascii="Arial" w:hAnsi="Arial" w:cs="Arial"/>
        </w:rPr>
        <w:t>5) вести учет товаров, помещенных под таможенную процедуру свободного склада, и представлять по треб</w:t>
      </w:r>
      <w:r>
        <w:rPr>
          <w:rFonts w:ascii="Arial" w:hAnsi="Arial" w:cs="Arial"/>
        </w:rPr>
        <w:t>ованию таможенного органа, в том числе с использованием информационных технологий, отчетность о таких товарах и совершенных с ними операциях, а также о товарах, изготовленных (полученных) из товаров, помещенных под таможенную процедуру свободного склада;</w:t>
      </w:r>
    </w:p>
    <w:p w14:paraId="0842498A" w14:textId="77777777" w:rsidR="002B257E" w:rsidRDefault="003A5665">
      <w:pPr>
        <w:spacing w:after="60" w:line="276" w:lineRule="auto"/>
        <w:ind w:firstLine="567"/>
        <w:jc w:val="both"/>
      </w:pPr>
      <w:r>
        <w:rPr>
          <w:rFonts w:ascii="Arial" w:hAnsi="Arial" w:cs="Arial"/>
        </w:rPr>
        <w:t>6</w:t>
      </w:r>
      <w:r>
        <w:rPr>
          <w:rFonts w:ascii="Arial" w:hAnsi="Arial" w:cs="Arial"/>
        </w:rPr>
        <w:t>) не допускать на свободный склад посторонних лиц, не являющихся работниками свободного склада или не обладающих полномочиями в отношении товаров, находящихся на свободном складе, без разрешения таможенных органов;</w:t>
      </w:r>
    </w:p>
    <w:p w14:paraId="720BF18C" w14:textId="77777777" w:rsidR="002B257E" w:rsidRDefault="003A5665">
      <w:pPr>
        <w:spacing w:after="60" w:line="276" w:lineRule="auto"/>
        <w:ind w:firstLine="567"/>
        <w:jc w:val="both"/>
      </w:pPr>
      <w:r>
        <w:rPr>
          <w:rFonts w:ascii="Arial" w:hAnsi="Arial" w:cs="Arial"/>
        </w:rPr>
        <w:t>7) выполнять требования таможенных органо</w:t>
      </w:r>
      <w:r>
        <w:rPr>
          <w:rFonts w:ascii="Arial" w:hAnsi="Arial" w:cs="Arial"/>
        </w:rPr>
        <w:t>в в отношении доступа должностных лиц таможенных органов к товарам, находящимся на свободном складе;</w:t>
      </w:r>
    </w:p>
    <w:p w14:paraId="4F3E6D76" w14:textId="77777777" w:rsidR="002B257E" w:rsidRDefault="003A5665">
      <w:pPr>
        <w:spacing w:after="60" w:line="276" w:lineRule="auto"/>
        <w:ind w:firstLine="567"/>
        <w:jc w:val="both"/>
      </w:pPr>
      <w:r>
        <w:rPr>
          <w:rFonts w:ascii="Arial" w:hAnsi="Arial" w:cs="Arial"/>
        </w:rPr>
        <w:t>8) исполнять обязанность по уплате таможенных пошлин, налогов, специальных, антидемпинговых, компенсационных пошлин в соответствии со статьей 216 Кодекса н</w:t>
      </w:r>
      <w:r>
        <w:rPr>
          <w:rFonts w:ascii="Arial" w:hAnsi="Arial" w:cs="Arial"/>
        </w:rPr>
        <w:t>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14:paraId="28FA2D66" w14:textId="77777777" w:rsidR="002B257E" w:rsidRDefault="003A5665">
      <w:pPr>
        <w:spacing w:after="60" w:line="276" w:lineRule="auto"/>
        <w:ind w:firstLine="567"/>
        <w:jc w:val="both"/>
      </w:pPr>
      <w:r>
        <w:rPr>
          <w:rFonts w:ascii="Arial" w:hAnsi="Arial" w:cs="Arial"/>
        </w:rPr>
        <w:t>9) информировать таможенный орган, включивший его в реестр владельцев свободных складов, об изменении сведений, заявленных им при включении в реестр владельцев свободных складов, и представлять документы, подтверждающие такие изменения, в течение пяти рабо</w:t>
      </w:r>
      <w:r>
        <w:rPr>
          <w:rFonts w:ascii="Arial" w:hAnsi="Arial" w:cs="Arial"/>
        </w:rPr>
        <w:t>чих дней со дня изменения таких сведений или со дня, когда ему стало известно об их изменении;</w:t>
      </w:r>
    </w:p>
    <w:p w14:paraId="20AC5A41" w14:textId="77777777" w:rsidR="002B257E" w:rsidRDefault="003A5665">
      <w:pPr>
        <w:spacing w:after="60" w:line="276" w:lineRule="auto"/>
        <w:ind w:firstLine="567"/>
        <w:jc w:val="both"/>
      </w:pPr>
      <w:r>
        <w:rPr>
          <w:rFonts w:ascii="Arial" w:hAnsi="Arial" w:cs="Arial"/>
        </w:rPr>
        <w:t>10) соблюдать иные обязанности, установленные Кодексом и (или) законодательством Кыргызской Республики в сфере таможенного дела.</w:t>
      </w:r>
    </w:p>
    <w:p w14:paraId="0F0F2BE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19" w:tooltip="https://cbd.minjust.gov.kg/112646" w:history="1">
        <w:r>
          <w:rPr>
            <w:rStyle w:val="aff0"/>
            <w:rFonts w:ascii="Arial" w:hAnsi="Arial" w:cs="Arial"/>
            <w:i/>
            <w:iCs/>
          </w:rPr>
          <w:t>9 августа 2023 года № 172</w:t>
        </w:r>
      </w:hyperlink>
      <w:r>
        <w:rPr>
          <w:rFonts w:ascii="Arial" w:hAnsi="Arial" w:cs="Arial"/>
          <w:i/>
          <w:iCs/>
        </w:rPr>
        <w:t>)</w:t>
      </w:r>
    </w:p>
    <w:p w14:paraId="54152BC4" w14:textId="77777777" w:rsidR="002B257E" w:rsidRDefault="003A5665">
      <w:pPr>
        <w:spacing w:before="200" w:after="200" w:line="276" w:lineRule="auto"/>
        <w:ind w:left="1134" w:right="1134"/>
        <w:jc w:val="center"/>
      </w:pPr>
      <w:bookmarkStart w:id="285" w:name="g42"/>
      <w:bookmarkEnd w:id="285"/>
      <w:r>
        <w:rPr>
          <w:rFonts w:ascii="Arial" w:hAnsi="Arial" w:cs="Arial"/>
          <w:b/>
          <w:bCs/>
        </w:rPr>
        <w:t>Глава 42. Владелец магазина беспошлинной торговли</w:t>
      </w:r>
    </w:p>
    <w:p w14:paraId="4B3CE408" w14:textId="77777777" w:rsidR="002B257E" w:rsidRDefault="003A5665">
      <w:pPr>
        <w:spacing w:before="200" w:after="60" w:line="276" w:lineRule="auto"/>
        <w:ind w:firstLine="567"/>
      </w:pPr>
      <w:bookmarkStart w:id="286" w:name="st_230"/>
      <w:bookmarkEnd w:id="286"/>
      <w:r>
        <w:rPr>
          <w:rFonts w:ascii="Arial" w:hAnsi="Arial" w:cs="Arial"/>
          <w:b/>
          <w:bCs/>
        </w:rPr>
        <w:t>Статья 230. Деятельность владельца магазина беспошлинной торговли</w:t>
      </w:r>
    </w:p>
    <w:p w14:paraId="7A04DAF9" w14:textId="77777777" w:rsidR="002B257E" w:rsidRDefault="003A5665">
      <w:pPr>
        <w:spacing w:after="60" w:line="276" w:lineRule="auto"/>
        <w:ind w:firstLine="567"/>
        <w:jc w:val="both"/>
      </w:pPr>
      <w:r>
        <w:rPr>
          <w:rFonts w:ascii="Arial" w:hAnsi="Arial" w:cs="Arial"/>
        </w:rPr>
        <w:t xml:space="preserve">Владелец магазина беспошлинной </w:t>
      </w:r>
      <w:r>
        <w:rPr>
          <w:rFonts w:ascii="Arial" w:hAnsi="Arial" w:cs="Arial"/>
        </w:rPr>
        <w:t>торговли осуществляет хранение и реализацию в магазине беспошлинной торговли товаров, помещенных под таможенную процедуру беспошлинной торговли, лицам, указанным в пункте 2 статьи 243 Кодекса, а также лицам, установленным Кабинетом Министров Кыргызской Рес</w:t>
      </w:r>
      <w:r>
        <w:rPr>
          <w:rFonts w:ascii="Arial" w:hAnsi="Arial" w:cs="Arial"/>
        </w:rPr>
        <w:t>публики.</w:t>
      </w:r>
    </w:p>
    <w:p w14:paraId="27517B05"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20" w:tooltip="https://cbd.minjust.gov.kg/112646" w:history="1">
        <w:r>
          <w:rPr>
            <w:rStyle w:val="aff0"/>
            <w:rFonts w:ascii="Arial" w:hAnsi="Arial" w:cs="Arial"/>
            <w:i/>
            <w:iCs/>
          </w:rPr>
          <w:t>9 августа 2023 года № 172</w:t>
        </w:r>
      </w:hyperlink>
      <w:r>
        <w:rPr>
          <w:rFonts w:ascii="Arial" w:hAnsi="Arial" w:cs="Arial"/>
          <w:i/>
          <w:iCs/>
        </w:rPr>
        <w:t>)</w:t>
      </w:r>
    </w:p>
    <w:p w14:paraId="7BE92C54" w14:textId="77777777" w:rsidR="002B257E" w:rsidRDefault="003A5665">
      <w:pPr>
        <w:spacing w:before="200" w:after="60" w:line="276" w:lineRule="auto"/>
        <w:ind w:firstLine="567"/>
      </w:pPr>
      <w:bookmarkStart w:id="287" w:name="st_231"/>
      <w:bookmarkEnd w:id="287"/>
      <w:r>
        <w:rPr>
          <w:rFonts w:ascii="Arial" w:hAnsi="Arial" w:cs="Arial"/>
          <w:b/>
          <w:bCs/>
        </w:rPr>
        <w:t>Статья 231. Магазины беспошлинной торговли</w:t>
      </w:r>
    </w:p>
    <w:p w14:paraId="3B569797" w14:textId="77777777" w:rsidR="002B257E" w:rsidRDefault="003A5665">
      <w:pPr>
        <w:spacing w:after="60" w:line="276" w:lineRule="auto"/>
        <w:ind w:firstLine="567"/>
        <w:jc w:val="both"/>
      </w:pPr>
      <w:r>
        <w:rPr>
          <w:rFonts w:ascii="Arial" w:hAnsi="Arial" w:cs="Arial"/>
        </w:rPr>
        <w:t>1. Магазинами беспошлинной торговли являются специально определ</w:t>
      </w:r>
      <w:r>
        <w:rPr>
          <w:rFonts w:ascii="Arial" w:hAnsi="Arial" w:cs="Arial"/>
        </w:rPr>
        <w:t>енные и обустроенные сооружения и (или) помещения (части помещений), состоящие из торговых залов и складов, а также подсобных помещений (при наличии).</w:t>
      </w:r>
    </w:p>
    <w:p w14:paraId="0402461D" w14:textId="77777777" w:rsidR="002B257E" w:rsidRDefault="003A5665">
      <w:pPr>
        <w:spacing w:after="60" w:line="276" w:lineRule="auto"/>
        <w:ind w:firstLine="567"/>
        <w:jc w:val="both"/>
      </w:pPr>
      <w:r>
        <w:rPr>
          <w:rFonts w:ascii="Arial" w:hAnsi="Arial" w:cs="Arial"/>
        </w:rPr>
        <w:t>2. Магазин беспошлинной торговли считается учрежденным со дня, следующего за днем включения лица в реестр</w:t>
      </w:r>
      <w:r>
        <w:rPr>
          <w:rFonts w:ascii="Arial" w:hAnsi="Arial" w:cs="Arial"/>
        </w:rPr>
        <w:t xml:space="preserve"> владельцев магазинов беспошлинной торговли.</w:t>
      </w:r>
    </w:p>
    <w:p w14:paraId="66487A3C" w14:textId="77777777" w:rsidR="002B257E" w:rsidRDefault="003A5665">
      <w:pPr>
        <w:spacing w:after="60" w:line="276" w:lineRule="auto"/>
        <w:ind w:firstLine="567"/>
        <w:jc w:val="both"/>
      </w:pPr>
      <w:r>
        <w:rPr>
          <w:rFonts w:ascii="Arial" w:hAnsi="Arial" w:cs="Arial"/>
        </w:rPr>
        <w:t>3. Функционирование магазина беспошлинной торговли прекращается со дня, следующего за днем исключения владельца магазина беспошлинной торговли из реестра владельцев магазинов беспошлинной торговли.</w:t>
      </w:r>
    </w:p>
    <w:p w14:paraId="05863661" w14:textId="77777777" w:rsidR="002B257E" w:rsidRDefault="003A5665">
      <w:pPr>
        <w:spacing w:after="60" w:line="276" w:lineRule="auto"/>
        <w:ind w:firstLine="567"/>
        <w:jc w:val="both"/>
      </w:pPr>
      <w:r>
        <w:rPr>
          <w:rFonts w:ascii="Arial" w:hAnsi="Arial" w:cs="Arial"/>
        </w:rPr>
        <w:t xml:space="preserve">4. Требования к расположению, обустройству и оборудованию </w:t>
      </w:r>
      <w:r>
        <w:rPr>
          <w:rFonts w:ascii="Arial" w:hAnsi="Arial" w:cs="Arial"/>
        </w:rPr>
        <w:t>магазинов беспошлинной торговли, в том числе оснащению системой видеонаблюдения, порядок их учреждения и функционирования, а также правила реализации товаров в магазинах беспошлинной торговли устанавливаются Кабинетом Министров Кыргызской Республики.</w:t>
      </w:r>
    </w:p>
    <w:p w14:paraId="08E0CDE8" w14:textId="77777777" w:rsidR="002B257E" w:rsidRDefault="003A5665">
      <w:pPr>
        <w:spacing w:after="60" w:line="276" w:lineRule="auto"/>
        <w:ind w:firstLine="567"/>
        <w:jc w:val="both"/>
      </w:pPr>
      <w:r>
        <w:rPr>
          <w:rFonts w:ascii="Arial" w:hAnsi="Arial" w:cs="Arial"/>
          <w:i/>
          <w:iCs/>
        </w:rPr>
        <w:t>(В ре</w:t>
      </w:r>
      <w:r>
        <w:rPr>
          <w:rFonts w:ascii="Arial" w:hAnsi="Arial" w:cs="Arial"/>
          <w:i/>
          <w:iCs/>
        </w:rPr>
        <w:t xml:space="preserve">дакции Закона КР от </w:t>
      </w:r>
      <w:hyperlink r:id="rId321" w:tooltip="https://cbd.minjust.gov.kg/112646" w:history="1">
        <w:r>
          <w:rPr>
            <w:rStyle w:val="aff0"/>
            <w:rFonts w:ascii="Arial" w:hAnsi="Arial" w:cs="Arial"/>
            <w:i/>
            <w:iCs/>
          </w:rPr>
          <w:t>9 августа 2023 года № 172</w:t>
        </w:r>
      </w:hyperlink>
      <w:r>
        <w:rPr>
          <w:rFonts w:ascii="Arial" w:hAnsi="Arial" w:cs="Arial"/>
          <w:i/>
          <w:iCs/>
        </w:rPr>
        <w:t>)</w:t>
      </w:r>
    </w:p>
    <w:p w14:paraId="3347E645" w14:textId="77777777" w:rsidR="002B257E" w:rsidRDefault="003A5665">
      <w:pPr>
        <w:spacing w:before="200" w:after="60" w:line="276" w:lineRule="auto"/>
        <w:ind w:firstLine="567"/>
      </w:pPr>
      <w:bookmarkStart w:id="288" w:name="st_232"/>
      <w:bookmarkEnd w:id="288"/>
      <w:r>
        <w:rPr>
          <w:rFonts w:ascii="Arial" w:hAnsi="Arial" w:cs="Arial"/>
          <w:b/>
          <w:bCs/>
        </w:rPr>
        <w:t>Статья 232. Условия включения в реестр владельцев магазинов беспошлинной торговли</w:t>
      </w:r>
    </w:p>
    <w:p w14:paraId="6859A640" w14:textId="77777777" w:rsidR="002B257E" w:rsidRDefault="003A5665">
      <w:pPr>
        <w:spacing w:after="60" w:line="276" w:lineRule="auto"/>
        <w:ind w:firstLine="567"/>
        <w:jc w:val="both"/>
      </w:pPr>
      <w:r>
        <w:rPr>
          <w:rFonts w:ascii="Arial" w:hAnsi="Arial" w:cs="Arial"/>
        </w:rPr>
        <w:t>Условиями включения юридического лица,</w:t>
      </w:r>
      <w:r>
        <w:rPr>
          <w:rFonts w:ascii="Arial" w:hAnsi="Arial" w:cs="Arial"/>
        </w:rPr>
        <w:t xml:space="preserve"> претендующего на осуществление деятельности в сфере таможенного дела, в реестр владельцев магазинов беспошлинной торговли являются:</w:t>
      </w:r>
    </w:p>
    <w:p w14:paraId="524BE680" w14:textId="77777777" w:rsidR="002B257E" w:rsidRDefault="003A5665">
      <w:pPr>
        <w:spacing w:after="60" w:line="276" w:lineRule="auto"/>
        <w:ind w:firstLine="567"/>
        <w:jc w:val="both"/>
      </w:pPr>
      <w:r>
        <w:rPr>
          <w:rFonts w:ascii="Arial" w:hAnsi="Arial" w:cs="Arial"/>
        </w:rPr>
        <w:t>1) нахождение в собственности, хозяйственном ведении, оперативном управлении или аренде сооружений и (или) помещений (часте</w:t>
      </w:r>
      <w:r>
        <w:rPr>
          <w:rFonts w:ascii="Arial" w:hAnsi="Arial" w:cs="Arial"/>
        </w:rPr>
        <w:t>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 Если сооружения и (или) помещения (части помещений) находятся в аренде на день по</w:t>
      </w:r>
      <w:r>
        <w:rPr>
          <w:rFonts w:ascii="Arial" w:hAnsi="Arial" w:cs="Arial"/>
        </w:rPr>
        <w:t>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14:paraId="44D6A300" w14:textId="77777777" w:rsidR="002B257E" w:rsidRDefault="003A5665">
      <w:pPr>
        <w:spacing w:after="60" w:line="276" w:lineRule="auto"/>
        <w:ind w:firstLine="567"/>
        <w:jc w:val="both"/>
      </w:pPr>
      <w:r>
        <w:rPr>
          <w:rFonts w:ascii="Arial" w:hAnsi="Arial" w:cs="Arial"/>
        </w:rPr>
        <w:t>2) наличие регистрационных или разрешитель</w:t>
      </w:r>
      <w:r>
        <w:rPr>
          <w:rFonts w:ascii="Arial" w:hAnsi="Arial" w:cs="Arial"/>
        </w:rPr>
        <w:t>ных документов на розничную торговлю, если обязанность их получения предусмотрена законодательством Кыргызской Республики;</w:t>
      </w:r>
    </w:p>
    <w:p w14:paraId="7938236B" w14:textId="77777777" w:rsidR="002B257E" w:rsidRDefault="003A5665">
      <w:pPr>
        <w:spacing w:after="60" w:line="276" w:lineRule="auto"/>
        <w:ind w:firstLine="567"/>
        <w:jc w:val="both"/>
      </w:pPr>
      <w:r>
        <w:rPr>
          <w:rFonts w:ascii="Arial" w:hAnsi="Arial" w:cs="Arial"/>
        </w:rPr>
        <w:t>3) наличие документов о возможности осуществления деятельности в качестве магазина беспошлинной торговли, выданных уполномоченными го</w:t>
      </w:r>
      <w:r>
        <w:rPr>
          <w:rFonts w:ascii="Arial" w:hAnsi="Arial" w:cs="Arial"/>
        </w:rPr>
        <w:t>сударственными органами;</w:t>
      </w:r>
    </w:p>
    <w:p w14:paraId="79B3B9B4" w14:textId="77777777" w:rsidR="002B257E" w:rsidRDefault="003A5665">
      <w:pPr>
        <w:spacing w:after="60" w:line="276" w:lineRule="auto"/>
        <w:ind w:firstLine="567"/>
        <w:jc w:val="both"/>
      </w:pPr>
      <w:r>
        <w:rPr>
          <w:rFonts w:ascii="Arial" w:hAnsi="Arial" w:cs="Arial"/>
        </w:rPr>
        <w:t>4) отсутствие на день обращения в уполномоченный государственный орган в сфере таможенного дела неисполненной обязанности по уплате таможенных платежей, специальных, антидемпинговых, компенсационных пошлин, пеней, процентов;</w:t>
      </w:r>
    </w:p>
    <w:p w14:paraId="7EE815B7" w14:textId="77777777" w:rsidR="002B257E" w:rsidRDefault="003A5665">
      <w:pPr>
        <w:spacing w:after="60" w:line="276" w:lineRule="auto"/>
        <w:ind w:firstLine="567"/>
        <w:jc w:val="both"/>
      </w:pPr>
      <w:r>
        <w:rPr>
          <w:rFonts w:ascii="Arial" w:hAnsi="Arial" w:cs="Arial"/>
        </w:rPr>
        <w:t>5) обе</w:t>
      </w:r>
      <w:r>
        <w:rPr>
          <w:rFonts w:ascii="Arial" w:hAnsi="Arial" w:cs="Arial"/>
        </w:rPr>
        <w:t>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14:paraId="2895F9E7" w14:textId="77777777" w:rsidR="002B257E" w:rsidRDefault="003A5665">
      <w:pPr>
        <w:spacing w:after="60" w:line="276" w:lineRule="auto"/>
        <w:ind w:firstLine="567"/>
        <w:jc w:val="both"/>
      </w:pPr>
      <w:r>
        <w:rPr>
          <w:rFonts w:ascii="Arial" w:hAnsi="Arial" w:cs="Arial"/>
        </w:rPr>
        <w:t>6) наличие информационных систем учета и контроля товаров, находящихся под таможенным контролем</w:t>
      </w:r>
      <w:r>
        <w:rPr>
          <w:rFonts w:ascii="Arial" w:hAnsi="Arial" w:cs="Arial"/>
        </w:rPr>
        <w:t>, технически совместимых с информационными системами таможенных органов;</w:t>
      </w:r>
    </w:p>
    <w:p w14:paraId="1CA0E677" w14:textId="77777777" w:rsidR="002B257E" w:rsidRDefault="003A5665">
      <w:pPr>
        <w:spacing w:after="60" w:line="276" w:lineRule="auto"/>
        <w:ind w:firstLine="567"/>
        <w:jc w:val="both"/>
      </w:pPr>
      <w:r>
        <w:rPr>
          <w:rFonts w:ascii="Arial" w:hAnsi="Arial" w:cs="Arial"/>
        </w:rPr>
        <w:t>7)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w:t>
      </w:r>
      <w:r>
        <w:rPr>
          <w:rFonts w:ascii="Arial" w:hAnsi="Arial" w:cs="Arial"/>
        </w:rPr>
        <w:t>ере таможенного дела;</w:t>
      </w:r>
    </w:p>
    <w:p w14:paraId="63B62B03" w14:textId="77777777" w:rsidR="002B257E" w:rsidRDefault="003A5665">
      <w:pPr>
        <w:spacing w:after="60" w:line="276" w:lineRule="auto"/>
        <w:ind w:firstLine="567"/>
        <w:jc w:val="both"/>
      </w:pPr>
      <w:r>
        <w:rPr>
          <w:rFonts w:ascii="Arial" w:hAnsi="Arial" w:cs="Arial"/>
        </w:rPr>
        <w:t>8) обязательство о представлении отчетности по требованию таможенных органов;</w:t>
      </w:r>
    </w:p>
    <w:p w14:paraId="5E9CEC60" w14:textId="77777777" w:rsidR="002B257E" w:rsidRDefault="003A5665">
      <w:pPr>
        <w:spacing w:after="60" w:line="276" w:lineRule="auto"/>
        <w:ind w:firstLine="567"/>
        <w:jc w:val="both"/>
      </w:pPr>
      <w:r>
        <w:rPr>
          <w:rFonts w:ascii="Arial" w:hAnsi="Arial" w:cs="Arial"/>
        </w:rPr>
        <w:t>9) соответствие иным требованиям и соблюдение иных условий, устанавливаемых Кабинетом Министров Кыргызской Республики.</w:t>
      </w:r>
    </w:p>
    <w:p w14:paraId="45251A5B"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22" w:tooltip="https://cbd.minjust.gov.kg/112646" w:history="1">
        <w:r>
          <w:rPr>
            <w:rStyle w:val="aff0"/>
            <w:rFonts w:ascii="Arial" w:hAnsi="Arial" w:cs="Arial"/>
            <w:i/>
            <w:iCs/>
          </w:rPr>
          <w:t>9 августа 2023 года № 172</w:t>
        </w:r>
      </w:hyperlink>
      <w:r>
        <w:rPr>
          <w:rFonts w:ascii="Arial" w:hAnsi="Arial" w:cs="Arial"/>
          <w:i/>
          <w:iCs/>
        </w:rPr>
        <w:t>)</w:t>
      </w:r>
    </w:p>
    <w:p w14:paraId="3B70FC16" w14:textId="77777777" w:rsidR="002B257E" w:rsidRDefault="003A5665">
      <w:pPr>
        <w:spacing w:before="200" w:after="60" w:line="276" w:lineRule="auto"/>
        <w:ind w:firstLine="567"/>
      </w:pPr>
      <w:bookmarkStart w:id="289" w:name="st_233"/>
      <w:bookmarkEnd w:id="289"/>
      <w:r>
        <w:rPr>
          <w:rFonts w:ascii="Arial" w:hAnsi="Arial" w:cs="Arial"/>
          <w:b/>
          <w:bCs/>
        </w:rPr>
        <w:t>Статья 233. Основания для исключения из реестра владельцев магазинов беспошлинной торговли</w:t>
      </w:r>
    </w:p>
    <w:p w14:paraId="7883A876" w14:textId="77777777" w:rsidR="002B257E" w:rsidRDefault="003A5665">
      <w:pPr>
        <w:spacing w:after="60" w:line="276" w:lineRule="auto"/>
        <w:ind w:firstLine="567"/>
        <w:jc w:val="both"/>
      </w:pPr>
      <w:r>
        <w:rPr>
          <w:rFonts w:ascii="Arial" w:hAnsi="Arial" w:cs="Arial"/>
        </w:rPr>
        <w:t>Основаниями для исключения владельца магазина беспошлинной то</w:t>
      </w:r>
      <w:r>
        <w:rPr>
          <w:rFonts w:ascii="Arial" w:hAnsi="Arial" w:cs="Arial"/>
        </w:rPr>
        <w:t>рговли из реестра владельцев магазинов беспошлинной торговли являются:</w:t>
      </w:r>
    </w:p>
    <w:p w14:paraId="6DE2BA37" w14:textId="77777777" w:rsidR="002B257E" w:rsidRDefault="003A5665">
      <w:pPr>
        <w:spacing w:after="60" w:line="276" w:lineRule="auto"/>
        <w:ind w:firstLine="567"/>
        <w:jc w:val="both"/>
      </w:pPr>
      <w:r>
        <w:rPr>
          <w:rFonts w:ascii="Arial" w:hAnsi="Arial" w:cs="Arial"/>
        </w:rPr>
        <w:t>1) основания, предусмотренные подпунктами 1-4 пункта 1 статьи 428 Кодекса;</w:t>
      </w:r>
    </w:p>
    <w:p w14:paraId="2E0EB9DB" w14:textId="77777777" w:rsidR="002B257E" w:rsidRDefault="003A5665">
      <w:pPr>
        <w:spacing w:after="60" w:line="276" w:lineRule="auto"/>
        <w:ind w:firstLine="567"/>
        <w:jc w:val="both"/>
      </w:pPr>
      <w:r>
        <w:rPr>
          <w:rFonts w:ascii="Arial" w:hAnsi="Arial" w:cs="Arial"/>
        </w:rPr>
        <w:t>2) совершение владельцем магазина беспошлинной торговли в течение одного года трех и более нарушений в сфере т</w:t>
      </w:r>
      <w:r>
        <w:rPr>
          <w:rFonts w:ascii="Arial" w:hAnsi="Arial" w:cs="Arial"/>
        </w:rPr>
        <w:t>аможенного дела;</w:t>
      </w:r>
    </w:p>
    <w:p w14:paraId="05FCD35D" w14:textId="77777777" w:rsidR="002B257E" w:rsidRDefault="003A5665">
      <w:pPr>
        <w:spacing w:after="60" w:line="276" w:lineRule="auto"/>
        <w:ind w:firstLine="567"/>
        <w:jc w:val="both"/>
      </w:pPr>
      <w:r>
        <w:rPr>
          <w:rFonts w:ascii="Arial" w:hAnsi="Arial" w:cs="Arial"/>
        </w:rPr>
        <w:t>3) решение суда;</w:t>
      </w:r>
    </w:p>
    <w:p w14:paraId="4F45513B" w14:textId="77777777" w:rsidR="002B257E" w:rsidRDefault="003A5665">
      <w:pPr>
        <w:spacing w:after="60" w:line="276" w:lineRule="auto"/>
        <w:ind w:firstLine="567"/>
        <w:jc w:val="both"/>
      </w:pPr>
      <w:r>
        <w:rPr>
          <w:rFonts w:ascii="Arial" w:hAnsi="Arial" w:cs="Arial"/>
        </w:rPr>
        <w:t>4) признание владельца магазина беспошлинной торговли несостоятельным (банкротом) или объявление им о своем банкротстве.</w:t>
      </w:r>
    </w:p>
    <w:p w14:paraId="314A11FC" w14:textId="77777777" w:rsidR="002B257E" w:rsidRDefault="003A5665">
      <w:pPr>
        <w:spacing w:before="200" w:after="60" w:line="276" w:lineRule="auto"/>
        <w:ind w:firstLine="567"/>
      </w:pPr>
      <w:bookmarkStart w:id="290" w:name="st_234"/>
      <w:bookmarkEnd w:id="290"/>
      <w:r>
        <w:rPr>
          <w:rFonts w:ascii="Arial" w:hAnsi="Arial" w:cs="Arial"/>
          <w:b/>
          <w:bCs/>
        </w:rPr>
        <w:t>Статья 234. Обязанности владельца магазина беспошлинной торговли</w:t>
      </w:r>
    </w:p>
    <w:p w14:paraId="01A0CA51" w14:textId="77777777" w:rsidR="002B257E" w:rsidRDefault="003A5665">
      <w:pPr>
        <w:spacing w:after="60" w:line="276" w:lineRule="auto"/>
        <w:ind w:firstLine="567"/>
        <w:jc w:val="both"/>
      </w:pPr>
      <w:r>
        <w:rPr>
          <w:rFonts w:ascii="Arial" w:hAnsi="Arial" w:cs="Arial"/>
        </w:rPr>
        <w:t>Владелец магазина беспошлинной торговли обязан:</w:t>
      </w:r>
    </w:p>
    <w:p w14:paraId="107E29C5" w14:textId="77777777" w:rsidR="002B257E" w:rsidRDefault="003A5665">
      <w:pPr>
        <w:spacing w:after="60" w:line="276" w:lineRule="auto"/>
        <w:ind w:firstLine="567"/>
        <w:jc w:val="both"/>
      </w:pPr>
      <w:r>
        <w:rPr>
          <w:rFonts w:ascii="Arial" w:hAnsi="Arial" w:cs="Arial"/>
        </w:rPr>
        <w:t xml:space="preserve">1) соблюдать условия включения в реестр владельцев магазинов беспошлинной торговли, установленные абзацами вторым и третьим статьи 427 Кодекса </w:t>
      </w:r>
      <w:r>
        <w:rPr>
          <w:rFonts w:ascii="Arial" w:hAnsi="Arial" w:cs="Arial"/>
        </w:rPr>
        <w:t xml:space="preserve">и </w:t>
      </w:r>
      <w:hyperlink r:id="rId323" w:anchor="st_232" w:tooltip="https://cbd.minjust.gov.kg/111908#st_232" w:history="1">
        <w:r>
          <w:rPr>
            <w:rStyle w:val="aff0"/>
            <w:rFonts w:ascii="Arial" w:hAnsi="Arial" w:cs="Arial"/>
          </w:rPr>
          <w:t>статьей 232</w:t>
        </w:r>
      </w:hyperlink>
      <w:r>
        <w:rPr>
          <w:rFonts w:ascii="Arial" w:hAnsi="Arial" w:cs="Arial"/>
        </w:rPr>
        <w:t xml:space="preserve"> настоящего Закона;</w:t>
      </w:r>
    </w:p>
    <w:p w14:paraId="531521B7" w14:textId="77777777" w:rsidR="002B257E" w:rsidRDefault="003A5665">
      <w:pPr>
        <w:spacing w:after="60" w:line="276" w:lineRule="auto"/>
        <w:ind w:firstLine="567"/>
        <w:jc w:val="both"/>
      </w:pPr>
      <w:r>
        <w:rPr>
          <w:rFonts w:ascii="Arial" w:hAnsi="Arial" w:cs="Arial"/>
        </w:rPr>
        <w:t>2) соблюдать условия использования товаров в соответствии с таможенной процедурой беспошлинной торговли, установлен</w:t>
      </w:r>
      <w:r>
        <w:rPr>
          <w:rFonts w:ascii="Arial" w:hAnsi="Arial" w:cs="Arial"/>
        </w:rPr>
        <w:t>ные пунктом 3 статьи 244 Кодекса;</w:t>
      </w:r>
    </w:p>
    <w:p w14:paraId="6CBB42D4" w14:textId="77777777" w:rsidR="002B257E" w:rsidRDefault="003A5665">
      <w:pPr>
        <w:spacing w:after="60" w:line="276" w:lineRule="auto"/>
        <w:ind w:firstLine="567"/>
        <w:jc w:val="both"/>
      </w:pPr>
      <w:r>
        <w:rPr>
          <w:rFonts w:ascii="Arial" w:hAnsi="Arial" w:cs="Arial"/>
        </w:rPr>
        <w:t>3) обеспечивать сохранность товаров, помещенных под таможенную процедуру беспошлинной торговли и не реализованных в магазине беспошлинной торговли;</w:t>
      </w:r>
    </w:p>
    <w:p w14:paraId="66FFC356" w14:textId="77777777" w:rsidR="002B257E" w:rsidRDefault="003A5665">
      <w:pPr>
        <w:spacing w:after="60" w:line="276" w:lineRule="auto"/>
        <w:ind w:firstLine="567"/>
        <w:jc w:val="both"/>
      </w:pPr>
      <w:r>
        <w:rPr>
          <w:rFonts w:ascii="Arial" w:hAnsi="Arial" w:cs="Arial"/>
        </w:rPr>
        <w:t>4) обеспечивать возможность проведения таможенного контроля;</w:t>
      </w:r>
    </w:p>
    <w:p w14:paraId="7CF5B20D" w14:textId="77777777" w:rsidR="002B257E" w:rsidRDefault="003A5665">
      <w:pPr>
        <w:spacing w:after="60" w:line="276" w:lineRule="auto"/>
        <w:ind w:firstLine="567"/>
        <w:jc w:val="both"/>
      </w:pPr>
      <w:r>
        <w:rPr>
          <w:rFonts w:ascii="Arial" w:hAnsi="Arial" w:cs="Arial"/>
        </w:rPr>
        <w:t xml:space="preserve">5) вести учет поступления товаров в магазин беспошлинной торговли и их реализации в этом магазине, а также представлять по требованию таможенного органа отчетность о таких товарах, в том числе с </w:t>
      </w:r>
      <w:r>
        <w:rPr>
          <w:rFonts w:ascii="Arial" w:hAnsi="Arial" w:cs="Arial"/>
        </w:rPr>
        <w:t>использованием информационных технологий;</w:t>
      </w:r>
    </w:p>
    <w:p w14:paraId="78BC8791" w14:textId="77777777" w:rsidR="002B257E" w:rsidRDefault="003A5665">
      <w:pPr>
        <w:spacing w:after="60" w:line="276" w:lineRule="auto"/>
        <w:ind w:firstLine="567"/>
        <w:jc w:val="both"/>
      </w:pPr>
      <w:r>
        <w:rPr>
          <w:rFonts w:ascii="Arial" w:hAnsi="Arial" w:cs="Arial"/>
        </w:rPr>
        <w:t>6) исполнять обязанность по уплате таможенных пошлин, налогов, специальных, антидемпинговых, компенсационных пошлин в случаях, предусмотренных статьей 247 Кодекса, не позднее последнего дня срока, указанного в Увед</w:t>
      </w:r>
      <w:r>
        <w:rPr>
          <w:rFonts w:ascii="Arial" w:hAnsi="Arial" w:cs="Arial"/>
        </w:rPr>
        <w:t>омлении, направленном таможенным органом в соответствии с пунктом 3 статьи 55 и пунктом 3 статьи 73 Кодекса;</w:t>
      </w:r>
    </w:p>
    <w:p w14:paraId="73A9C6C6" w14:textId="77777777" w:rsidR="002B257E" w:rsidRDefault="003A5665">
      <w:pPr>
        <w:spacing w:after="60" w:line="276" w:lineRule="auto"/>
        <w:ind w:firstLine="567"/>
        <w:jc w:val="both"/>
      </w:pPr>
      <w:r>
        <w:rPr>
          <w:rFonts w:ascii="Arial" w:hAnsi="Arial" w:cs="Arial"/>
        </w:rPr>
        <w:t>7) информировать уполномоченный государственный орган в сфере таможенного регулирования об изменении сведений, заявленных им при включении в реестр</w:t>
      </w:r>
      <w:r>
        <w:rPr>
          <w:rFonts w:ascii="Arial" w:hAnsi="Arial" w:cs="Arial"/>
        </w:rPr>
        <w:t xml:space="preserve"> владельцев магазинов беспошлинной торговли,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14:paraId="533B98EF" w14:textId="77777777" w:rsidR="002B257E" w:rsidRDefault="003A5665">
      <w:pPr>
        <w:spacing w:after="60" w:line="276" w:lineRule="auto"/>
        <w:ind w:firstLine="567"/>
        <w:jc w:val="both"/>
        <w:rPr>
          <w:rFonts w:ascii="Arial" w:hAnsi="Arial" w:cs="Arial"/>
        </w:rPr>
      </w:pPr>
      <w:r>
        <w:rPr>
          <w:rFonts w:ascii="Arial" w:hAnsi="Arial" w:cs="Arial"/>
        </w:rPr>
        <w:t>8) соблюдать иные обязанности, установл</w:t>
      </w:r>
      <w:r>
        <w:rPr>
          <w:rFonts w:ascii="Arial" w:hAnsi="Arial" w:cs="Arial"/>
        </w:rPr>
        <w:t>енные Кодексом и (или) законодательством Кыргызской Республики в сфере таможенного дела.</w:t>
      </w:r>
    </w:p>
    <w:p w14:paraId="3066DE2B" w14:textId="77777777" w:rsidR="002B257E" w:rsidRDefault="002B257E">
      <w:pPr>
        <w:pBdr>
          <w:top w:val="none" w:sz="4" w:space="0" w:color="000000"/>
          <w:left w:val="none" w:sz="4" w:space="0" w:color="000000"/>
          <w:bottom w:val="none" w:sz="4" w:space="0" w:color="000000"/>
          <w:right w:val="none" w:sz="4" w:space="0" w:color="000000"/>
        </w:pBdr>
        <w:spacing w:after="120"/>
        <w:jc w:val="center"/>
        <w:rPr>
          <w:rFonts w:ascii="Arial" w:eastAsia="Arial" w:hAnsi="Arial" w:cs="Arial"/>
          <w:b/>
          <w:bCs/>
        </w:rPr>
      </w:pPr>
    </w:p>
    <w:p w14:paraId="7565ED30" w14:textId="77777777" w:rsidR="002B257E" w:rsidRDefault="003A5665">
      <w:pPr>
        <w:pBdr>
          <w:top w:val="none" w:sz="4" w:space="0" w:color="000000"/>
          <w:left w:val="none" w:sz="4" w:space="0" w:color="000000"/>
          <w:bottom w:val="none" w:sz="4" w:space="0" w:color="000000"/>
          <w:right w:val="none" w:sz="4" w:space="0" w:color="000000"/>
        </w:pBdr>
        <w:spacing w:after="120"/>
        <w:jc w:val="center"/>
        <w:rPr>
          <w:rFonts w:ascii="Arial" w:eastAsia="Arial" w:hAnsi="Arial" w:cs="Arial"/>
          <w:b/>
          <w:bCs/>
          <w:color w:val="000000"/>
        </w:rPr>
      </w:pPr>
      <w:bookmarkStart w:id="291" w:name="g42_1"/>
      <w:r>
        <w:rPr>
          <w:rFonts w:ascii="Arial" w:eastAsia="Arial" w:hAnsi="Arial" w:cs="Arial"/>
          <w:b/>
          <w:bCs/>
        </w:rPr>
        <w:t>Глава 42</w:t>
      </w:r>
      <w:r>
        <w:rPr>
          <w:rFonts w:ascii="Arial" w:eastAsia="Arial" w:hAnsi="Arial" w:cs="Arial"/>
          <w:b/>
          <w:bCs/>
          <w:vertAlign w:val="superscript"/>
        </w:rPr>
        <w:t>1</w:t>
      </w:r>
      <w:r>
        <w:rPr>
          <w:rFonts w:ascii="Arial" w:eastAsia="Arial" w:hAnsi="Arial" w:cs="Arial"/>
          <w:b/>
          <w:bCs/>
          <w:color w:val="000000"/>
        </w:rPr>
        <w:t>. Оператор электронной торговли</w:t>
      </w:r>
      <w:bookmarkEnd w:id="291"/>
    </w:p>
    <w:p w14:paraId="624934E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292" w:name="st_234_1"/>
      <w:r>
        <w:rPr>
          <w:rFonts w:ascii="Arial" w:eastAsia="Arial" w:hAnsi="Arial" w:cs="Arial"/>
          <w:b/>
          <w:bCs/>
        </w:rPr>
        <w:t>Статья 234</w:t>
      </w:r>
      <w:r>
        <w:rPr>
          <w:rFonts w:ascii="Arial" w:eastAsia="Arial" w:hAnsi="Arial" w:cs="Arial"/>
          <w:b/>
          <w:bCs/>
          <w:vertAlign w:val="superscript"/>
        </w:rPr>
        <w:t>1</w:t>
      </w:r>
      <w:r>
        <w:rPr>
          <w:rFonts w:ascii="Arial" w:eastAsia="Arial" w:hAnsi="Arial" w:cs="Arial"/>
          <w:b/>
          <w:bCs/>
          <w:color w:val="000000"/>
        </w:rPr>
        <w:t>. Деятельность оператора электронной торговли</w:t>
      </w:r>
      <w:bookmarkEnd w:id="292"/>
    </w:p>
    <w:p w14:paraId="2D7FACD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Оператор электронной торговли совершает таможенные операции в отн</w:t>
      </w:r>
      <w:r>
        <w:rPr>
          <w:rFonts w:ascii="Arial" w:eastAsia="Arial" w:hAnsi="Arial" w:cs="Arial"/>
          <w:color w:val="000000"/>
        </w:rPr>
        <w:t>ошении товаров электронной торговли на территории Кыргызской Республики в соответствии с международными договорами и актами в сфере таможенного регулирования.</w:t>
      </w:r>
    </w:p>
    <w:p w14:paraId="1616273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Таможенные операции в отношении товаров электронной торговли, приобретенных физическими лицами, с</w:t>
      </w:r>
      <w:r>
        <w:rPr>
          <w:rFonts w:ascii="Arial" w:eastAsia="Arial" w:hAnsi="Arial" w:cs="Arial"/>
          <w:color w:val="000000"/>
        </w:rPr>
        <w:t>овершаются оператором электронной торговли от имени декларантов таких товаров.</w:t>
      </w:r>
    </w:p>
    <w:p w14:paraId="6AEB5FE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2.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w:t>
      </w:r>
      <w:r>
        <w:rPr>
          <w:rFonts w:ascii="Arial" w:eastAsia="Arial" w:hAnsi="Arial" w:cs="Arial"/>
          <w:color w:val="000000"/>
        </w:rPr>
        <w:t>том Министров Кыргызской Республики.</w:t>
      </w:r>
    </w:p>
    <w:p w14:paraId="62CA91C8"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324" w:tooltip="https://cbd.minjust.gov.kg/4-5677/edition/40587/ru" w:history="1">
        <w:r>
          <w:rPr>
            <w:rStyle w:val="aff0"/>
            <w:rFonts w:ascii="Arial" w:eastAsia="Arial" w:hAnsi="Arial" w:cs="Arial"/>
            <w:i/>
          </w:rPr>
          <w:t xml:space="preserve">6 ноября 2025 года </w:t>
        </w:r>
      </w:hyperlink>
      <w:hyperlink r:id="rId325" w:tooltip="toktom://db/195657" w:history="1">
        <w:r>
          <w:rPr>
            <w:rStyle w:val="aff0"/>
            <w:rFonts w:ascii="Arial" w:eastAsia="Arial" w:hAnsi="Arial" w:cs="Arial"/>
            <w:i/>
          </w:rPr>
          <w:t>N</w:t>
        </w:r>
      </w:hyperlink>
      <w:hyperlink r:id="rId326" w:tooltip="toktom://db/195657" w:history="1">
        <w:r>
          <w:rPr>
            <w:rStyle w:val="aff0"/>
            <w:rFonts w:ascii="Arial" w:eastAsia="Arial" w:hAnsi="Arial" w:cs="Arial"/>
            <w:i/>
          </w:rPr>
          <w:t xml:space="preserve"> 253</w:t>
        </w:r>
      </w:hyperlink>
      <w:r>
        <w:rPr>
          <w:rFonts w:ascii="Arial" w:eastAsia="Arial" w:hAnsi="Arial" w:cs="Arial"/>
          <w:i/>
          <w:color w:val="000000"/>
        </w:rPr>
        <w:t>)</w:t>
      </w:r>
    </w:p>
    <w:p w14:paraId="10478B7D" w14:textId="77777777" w:rsidR="002B257E" w:rsidRDefault="002B257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p>
    <w:p w14:paraId="23BEE81E"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293" w:name="st_234_2"/>
      <w:bookmarkEnd w:id="293"/>
      <w:r>
        <w:rPr>
          <w:rFonts w:ascii="Arial" w:eastAsia="Arial" w:hAnsi="Arial" w:cs="Arial"/>
          <w:b/>
          <w:bCs/>
        </w:rPr>
        <w:t>Статья 234-2</w:t>
      </w:r>
      <w:r>
        <w:rPr>
          <w:rFonts w:ascii="Arial" w:eastAsia="Arial" w:hAnsi="Arial" w:cs="Arial"/>
          <w:b/>
          <w:bCs/>
          <w:color w:val="000000"/>
        </w:rPr>
        <w:t>. Условия включения в реестр операторов электронной торговли</w:t>
      </w:r>
    </w:p>
    <w:p w14:paraId="6DDB991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14:paraId="1C8D1187"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нахождение в собственности, хозяйственном ведении, оперативном управлении</w:t>
      </w:r>
      <w:r>
        <w:rPr>
          <w:rFonts w:ascii="Arial" w:eastAsia="Arial" w:hAnsi="Arial" w:cs="Arial"/>
          <w:color w:val="000000"/>
        </w:rPr>
        <w:t xml:space="preserve"> или аренде сооружений (помещений, площадок).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w:t>
      </w:r>
      <w:r>
        <w:rPr>
          <w:rFonts w:ascii="Arial" w:eastAsia="Arial" w:hAnsi="Arial" w:cs="Arial"/>
          <w:color w:val="000000"/>
        </w:rPr>
        <w:t>х сооружений (помещений, площадок) должен быть заключен на срок не менее одного года;</w:t>
      </w:r>
    </w:p>
    <w:p w14:paraId="6AE6196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обеспечение исполнения обязанностей юридического лица, осуществляющего деятельность в сфере таможенного дела, в размере, определяемом Комиссией;</w:t>
      </w:r>
    </w:p>
    <w:p w14:paraId="186A129D"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3) отсутствие на день </w:t>
      </w:r>
      <w:r>
        <w:rPr>
          <w:rFonts w:ascii="Arial" w:eastAsia="Arial" w:hAnsi="Arial" w:cs="Arial"/>
          <w:color w:val="000000"/>
        </w:rPr>
        <w:t>регистрации таможенным органом обращения в таможенный орган о включении в реестр операторов электронной торговли:</w:t>
      </w:r>
    </w:p>
    <w:p w14:paraId="3858C48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неисполненной в установленный срок обязанности по уплате таможенных платежей, специальных, антидемпинговых, компенсационных пошлин, проценто</w:t>
      </w:r>
      <w:r>
        <w:rPr>
          <w:rFonts w:ascii="Arial" w:eastAsia="Arial" w:hAnsi="Arial" w:cs="Arial"/>
          <w:color w:val="000000"/>
        </w:rPr>
        <w:t>в, пеней;</w:t>
      </w:r>
    </w:p>
    <w:p w14:paraId="4077A743"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фактов возбуждения в отношении юридического лица процедуры банкротства;</w:t>
      </w:r>
    </w:p>
    <w:p w14:paraId="49588EB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 фактов привлечения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w:t>
      </w:r>
      <w:r>
        <w:rPr>
          <w:rFonts w:ascii="Arial" w:eastAsia="Arial" w:hAnsi="Arial" w:cs="Arial"/>
          <w:color w:val="000000"/>
        </w:rPr>
        <w:t>в сфере таможенного дела;</w:t>
      </w:r>
    </w:p>
    <w:p w14:paraId="65686A2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w:t>
      </w:r>
      <w:r>
        <w:rPr>
          <w:rFonts w:ascii="Arial" w:eastAsia="Arial" w:hAnsi="Arial" w:cs="Arial"/>
          <w:color w:val="000000"/>
        </w:rPr>
        <w:t>стниками), руководителями, главными бухгалтерами, к уголовной ответственности за преступления в сфере таможенного дела;</w:t>
      </w:r>
    </w:p>
    <w:p w14:paraId="71BD72A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4) наличие информационной системы, обеспечивающей взаимодействие с информационной системой таможенных органов в целях направления электр</w:t>
      </w:r>
      <w:r>
        <w:rPr>
          <w:rFonts w:ascii="Arial" w:eastAsia="Arial" w:hAnsi="Arial" w:cs="Arial"/>
          <w:color w:val="000000"/>
        </w:rPr>
        <w:t>онных документов и сведений о товарах электронной торговли, операциях, совершенных с такими товарами, и физических лицах, приобретших такие товары;</w:t>
      </w:r>
    </w:p>
    <w:p w14:paraId="0BE4164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5) наличие договора страхования риска гражданской ответственности оператора электронной торговли, которая мо</w:t>
      </w:r>
      <w:r>
        <w:rPr>
          <w:rFonts w:ascii="Arial" w:eastAsia="Arial" w:hAnsi="Arial" w:cs="Arial"/>
          <w:color w:val="000000"/>
        </w:rPr>
        <w:t>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14:paraId="4837A93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6) наличие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14:paraId="1A6278E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7) обязательство о предоставлении отчетностей по требованию таможенных ор</w:t>
      </w:r>
      <w:r>
        <w:rPr>
          <w:rFonts w:ascii="Arial" w:eastAsia="Arial" w:hAnsi="Arial" w:cs="Arial"/>
          <w:color w:val="000000"/>
        </w:rPr>
        <w:t>ганов по форме, устанавливаемой Кабинетом Министров Кыргызской Республики;</w:t>
      </w:r>
    </w:p>
    <w:p w14:paraId="4EC4B697"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8) иные условия, которые устанавливаются Кабинетом Министров Кыргызской Республики.</w:t>
      </w:r>
    </w:p>
    <w:p w14:paraId="6B9DB10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 xml:space="preserve">2. Кабинетом Министров Кыргызской Республики может быть установлен размер обеспечения исполнения </w:t>
      </w:r>
      <w:r>
        <w:rPr>
          <w:rFonts w:ascii="Arial" w:eastAsia="Arial" w:hAnsi="Arial" w:cs="Arial"/>
          <w:color w:val="000000"/>
        </w:rPr>
        <w:t xml:space="preserve">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w:t>
      </w:r>
      <w:r>
        <w:rPr>
          <w:rFonts w:ascii="Arial" w:eastAsia="Arial" w:hAnsi="Arial" w:cs="Arial"/>
          <w:color w:val="000000"/>
        </w:rPr>
        <w:t>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14:paraId="1B9DEC4F"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327" w:tooltip="https://cbd.minjust.gov.kg/4-5677/edition/40587/ru" w:history="1">
        <w:r>
          <w:rPr>
            <w:rStyle w:val="aff0"/>
            <w:rFonts w:ascii="Arial" w:eastAsia="Arial" w:hAnsi="Arial" w:cs="Arial"/>
            <w:i/>
          </w:rPr>
          <w:t xml:space="preserve">6 ноября 2025 года </w:t>
        </w:r>
      </w:hyperlink>
      <w:hyperlink r:id="rId328" w:tooltip="toktom://db/195657" w:history="1">
        <w:r>
          <w:rPr>
            <w:rStyle w:val="aff0"/>
            <w:rFonts w:ascii="Arial" w:eastAsia="Arial" w:hAnsi="Arial" w:cs="Arial"/>
            <w:i/>
          </w:rPr>
          <w:t>N</w:t>
        </w:r>
      </w:hyperlink>
      <w:hyperlink r:id="rId329" w:tooltip="toktom://db/195657" w:history="1">
        <w:r>
          <w:rPr>
            <w:rStyle w:val="aff0"/>
            <w:rFonts w:ascii="Arial" w:eastAsia="Arial" w:hAnsi="Arial" w:cs="Arial"/>
            <w:i/>
          </w:rPr>
          <w:t xml:space="preserve"> 253</w:t>
        </w:r>
      </w:hyperlink>
      <w:r>
        <w:rPr>
          <w:rFonts w:ascii="Arial" w:eastAsia="Arial" w:hAnsi="Arial" w:cs="Arial"/>
          <w:i/>
          <w:color w:val="000000"/>
        </w:rPr>
        <w:t>)</w:t>
      </w:r>
    </w:p>
    <w:p w14:paraId="147F492D" w14:textId="77777777" w:rsidR="002B257E" w:rsidRDefault="002B257E">
      <w:pPr>
        <w:pBdr>
          <w:top w:val="none" w:sz="4" w:space="0" w:color="000000"/>
          <w:left w:val="none" w:sz="4" w:space="0" w:color="000000"/>
          <w:bottom w:val="none" w:sz="4" w:space="0" w:color="000000"/>
          <w:right w:val="none" w:sz="4" w:space="0" w:color="000000"/>
        </w:pBdr>
        <w:spacing w:after="120"/>
        <w:jc w:val="both"/>
        <w:rPr>
          <w:rFonts w:ascii="Arial" w:eastAsia="Arial" w:hAnsi="Arial" w:cs="Arial"/>
        </w:rPr>
      </w:pPr>
    </w:p>
    <w:p w14:paraId="7226F8D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294" w:name="st_234_3"/>
      <w:r>
        <w:rPr>
          <w:rFonts w:ascii="Arial" w:eastAsia="Arial" w:hAnsi="Arial" w:cs="Arial"/>
          <w:b/>
          <w:bCs/>
        </w:rPr>
        <w:t>Статья 234</w:t>
      </w:r>
      <w:r>
        <w:rPr>
          <w:rFonts w:ascii="Arial" w:eastAsia="Arial" w:hAnsi="Arial" w:cs="Arial"/>
          <w:b/>
          <w:bCs/>
          <w:vertAlign w:val="superscript"/>
        </w:rPr>
        <w:t>3</w:t>
      </w:r>
      <w:r>
        <w:rPr>
          <w:rFonts w:ascii="Arial" w:eastAsia="Arial" w:hAnsi="Arial" w:cs="Arial"/>
          <w:b/>
          <w:bCs/>
          <w:color w:val="000000"/>
        </w:rPr>
        <w:t>. Основания для исключения из реестра операторов электронной торговли</w:t>
      </w:r>
      <w:bookmarkEnd w:id="294"/>
    </w:p>
    <w:p w14:paraId="5C256AD5"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Основаниями для исключения оператора электронной торговли из реестра операторов электронной торговли являются:</w:t>
      </w:r>
    </w:p>
    <w:p w14:paraId="22804AAB"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основания, определенные подпунктами 1-4 пункта 1 </w:t>
      </w:r>
      <w:r>
        <w:rPr>
          <w:rFonts w:ascii="Arial" w:eastAsia="Arial" w:hAnsi="Arial" w:cs="Arial"/>
        </w:rPr>
        <w:t>статьи 429-3</w:t>
      </w:r>
      <w:r>
        <w:rPr>
          <w:rFonts w:ascii="Arial" w:eastAsia="Arial" w:hAnsi="Arial" w:cs="Arial"/>
          <w:color w:val="000000"/>
        </w:rPr>
        <w:t> Кодекса;</w:t>
      </w:r>
    </w:p>
    <w:p w14:paraId="2EBD3B1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реорганизация юридического лица, включенного в реестр операторов электронной торговли;</w:t>
      </w:r>
    </w:p>
    <w:p w14:paraId="2C8FD6D1"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привлечение юридического лица к ответственности за правонарушения в сфере таможенного дела;</w:t>
      </w:r>
    </w:p>
    <w:p w14:paraId="2530C90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4) привлечение лиц, являющихся акционерами этого юридического лица, име</w:t>
      </w:r>
      <w:r>
        <w:rPr>
          <w:rFonts w:ascii="Arial" w:eastAsia="Arial" w:hAnsi="Arial" w:cs="Arial"/>
          <w:color w:val="000000"/>
        </w:rPr>
        <w:t>ющими 10 и более процентов акций юридического лица, его учредителями (участниками), руководителями, главными бухгалтерами, к уголовной ответственности за преступления в сфере таможенного дела;</w:t>
      </w:r>
    </w:p>
    <w:p w14:paraId="5B9CAE6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5) иные основания, которые установлены Кабинетом Министров Кырг</w:t>
      </w:r>
      <w:r>
        <w:rPr>
          <w:rFonts w:ascii="Arial" w:eastAsia="Arial" w:hAnsi="Arial" w:cs="Arial"/>
          <w:color w:val="000000"/>
        </w:rPr>
        <w:t>ызской Республики.</w:t>
      </w:r>
    </w:p>
    <w:p w14:paraId="24DB098C"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330" w:tooltip="https://cbd.minjust.gov.kg/4-5677/edition/40587/ru" w:history="1">
        <w:r>
          <w:rPr>
            <w:rStyle w:val="aff0"/>
            <w:rFonts w:ascii="Arial" w:eastAsia="Arial" w:hAnsi="Arial" w:cs="Arial"/>
            <w:i/>
          </w:rPr>
          <w:t xml:space="preserve">6 ноября 2025 года </w:t>
        </w:r>
      </w:hyperlink>
      <w:hyperlink r:id="rId331" w:tooltip="toktom://db/195657" w:history="1">
        <w:r>
          <w:rPr>
            <w:rStyle w:val="aff0"/>
            <w:rFonts w:ascii="Arial" w:eastAsia="Arial" w:hAnsi="Arial" w:cs="Arial"/>
            <w:i/>
          </w:rPr>
          <w:t>N</w:t>
        </w:r>
      </w:hyperlink>
      <w:hyperlink r:id="rId332" w:tooltip="toktom://db/195657" w:history="1">
        <w:r>
          <w:rPr>
            <w:rStyle w:val="aff0"/>
            <w:rFonts w:ascii="Arial" w:eastAsia="Arial" w:hAnsi="Arial" w:cs="Arial"/>
            <w:i/>
          </w:rPr>
          <w:t xml:space="preserve"> 253</w:t>
        </w:r>
      </w:hyperlink>
      <w:r>
        <w:rPr>
          <w:rFonts w:ascii="Arial" w:eastAsia="Arial" w:hAnsi="Arial" w:cs="Arial"/>
          <w:i/>
          <w:color w:val="000000"/>
        </w:rPr>
        <w:t>)</w:t>
      </w:r>
    </w:p>
    <w:p w14:paraId="020A03D3" w14:textId="77777777" w:rsidR="002B257E" w:rsidRDefault="002B257E">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rPr>
      </w:pPr>
    </w:p>
    <w:p w14:paraId="55415F76"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295" w:name="st_234_4"/>
      <w:r>
        <w:rPr>
          <w:rFonts w:ascii="Arial" w:eastAsia="Arial" w:hAnsi="Arial" w:cs="Arial"/>
          <w:b/>
          <w:bCs/>
        </w:rPr>
        <w:t>Статья 234</w:t>
      </w:r>
      <w:r>
        <w:rPr>
          <w:rFonts w:ascii="Arial" w:eastAsia="Arial" w:hAnsi="Arial" w:cs="Arial"/>
          <w:b/>
          <w:bCs/>
          <w:vertAlign w:val="superscript"/>
        </w:rPr>
        <w:t>4</w:t>
      </w:r>
      <w:r>
        <w:rPr>
          <w:rFonts w:ascii="Arial" w:eastAsia="Arial" w:hAnsi="Arial" w:cs="Arial"/>
          <w:b/>
          <w:bCs/>
          <w:color w:val="000000"/>
        </w:rPr>
        <w:t>. Права оператора электронной торговли</w:t>
      </w:r>
      <w:bookmarkEnd w:id="295"/>
    </w:p>
    <w:p w14:paraId="47F8195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color w:val="000000"/>
        </w:rPr>
      </w:pPr>
      <w:r>
        <w:rPr>
          <w:rFonts w:ascii="Arial" w:eastAsia="Arial" w:hAnsi="Arial" w:cs="Arial"/>
          <w:color w:val="000000"/>
        </w:rPr>
        <w:t>При осуществлении деятельности оператор электронной торговли обладает правами, определенными </w:t>
      </w:r>
      <w:r>
        <w:rPr>
          <w:rFonts w:ascii="Arial" w:eastAsia="Arial" w:hAnsi="Arial" w:cs="Arial"/>
        </w:rPr>
        <w:t>статьей 429-4</w:t>
      </w:r>
      <w:r>
        <w:rPr>
          <w:rFonts w:ascii="Arial" w:eastAsia="Arial" w:hAnsi="Arial" w:cs="Arial"/>
          <w:color w:val="000000"/>
        </w:rPr>
        <w:t> Кодекса.</w:t>
      </w:r>
    </w:p>
    <w:p w14:paraId="13F12FE5"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 xml:space="preserve">(В редакции Закона КР от </w:t>
      </w:r>
      <w:hyperlink r:id="rId333" w:tooltip="https://cbd.minjust.gov.kg/4-5677/edition/40587/ru" w:history="1">
        <w:r>
          <w:rPr>
            <w:rStyle w:val="aff0"/>
            <w:rFonts w:ascii="Arial" w:eastAsia="Arial" w:hAnsi="Arial" w:cs="Arial"/>
            <w:i/>
          </w:rPr>
          <w:t xml:space="preserve">6 ноября 2025 года </w:t>
        </w:r>
      </w:hyperlink>
      <w:hyperlink r:id="rId334" w:tooltip="toktom://db/195657" w:history="1">
        <w:r>
          <w:rPr>
            <w:rStyle w:val="aff0"/>
            <w:rFonts w:ascii="Arial" w:eastAsia="Arial" w:hAnsi="Arial" w:cs="Arial"/>
            <w:i/>
          </w:rPr>
          <w:t>N</w:t>
        </w:r>
      </w:hyperlink>
      <w:hyperlink r:id="rId335" w:tooltip="toktom://db/195657" w:history="1">
        <w:r>
          <w:rPr>
            <w:rStyle w:val="aff0"/>
            <w:rFonts w:ascii="Arial" w:eastAsia="Arial" w:hAnsi="Arial" w:cs="Arial"/>
            <w:i/>
          </w:rPr>
          <w:t xml:space="preserve"> 253</w:t>
        </w:r>
      </w:hyperlink>
      <w:r>
        <w:rPr>
          <w:rFonts w:ascii="Arial" w:eastAsia="Arial" w:hAnsi="Arial" w:cs="Arial"/>
          <w:i/>
          <w:color w:val="000000"/>
        </w:rPr>
        <w:t>)</w:t>
      </w:r>
    </w:p>
    <w:p w14:paraId="26C71F63" w14:textId="77777777" w:rsidR="002B257E" w:rsidRDefault="002B257E">
      <w:pPr>
        <w:pBdr>
          <w:top w:val="none" w:sz="4" w:space="0" w:color="000000"/>
          <w:left w:val="none" w:sz="4" w:space="0" w:color="000000"/>
          <w:bottom w:val="none" w:sz="4" w:space="0" w:color="000000"/>
          <w:right w:val="none" w:sz="4" w:space="0" w:color="000000"/>
        </w:pBdr>
        <w:spacing w:after="120"/>
        <w:ind w:firstLine="567"/>
        <w:jc w:val="both"/>
        <w:rPr>
          <w:rFonts w:ascii="Arial" w:eastAsia="Arial" w:hAnsi="Arial" w:cs="Arial"/>
        </w:rPr>
      </w:pPr>
    </w:p>
    <w:p w14:paraId="400BDF79"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rPr>
          <w:b/>
          <w:bCs/>
        </w:rPr>
      </w:pPr>
      <w:bookmarkStart w:id="296" w:name="st_234_5"/>
      <w:r>
        <w:rPr>
          <w:rFonts w:ascii="Arial" w:eastAsia="Arial" w:hAnsi="Arial" w:cs="Arial"/>
          <w:b/>
          <w:bCs/>
        </w:rPr>
        <w:t>Статья 234</w:t>
      </w:r>
      <w:r>
        <w:rPr>
          <w:rFonts w:ascii="Arial" w:eastAsia="Arial" w:hAnsi="Arial" w:cs="Arial"/>
          <w:b/>
          <w:bCs/>
          <w:vertAlign w:val="superscript"/>
        </w:rPr>
        <w:t>5</w:t>
      </w:r>
      <w:r>
        <w:rPr>
          <w:rFonts w:ascii="Arial" w:eastAsia="Arial" w:hAnsi="Arial" w:cs="Arial"/>
          <w:b/>
          <w:bCs/>
          <w:color w:val="000000"/>
        </w:rPr>
        <w:t>. Обязанности и ответственность оператора электронной торговли</w:t>
      </w:r>
      <w:bookmarkEnd w:id="296"/>
    </w:p>
    <w:p w14:paraId="2288FBE0"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1. Оператор электронной торговли несет обязанности, определенные </w:t>
      </w:r>
      <w:r>
        <w:rPr>
          <w:rFonts w:ascii="Arial" w:eastAsia="Arial" w:hAnsi="Arial" w:cs="Arial"/>
        </w:rPr>
        <w:t>статьей 429-5</w:t>
      </w:r>
      <w:r>
        <w:rPr>
          <w:rFonts w:ascii="Arial" w:eastAsia="Arial" w:hAnsi="Arial" w:cs="Arial"/>
          <w:color w:val="000000"/>
        </w:rPr>
        <w:t> Кодекса.</w:t>
      </w:r>
    </w:p>
    <w:p w14:paraId="7C338ED2"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2. В случае если таможенное декларирование и иные таможенные операции в отношении товаров электронной торговли, приобретенных физическими лицами, осуществляет оператор электронной торговли, то он обязан совершить действия, предусмотренные подпунктами 1-4 п</w:t>
      </w:r>
      <w:r>
        <w:rPr>
          <w:rFonts w:ascii="Arial" w:eastAsia="Arial" w:hAnsi="Arial" w:cs="Arial"/>
          <w:color w:val="000000"/>
        </w:rPr>
        <w:t>ункта 2 </w:t>
      </w:r>
      <w:r>
        <w:rPr>
          <w:rFonts w:ascii="Arial" w:eastAsia="Arial" w:hAnsi="Arial" w:cs="Arial"/>
        </w:rPr>
        <w:t>статьи 84</w:t>
      </w:r>
      <w:r>
        <w:rPr>
          <w:rFonts w:ascii="Arial" w:eastAsia="Arial" w:hAnsi="Arial" w:cs="Arial"/>
          <w:color w:val="000000"/>
        </w:rPr>
        <w:t> Кодекса. Уплата таможенных платежей производится за счет денежных средств (денег) декларанта.</w:t>
      </w:r>
    </w:p>
    <w:p w14:paraId="60FB154F"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В указанном случае декларант не совершает действия, предусмотренные подпунктами 1-4 пункта 2 </w:t>
      </w:r>
      <w:r>
        <w:rPr>
          <w:rFonts w:ascii="Arial" w:eastAsia="Arial" w:hAnsi="Arial" w:cs="Arial"/>
        </w:rPr>
        <w:t>статьи 84</w:t>
      </w:r>
      <w:r>
        <w:rPr>
          <w:rFonts w:ascii="Arial" w:eastAsia="Arial" w:hAnsi="Arial" w:cs="Arial"/>
          <w:color w:val="000000"/>
        </w:rPr>
        <w:t> Кодекса.</w:t>
      </w:r>
    </w:p>
    <w:p w14:paraId="1B6D5DD4"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3. В случае совершения таможенных операций, предусмотренных подпунктом 1 пункта 4 </w:t>
      </w:r>
      <w:r>
        <w:rPr>
          <w:rFonts w:ascii="Arial" w:eastAsia="Arial" w:hAnsi="Arial" w:cs="Arial"/>
        </w:rPr>
        <w:t>статьи 309-6</w:t>
      </w:r>
      <w:r>
        <w:rPr>
          <w:rFonts w:ascii="Arial" w:eastAsia="Arial" w:hAnsi="Arial" w:cs="Arial"/>
          <w:color w:val="000000"/>
        </w:rPr>
        <w:t> Кодекса, оператор электронной торговли обязан сов</w:t>
      </w:r>
      <w:r>
        <w:rPr>
          <w:rFonts w:ascii="Arial" w:eastAsia="Arial" w:hAnsi="Arial" w:cs="Arial"/>
          <w:color w:val="000000"/>
        </w:rPr>
        <w:t>ершить действия, предусмотренные подпунктами 1-4 и 6 пункта 2 </w:t>
      </w:r>
      <w:r>
        <w:rPr>
          <w:rFonts w:ascii="Arial" w:eastAsia="Arial" w:hAnsi="Arial" w:cs="Arial"/>
        </w:rPr>
        <w:t>статьи 84</w:t>
      </w:r>
      <w:r>
        <w:rPr>
          <w:rFonts w:ascii="Arial" w:eastAsia="Arial" w:hAnsi="Arial" w:cs="Arial"/>
          <w:color w:val="000000"/>
        </w:rPr>
        <w:t>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w:t>
      </w:r>
      <w:r>
        <w:rPr>
          <w:rFonts w:ascii="Arial" w:eastAsia="Arial" w:hAnsi="Arial" w:cs="Arial"/>
          <w:color w:val="000000"/>
        </w:rPr>
        <w:t>й торговли.</w:t>
      </w:r>
    </w:p>
    <w:p w14:paraId="4DB55798" w14:textId="77777777" w:rsidR="002B257E" w:rsidRDefault="003A5665">
      <w:pPr>
        <w:pBdr>
          <w:top w:val="none" w:sz="4" w:space="0" w:color="000000"/>
          <w:left w:val="none" w:sz="4" w:space="0" w:color="000000"/>
          <w:bottom w:val="none" w:sz="4" w:space="0" w:color="000000"/>
          <w:right w:val="none" w:sz="4" w:space="0" w:color="000000"/>
        </w:pBdr>
        <w:spacing w:after="120"/>
        <w:ind w:firstLine="567"/>
        <w:jc w:val="both"/>
      </w:pPr>
      <w:r>
        <w:rPr>
          <w:rFonts w:ascii="Arial" w:eastAsia="Arial" w:hAnsi="Arial" w:cs="Arial"/>
          <w:color w:val="000000"/>
        </w:rPr>
        <w:t xml:space="preserve">4. За неисполнение обязанностей, предусмотренных пунктами 3 и 4 статьи 429-5,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w:t>
      </w:r>
      <w:r>
        <w:rPr>
          <w:rFonts w:ascii="Arial" w:eastAsia="Arial" w:hAnsi="Arial" w:cs="Arial"/>
          <w:color w:val="000000"/>
        </w:rPr>
        <w:t>содержащих заведомо недостоверные (ложные) сведения, оператор электронной торговли несет ответственность в соответствии с законодательством Кыргызской Республики о правонарушениях или уголовным законодательством Кыргызской Республики.</w:t>
      </w:r>
    </w:p>
    <w:p w14:paraId="40EE4A4B"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bCs/>
          <w:i/>
          <w:color w:val="000000"/>
        </w:rPr>
      </w:pPr>
      <w:r>
        <w:rPr>
          <w:rFonts w:ascii="Arial" w:eastAsia="Arial" w:hAnsi="Arial" w:cs="Arial"/>
          <w:i/>
          <w:color w:val="000000"/>
        </w:rPr>
        <w:t>(В редакции Закона КР</w:t>
      </w:r>
      <w:r>
        <w:rPr>
          <w:rFonts w:ascii="Arial" w:eastAsia="Arial" w:hAnsi="Arial" w:cs="Arial"/>
          <w:i/>
          <w:color w:val="000000"/>
        </w:rPr>
        <w:t xml:space="preserve"> от </w:t>
      </w:r>
      <w:hyperlink r:id="rId336" w:tooltip="https://cbd.minjust.gov.kg/4-5677/edition/40587/ru" w:history="1">
        <w:r>
          <w:rPr>
            <w:rStyle w:val="aff0"/>
            <w:rFonts w:ascii="Arial" w:eastAsia="Arial" w:hAnsi="Arial" w:cs="Arial"/>
            <w:i/>
          </w:rPr>
          <w:t xml:space="preserve">6 ноября 2025 года </w:t>
        </w:r>
      </w:hyperlink>
      <w:hyperlink r:id="rId337" w:tooltip="toktom://db/195657" w:history="1">
        <w:r>
          <w:rPr>
            <w:rStyle w:val="aff0"/>
            <w:rFonts w:ascii="Arial" w:eastAsia="Arial" w:hAnsi="Arial" w:cs="Arial"/>
            <w:i/>
          </w:rPr>
          <w:t>N</w:t>
        </w:r>
      </w:hyperlink>
      <w:hyperlink r:id="rId338" w:tooltip="toktom://db/195657" w:history="1">
        <w:r>
          <w:rPr>
            <w:rStyle w:val="aff0"/>
            <w:rFonts w:ascii="Arial" w:eastAsia="Arial" w:hAnsi="Arial" w:cs="Arial"/>
            <w:i/>
          </w:rPr>
          <w:t xml:space="preserve"> 253</w:t>
        </w:r>
      </w:hyperlink>
      <w:r>
        <w:rPr>
          <w:rFonts w:ascii="Arial" w:eastAsia="Arial" w:hAnsi="Arial" w:cs="Arial"/>
          <w:i/>
          <w:color w:val="000000"/>
        </w:rPr>
        <w:t>)</w:t>
      </w:r>
    </w:p>
    <w:p w14:paraId="10A5048D" w14:textId="77777777" w:rsidR="002B257E" w:rsidRDefault="002B257E">
      <w:pPr>
        <w:spacing w:after="60" w:line="276" w:lineRule="auto"/>
        <w:jc w:val="both"/>
      </w:pPr>
    </w:p>
    <w:p w14:paraId="25AC5EE1" w14:textId="77777777" w:rsidR="002B257E" w:rsidRDefault="003A5665">
      <w:pPr>
        <w:spacing w:before="200" w:after="200" w:line="276" w:lineRule="auto"/>
        <w:ind w:left="1134" w:right="1134"/>
        <w:jc w:val="center"/>
      </w:pPr>
      <w:bookmarkStart w:id="297" w:name="g43"/>
      <w:bookmarkEnd w:id="297"/>
      <w:r>
        <w:rPr>
          <w:rFonts w:ascii="Arial" w:hAnsi="Arial" w:cs="Arial"/>
          <w:b/>
          <w:bCs/>
        </w:rPr>
        <w:t>Глава 43. Уполномоченный экономический оператор</w:t>
      </w:r>
    </w:p>
    <w:p w14:paraId="60C0A66B" w14:textId="77777777" w:rsidR="002B257E" w:rsidRDefault="003A5665">
      <w:pPr>
        <w:spacing w:before="200" w:after="60" w:line="276" w:lineRule="auto"/>
        <w:ind w:firstLine="567"/>
      </w:pPr>
      <w:bookmarkStart w:id="298" w:name="st_235"/>
      <w:bookmarkEnd w:id="298"/>
      <w:r>
        <w:rPr>
          <w:rFonts w:ascii="Arial" w:hAnsi="Arial" w:cs="Arial"/>
          <w:b/>
          <w:bCs/>
        </w:rPr>
        <w:t>Статья 235. Уполномоченный экономический оператор</w:t>
      </w:r>
    </w:p>
    <w:p w14:paraId="59BD380D" w14:textId="77777777" w:rsidR="002B257E" w:rsidRDefault="003A5665">
      <w:pPr>
        <w:spacing w:after="60" w:line="276" w:lineRule="auto"/>
        <w:ind w:firstLine="567"/>
        <w:jc w:val="both"/>
      </w:pPr>
      <w:r>
        <w:rPr>
          <w:rFonts w:ascii="Arial" w:hAnsi="Arial" w:cs="Arial"/>
        </w:rPr>
        <w:t>1. Уполномоченным экономическим оператором является юридическое лицо, созданное в соответствии с законодательством Кыргызской Республики и вкл</w:t>
      </w:r>
      <w:r>
        <w:rPr>
          <w:rFonts w:ascii="Arial" w:hAnsi="Arial" w:cs="Arial"/>
        </w:rPr>
        <w:t>юченное в реестр уполномоченных экономических операторов в порядке и при соблюдении условий, которые установлены главой 61 Кодекса, настоящей главой и решениями Кабинета Министров Кыргызской Республики.</w:t>
      </w:r>
    </w:p>
    <w:p w14:paraId="4B1C3B1D" w14:textId="77777777" w:rsidR="002B257E" w:rsidRDefault="003A5665">
      <w:pPr>
        <w:spacing w:after="60" w:line="276" w:lineRule="auto"/>
        <w:ind w:firstLine="567"/>
        <w:jc w:val="both"/>
      </w:pPr>
      <w:r>
        <w:rPr>
          <w:rFonts w:ascii="Arial" w:hAnsi="Arial" w:cs="Arial"/>
        </w:rPr>
        <w:t>2. При включении юридического лица в реестр уполномоч</w:t>
      </w:r>
      <w:r>
        <w:rPr>
          <w:rFonts w:ascii="Arial" w:hAnsi="Arial" w:cs="Arial"/>
        </w:rPr>
        <w:t>енных экономических операторов выдается свидетельство о включении в реестр уполномоченных экономических операторов.</w:t>
      </w:r>
    </w:p>
    <w:p w14:paraId="1514B30F" w14:textId="77777777" w:rsidR="002B257E" w:rsidRDefault="003A5665">
      <w:pPr>
        <w:spacing w:after="60" w:line="276" w:lineRule="auto"/>
        <w:ind w:firstLine="567"/>
        <w:jc w:val="both"/>
      </w:pPr>
      <w:r>
        <w:rPr>
          <w:rFonts w:ascii="Arial" w:hAnsi="Arial" w:cs="Arial"/>
        </w:rPr>
        <w:t>3. С даты вступления в силу свидетельства о включении в реестр уполномоченных экономических операторов уполномоченный экономический оператор относится к категории низкого уровня риска.</w:t>
      </w:r>
    </w:p>
    <w:p w14:paraId="56261306" w14:textId="77777777" w:rsidR="002B257E" w:rsidRDefault="003A5665">
      <w:pPr>
        <w:spacing w:after="60" w:line="276" w:lineRule="auto"/>
        <w:ind w:firstLine="567"/>
        <w:jc w:val="both"/>
      </w:pPr>
      <w:r>
        <w:rPr>
          <w:rFonts w:ascii="Arial" w:hAnsi="Arial" w:cs="Arial"/>
        </w:rPr>
        <w:t>4. Порядок включения юридического лица в реестр уполномоченных экономич</w:t>
      </w:r>
      <w:r>
        <w:rPr>
          <w:rFonts w:ascii="Arial" w:hAnsi="Arial" w:cs="Arial"/>
        </w:rPr>
        <w:t>еских операторов и исключения его из такого реестра, порядок выдачи, приостановления и возобновления действия свидетельства о включении в реестр уполномоченных экономических операторов устанавливаются Кодексом, а в части, не урегулированной Кодексом, - Каб</w:t>
      </w:r>
      <w:r>
        <w:rPr>
          <w:rFonts w:ascii="Arial" w:hAnsi="Arial" w:cs="Arial"/>
        </w:rPr>
        <w:t>инетом Министров Кыргызской Республики.</w:t>
      </w:r>
    </w:p>
    <w:p w14:paraId="0DB4BF73" w14:textId="77777777" w:rsidR="002B257E" w:rsidRDefault="003A5665">
      <w:pPr>
        <w:spacing w:after="60" w:line="276" w:lineRule="auto"/>
        <w:ind w:firstLine="567"/>
        <w:jc w:val="both"/>
      </w:pPr>
      <w:r>
        <w:rPr>
          <w:rFonts w:ascii="Arial" w:hAnsi="Arial" w:cs="Arial"/>
        </w:rPr>
        <w:t>5. Включение юридического лица в реестр уполномоченных экономических операторов, исключение его из такого реестра, а также приостановление и возобновление действия свидетельства о включении в реестр уполномоченных эк</w:t>
      </w:r>
      <w:r>
        <w:rPr>
          <w:rFonts w:ascii="Arial" w:hAnsi="Arial" w:cs="Arial"/>
        </w:rPr>
        <w:t>ономических операторов осуществляются уполномоченным государственным органом в сфере таможенного дела.</w:t>
      </w:r>
    </w:p>
    <w:p w14:paraId="6A215253" w14:textId="77777777" w:rsidR="002B257E" w:rsidRDefault="003A5665">
      <w:pPr>
        <w:spacing w:after="60" w:line="276" w:lineRule="auto"/>
        <w:ind w:firstLine="567"/>
        <w:jc w:val="both"/>
      </w:pPr>
      <w:r>
        <w:rPr>
          <w:rFonts w:ascii="Arial" w:hAnsi="Arial" w:cs="Arial"/>
        </w:rPr>
        <w:t>6. При проверке соблюдения юридическим лицом, претендующим на включение в реестр уполномоченных экономических операторов, условий включения в такой реест</w:t>
      </w:r>
      <w:r>
        <w:rPr>
          <w:rFonts w:ascii="Arial" w:hAnsi="Arial" w:cs="Arial"/>
        </w:rPr>
        <w:t xml:space="preserve">р, а также при контроле за соблюдением уполномоченным экономическим оператором условий его включения в такой реестр могут применяться формы таможенного контроля и меры, обеспечивающие проведение таможенного контроля, предусмотренные разделом VI Кодекса и </w:t>
      </w:r>
      <w:hyperlink r:id="rId339" w:anchor="r6" w:tooltip="https://cbd.minjust.gov.kg/111908#r6" w:history="1">
        <w:r>
          <w:rPr>
            <w:rStyle w:val="aff0"/>
            <w:rFonts w:ascii="Arial" w:hAnsi="Arial" w:cs="Arial"/>
          </w:rPr>
          <w:t>разделом VI</w:t>
        </w:r>
      </w:hyperlink>
      <w:r>
        <w:rPr>
          <w:rFonts w:ascii="Arial" w:hAnsi="Arial" w:cs="Arial"/>
        </w:rPr>
        <w:t xml:space="preserve"> настоящего Закона.</w:t>
      </w:r>
    </w:p>
    <w:p w14:paraId="1B603929" w14:textId="77777777" w:rsidR="002B257E" w:rsidRDefault="003A5665">
      <w:pPr>
        <w:spacing w:after="60" w:line="276" w:lineRule="auto"/>
        <w:ind w:firstLine="567"/>
        <w:jc w:val="both"/>
      </w:pPr>
      <w:r>
        <w:rPr>
          <w:rFonts w:ascii="Arial" w:hAnsi="Arial" w:cs="Arial"/>
        </w:rPr>
        <w:t xml:space="preserve">7. Уполномоченный экономический оператор вправе пользоваться предусмотренными статьей 437 Кодекса специальными упрощениями на </w:t>
      </w:r>
      <w:r>
        <w:rPr>
          <w:rFonts w:ascii="Arial" w:hAnsi="Arial" w:cs="Arial"/>
        </w:rPr>
        <w:t>таможенной территории с учетом положений Кодекса и настоящего Закона.</w:t>
      </w:r>
    </w:p>
    <w:p w14:paraId="557D88CC" w14:textId="77777777" w:rsidR="002B257E" w:rsidRDefault="003A5665">
      <w:pPr>
        <w:spacing w:after="60" w:line="276" w:lineRule="auto"/>
        <w:ind w:firstLine="567"/>
        <w:jc w:val="both"/>
      </w:pPr>
      <w:r>
        <w:rPr>
          <w:rFonts w:ascii="Arial" w:hAnsi="Arial" w:cs="Arial"/>
        </w:rPr>
        <w:t>8. В соответствии с международными договорами Союза с третьей стороной и международными договорами Кыргызской Республики отдельные специальные упрощения, предусмотренные статьей 437 Коде</w:t>
      </w:r>
      <w:r>
        <w:rPr>
          <w:rFonts w:ascii="Arial" w:hAnsi="Arial" w:cs="Arial"/>
        </w:rPr>
        <w:t>кса, могут предоставляться на взаимной основе уполномоченным экономическим операторам государств, не являющихся членами Союза.</w:t>
      </w:r>
    </w:p>
    <w:p w14:paraId="4BF5EF12" w14:textId="77777777" w:rsidR="002B257E" w:rsidRDefault="003A5665">
      <w:pPr>
        <w:spacing w:after="60" w:line="276" w:lineRule="auto"/>
        <w:ind w:firstLine="567"/>
        <w:jc w:val="both"/>
      </w:pPr>
      <w:r>
        <w:rPr>
          <w:rFonts w:ascii="Arial" w:hAnsi="Arial" w:cs="Arial"/>
        </w:rPr>
        <w:t>При этом такие специальные упрощения могут применяться только на территории государств, являющихся стороной таких международных договоров.</w:t>
      </w:r>
    </w:p>
    <w:p w14:paraId="34E17422"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40" w:tooltip="https://cbd.minjust.gov.kg/112646" w:history="1">
        <w:r>
          <w:rPr>
            <w:rStyle w:val="aff0"/>
            <w:rFonts w:ascii="Arial" w:hAnsi="Arial" w:cs="Arial"/>
            <w:i/>
            <w:iCs/>
          </w:rPr>
          <w:t>9 а</w:t>
        </w:r>
        <w:r>
          <w:rPr>
            <w:rStyle w:val="aff0"/>
            <w:rFonts w:ascii="Arial" w:hAnsi="Arial" w:cs="Arial"/>
            <w:i/>
            <w:iCs/>
          </w:rPr>
          <w:t>вгуста 2023 года № 172</w:t>
        </w:r>
      </w:hyperlink>
      <w:r>
        <w:rPr>
          <w:rFonts w:ascii="Arial" w:hAnsi="Arial" w:cs="Arial"/>
          <w:i/>
          <w:iCs/>
        </w:rPr>
        <w:t>)</w:t>
      </w:r>
    </w:p>
    <w:p w14:paraId="48311A16" w14:textId="77777777" w:rsidR="002B257E" w:rsidRDefault="003A5665">
      <w:pPr>
        <w:spacing w:before="200" w:after="60" w:line="276" w:lineRule="auto"/>
        <w:ind w:firstLine="567"/>
      </w:pPr>
      <w:bookmarkStart w:id="299" w:name="st_236"/>
      <w:bookmarkEnd w:id="299"/>
      <w:r>
        <w:rPr>
          <w:rFonts w:ascii="Arial" w:hAnsi="Arial" w:cs="Arial"/>
          <w:b/>
          <w:bCs/>
        </w:rPr>
        <w:t>Статья 236. Реестр уполномоченных экономических операторов</w:t>
      </w:r>
    </w:p>
    <w:p w14:paraId="1EC2A0C0" w14:textId="77777777" w:rsidR="002B257E" w:rsidRDefault="003A5665">
      <w:pPr>
        <w:spacing w:after="60" w:line="276" w:lineRule="auto"/>
        <w:ind w:firstLine="567"/>
        <w:jc w:val="both"/>
      </w:pPr>
      <w:r>
        <w:rPr>
          <w:rFonts w:ascii="Arial" w:hAnsi="Arial" w:cs="Arial"/>
        </w:rPr>
        <w:t>Уполномоченный государственный орган в сфере таможенного дела ведет реестр уполномоченных экономических операторов по форме, определяемой Комиссией, и размещает его на своем</w:t>
      </w:r>
      <w:r>
        <w:rPr>
          <w:rFonts w:ascii="Arial" w:hAnsi="Arial" w:cs="Arial"/>
        </w:rPr>
        <w:t xml:space="preserve"> официальном сайте и обеспечивает его обновление не реже одного раза в месяц.</w:t>
      </w:r>
    </w:p>
    <w:p w14:paraId="2B9DA8AA" w14:textId="77777777" w:rsidR="002B257E" w:rsidRDefault="003A5665">
      <w:pPr>
        <w:spacing w:before="200" w:after="60" w:line="276" w:lineRule="auto"/>
        <w:ind w:firstLine="567"/>
      </w:pPr>
      <w:bookmarkStart w:id="300" w:name="st_237"/>
      <w:bookmarkEnd w:id="300"/>
      <w:r>
        <w:rPr>
          <w:rFonts w:ascii="Arial" w:hAnsi="Arial" w:cs="Arial"/>
          <w:b/>
          <w:bCs/>
        </w:rPr>
        <w:t>Статья 237. Свидетельство о включении в реестр уполномоченных экономических операторов и его типы</w:t>
      </w:r>
    </w:p>
    <w:p w14:paraId="5A5C3D1A" w14:textId="77777777" w:rsidR="002B257E" w:rsidRDefault="003A5665">
      <w:pPr>
        <w:spacing w:after="60" w:line="276" w:lineRule="auto"/>
        <w:ind w:firstLine="567"/>
        <w:jc w:val="both"/>
      </w:pPr>
      <w:r>
        <w:rPr>
          <w:rFonts w:ascii="Arial" w:hAnsi="Arial" w:cs="Arial"/>
        </w:rPr>
        <w:t>1. Свидетельство о включении в реестр уполномоченных экономических операторов (д</w:t>
      </w:r>
      <w:r>
        <w:rPr>
          <w:rFonts w:ascii="Arial" w:hAnsi="Arial" w:cs="Arial"/>
        </w:rPr>
        <w:t>алее в настоящей главе - свидетельство) может быть трех типов.</w:t>
      </w:r>
    </w:p>
    <w:p w14:paraId="1FA0E2E4" w14:textId="77777777" w:rsidR="002B257E" w:rsidRDefault="003A5665">
      <w:pPr>
        <w:spacing w:after="60" w:line="276" w:lineRule="auto"/>
        <w:ind w:firstLine="567"/>
        <w:jc w:val="both"/>
      </w:pPr>
      <w:r>
        <w:rPr>
          <w:rFonts w:ascii="Arial" w:hAnsi="Arial" w:cs="Arial"/>
        </w:rPr>
        <w:t>2. Свидетельство первого типа предоставляет уполномоченному экономическому оператору право пользоваться специальными упрощениями, предусмотренными пунктом 2 статьи 437 Кодекса.</w:t>
      </w:r>
    </w:p>
    <w:p w14:paraId="7A2D1380" w14:textId="77777777" w:rsidR="002B257E" w:rsidRDefault="003A5665">
      <w:pPr>
        <w:spacing w:after="60" w:line="276" w:lineRule="auto"/>
        <w:ind w:firstLine="567"/>
        <w:jc w:val="both"/>
      </w:pPr>
      <w:r>
        <w:rPr>
          <w:rFonts w:ascii="Arial" w:hAnsi="Arial" w:cs="Arial"/>
        </w:rPr>
        <w:t>3. Свидетельство</w:t>
      </w:r>
      <w:r>
        <w:rPr>
          <w:rFonts w:ascii="Arial" w:hAnsi="Arial" w:cs="Arial"/>
        </w:rPr>
        <w:t xml:space="preserve"> второго типа предоставляет уполномоченному экономическому оператору право пользоваться следующими специальными упрощениями:</w:t>
      </w:r>
    </w:p>
    <w:p w14:paraId="2E520B10" w14:textId="77777777" w:rsidR="002B257E" w:rsidRDefault="003A5665">
      <w:pPr>
        <w:spacing w:after="60" w:line="276" w:lineRule="auto"/>
        <w:ind w:firstLine="567"/>
        <w:jc w:val="both"/>
      </w:pPr>
      <w:r>
        <w:rPr>
          <w:rFonts w:ascii="Arial" w:hAnsi="Arial" w:cs="Arial"/>
        </w:rPr>
        <w:t>1) специальными упрощениями, предусмотренными подпунктами 1, 3-4, 6-10 пункта 3 статьи 437 Кодекса;</w:t>
      </w:r>
    </w:p>
    <w:p w14:paraId="1C7F3E81" w14:textId="77777777" w:rsidR="002B257E" w:rsidRDefault="003A5665">
      <w:pPr>
        <w:spacing w:after="60" w:line="276" w:lineRule="auto"/>
        <w:ind w:firstLine="567"/>
        <w:jc w:val="both"/>
      </w:pPr>
      <w:r>
        <w:rPr>
          <w:rFonts w:ascii="Arial" w:hAnsi="Arial" w:cs="Arial"/>
        </w:rPr>
        <w:t>2) временное хранение в сооруже</w:t>
      </w:r>
      <w:r>
        <w:rPr>
          <w:rFonts w:ascii="Arial" w:hAnsi="Arial" w:cs="Arial"/>
        </w:rPr>
        <w:t>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14:paraId="588D9E99" w14:textId="77777777" w:rsidR="002B257E" w:rsidRDefault="003A5665">
      <w:pPr>
        <w:spacing w:after="60" w:line="276" w:lineRule="auto"/>
        <w:ind w:firstLine="567"/>
        <w:jc w:val="both"/>
      </w:pPr>
      <w:r>
        <w:rPr>
          <w:rFonts w:ascii="Arial" w:hAnsi="Arial" w:cs="Arial"/>
        </w:rPr>
        <w:t>4. Свидетельство третьего типа предоставляет уполно</w:t>
      </w:r>
      <w:r>
        <w:rPr>
          <w:rFonts w:ascii="Arial" w:hAnsi="Arial" w:cs="Arial"/>
        </w:rPr>
        <w:t>моченному экономическому оператору право пользоваться специальными упрощениями, предусмотренными частями 2 и 3 настоящей статьи.</w:t>
      </w:r>
    </w:p>
    <w:p w14:paraId="4C0A3537" w14:textId="77777777" w:rsidR="002B257E" w:rsidRDefault="003A5665">
      <w:pPr>
        <w:spacing w:after="60" w:line="276" w:lineRule="auto"/>
        <w:ind w:firstLine="567"/>
        <w:jc w:val="both"/>
      </w:pPr>
      <w:r>
        <w:rPr>
          <w:rFonts w:ascii="Arial" w:hAnsi="Arial" w:cs="Arial"/>
        </w:rPr>
        <w:t>5. Форма свидетельства и порядок ее заполнения определяются Комиссией.</w:t>
      </w:r>
    </w:p>
    <w:p w14:paraId="3EA84C75" w14:textId="77777777" w:rsidR="002B257E" w:rsidRDefault="003A5665">
      <w:pPr>
        <w:spacing w:after="60" w:line="276" w:lineRule="auto"/>
        <w:ind w:firstLine="567"/>
        <w:jc w:val="both"/>
      </w:pPr>
      <w:r>
        <w:rPr>
          <w:rFonts w:ascii="Arial" w:hAnsi="Arial" w:cs="Arial"/>
        </w:rPr>
        <w:t>6. Свидетельство вступает в силу по истечении десяти кал</w:t>
      </w:r>
      <w:r>
        <w:rPr>
          <w:rFonts w:ascii="Arial" w:hAnsi="Arial" w:cs="Arial"/>
        </w:rPr>
        <w:t>ендарных дней со дня включения юридического лица в реестр уполномоченных экономических операторов и имеет неограниченный срок действия.</w:t>
      </w:r>
    </w:p>
    <w:p w14:paraId="5989F74C" w14:textId="77777777" w:rsidR="002B257E" w:rsidRDefault="003A5665">
      <w:pPr>
        <w:spacing w:after="60" w:line="276" w:lineRule="auto"/>
        <w:ind w:firstLine="567"/>
        <w:jc w:val="both"/>
      </w:pPr>
      <w:r>
        <w:rPr>
          <w:rFonts w:ascii="Arial" w:hAnsi="Arial" w:cs="Arial"/>
        </w:rPr>
        <w:t>7. Уполномоченный экономический оператор, в зависимости от типа свидетельства, вправе пользоваться специальными упрощени</w:t>
      </w:r>
      <w:r>
        <w:rPr>
          <w:rFonts w:ascii="Arial" w:hAnsi="Arial" w:cs="Arial"/>
        </w:rPr>
        <w:t>ями, предусмотренными частями 2-4 настоящей статьи, со дня вступления в силу свидетельства.</w:t>
      </w:r>
    </w:p>
    <w:p w14:paraId="1CE113CD" w14:textId="77777777" w:rsidR="002B257E" w:rsidRDefault="003A5665">
      <w:pPr>
        <w:spacing w:after="60" w:line="276" w:lineRule="auto"/>
        <w:ind w:firstLine="567"/>
        <w:jc w:val="both"/>
      </w:pPr>
      <w:r>
        <w:rPr>
          <w:rFonts w:ascii="Arial" w:hAnsi="Arial" w:cs="Arial"/>
        </w:rPr>
        <w:t>8. Уполномоченный государственный орган в сфере таможенного дела не позднее пяти календарных дней со дня включения юридического лица в реестр уполномоченных экономи</w:t>
      </w:r>
      <w:r>
        <w:rPr>
          <w:rFonts w:ascii="Arial" w:hAnsi="Arial" w:cs="Arial"/>
        </w:rPr>
        <w:t>ческих операторов доводит до такого лица и подчиненных таможенных органов, а также до таможенных органов других государств-членов в соответствии со статьей 368 Кодекса информацию о дате включения юридического лица в реестр уполномоченных экономических опер</w:t>
      </w:r>
      <w:r>
        <w:rPr>
          <w:rFonts w:ascii="Arial" w:hAnsi="Arial" w:cs="Arial"/>
        </w:rPr>
        <w:t>аторов и дате вступления в силу свидетельства.</w:t>
      </w:r>
    </w:p>
    <w:p w14:paraId="01C15640" w14:textId="77777777" w:rsidR="002B257E" w:rsidRDefault="003A5665">
      <w:pPr>
        <w:spacing w:before="200" w:after="60" w:line="276" w:lineRule="auto"/>
        <w:ind w:firstLine="567"/>
      </w:pPr>
      <w:bookmarkStart w:id="301" w:name="st_238"/>
      <w:bookmarkEnd w:id="301"/>
      <w:r>
        <w:rPr>
          <w:rFonts w:ascii="Arial" w:hAnsi="Arial" w:cs="Arial"/>
          <w:b/>
          <w:bCs/>
        </w:rPr>
        <w:t>Статья 238. Условия включения в реестр уполномоченных экономических операторов</w:t>
      </w:r>
    </w:p>
    <w:p w14:paraId="71168042" w14:textId="77777777" w:rsidR="002B257E" w:rsidRDefault="003A5665">
      <w:pPr>
        <w:spacing w:after="60" w:line="276" w:lineRule="auto"/>
        <w:ind w:firstLine="567"/>
        <w:jc w:val="both"/>
      </w:pPr>
      <w:r>
        <w:rPr>
          <w:rFonts w:ascii="Arial" w:hAnsi="Arial" w:cs="Arial"/>
        </w:rPr>
        <w:t>1. Условиями включения юридического лица в реестр уполномоченных экономических операторов с выдачей свидетельства первого типа явл</w:t>
      </w:r>
      <w:r>
        <w:rPr>
          <w:rFonts w:ascii="Arial" w:hAnsi="Arial" w:cs="Arial"/>
        </w:rPr>
        <w:t>яются:</w:t>
      </w:r>
    </w:p>
    <w:p w14:paraId="074347DD" w14:textId="77777777" w:rsidR="002B257E" w:rsidRDefault="003A5665">
      <w:pPr>
        <w:spacing w:after="60" w:line="276" w:lineRule="auto"/>
        <w:ind w:firstLine="567"/>
        <w:jc w:val="both"/>
      </w:pPr>
      <w:r>
        <w:rPr>
          <w:rFonts w:ascii="Arial" w:hAnsi="Arial" w:cs="Arial"/>
        </w:rPr>
        <w:t>1) осуществление юридическим лицом внешнеэкономической деятельности, деятельности в сфере таможенного дела в качестве таможенного представителя, владельца склада временного хранения, таможенного склада не менее трех лет либо осуществление деятельнос</w:t>
      </w:r>
      <w:r>
        <w:rPr>
          <w:rFonts w:ascii="Arial" w:hAnsi="Arial" w:cs="Arial"/>
        </w:rPr>
        <w:t>ти в качестве таможенного перевозчика не менее двух лет до дня регистрации уполномоченным государственным органом в сфере таможенного дела заявления о включении в реестр уполномоченных экономических операторов (далее в настоящей главе - заявление), в течен</w:t>
      </w:r>
      <w:r>
        <w:rPr>
          <w:rFonts w:ascii="Arial" w:hAnsi="Arial" w:cs="Arial"/>
        </w:rPr>
        <w:t>ие которых:</w:t>
      </w:r>
    </w:p>
    <w:p w14:paraId="3B289246" w14:textId="77777777" w:rsidR="002B257E" w:rsidRDefault="003A5665">
      <w:pPr>
        <w:spacing w:after="60" w:line="276" w:lineRule="auto"/>
        <w:ind w:firstLine="567"/>
        <w:jc w:val="both"/>
      </w:pPr>
      <w:r>
        <w:rPr>
          <w:rFonts w:ascii="Arial" w:hAnsi="Arial" w:cs="Arial"/>
        </w:rPr>
        <w:t xml:space="preserve">а) лицами, осуществляющими внешнеэкономическую деятельность, за исключением деятельности по оказанию услуг по перевозке товаров, за каждый год было подано не менее десяти деклараций на товары, или суммарная стоимость перемещенных товаров через </w:t>
      </w:r>
      <w:r>
        <w:rPr>
          <w:rFonts w:ascii="Arial" w:hAnsi="Arial" w:cs="Arial"/>
        </w:rPr>
        <w:t>таможенную границу за каждый год составляет не менее 500000 евро по курсу валют, действующему на день регистрации заявления уполномоченным государственным органом в сфере таможенного дела;</w:t>
      </w:r>
    </w:p>
    <w:p w14:paraId="1E80489F" w14:textId="77777777" w:rsidR="002B257E" w:rsidRDefault="003A5665">
      <w:pPr>
        <w:spacing w:after="60" w:line="276" w:lineRule="auto"/>
        <w:ind w:firstLine="567"/>
        <w:jc w:val="both"/>
      </w:pPr>
      <w:r>
        <w:rPr>
          <w:rFonts w:ascii="Arial" w:hAnsi="Arial" w:cs="Arial"/>
        </w:rPr>
        <w:t>б) лицами, осуществляющими внешнеэкономическую деятельность по оказ</w:t>
      </w:r>
      <w:r>
        <w:rPr>
          <w:rFonts w:ascii="Arial" w:hAnsi="Arial" w:cs="Arial"/>
        </w:rPr>
        <w:t>анию услуг по перевозке товаров, за каждый год было подано не менее двухсот пятидесяти транзитных деклараций;</w:t>
      </w:r>
    </w:p>
    <w:p w14:paraId="3A6EB04A" w14:textId="77777777" w:rsidR="002B257E" w:rsidRDefault="003A5665">
      <w:pPr>
        <w:spacing w:after="60" w:line="276" w:lineRule="auto"/>
        <w:ind w:firstLine="567"/>
        <w:jc w:val="both"/>
      </w:pPr>
      <w:r>
        <w:rPr>
          <w:rFonts w:ascii="Arial" w:hAnsi="Arial" w:cs="Arial"/>
        </w:rPr>
        <w:t>в) лицами, осуществляющими деятельность в сфере таможенного дела в качестве таможенного представителя, за каждый год было подано не менее двухсот таможенных деклараций, или суммарная стоимость товаров, заявленная в поданных ими таможенных декларациях, за к</w:t>
      </w:r>
      <w:r>
        <w:rPr>
          <w:rFonts w:ascii="Arial" w:hAnsi="Arial" w:cs="Arial"/>
        </w:rPr>
        <w:t>аждый год составляет не менее 500000 евро по курсу валют, действующему на день регистрации уполномоченным государственным органом в сфере таможенного дела заявления;</w:t>
      </w:r>
    </w:p>
    <w:p w14:paraId="436DC706" w14:textId="77777777" w:rsidR="002B257E" w:rsidRDefault="003A5665">
      <w:pPr>
        <w:spacing w:after="60" w:line="276" w:lineRule="auto"/>
        <w:ind w:firstLine="567"/>
        <w:jc w:val="both"/>
      </w:pPr>
      <w:r>
        <w:rPr>
          <w:rFonts w:ascii="Arial" w:hAnsi="Arial" w:cs="Arial"/>
        </w:rPr>
        <w:t>г) лицами, осуществляющими деятельность в сфере таможенного дела в качестве владельцев скл</w:t>
      </w:r>
      <w:r>
        <w:rPr>
          <w:rFonts w:ascii="Arial" w:hAnsi="Arial" w:cs="Arial"/>
        </w:rPr>
        <w:t>адов временного хранения, таможенных складов, осуществлено хранение товаров, суммарная стоимость которых за каждый год составляет не менее 500000 евро по курсу валют, действующему на день регистрации уполномоченным государственным органом в сфере таможенно</w:t>
      </w:r>
      <w:r>
        <w:rPr>
          <w:rFonts w:ascii="Arial" w:hAnsi="Arial" w:cs="Arial"/>
        </w:rPr>
        <w:t>го дела заявления;</w:t>
      </w:r>
    </w:p>
    <w:p w14:paraId="6578F73C" w14:textId="77777777" w:rsidR="002B257E" w:rsidRDefault="003A5665">
      <w:pPr>
        <w:spacing w:after="60" w:line="276" w:lineRule="auto"/>
        <w:ind w:firstLine="567"/>
        <w:jc w:val="both"/>
      </w:pPr>
      <w:r>
        <w:rPr>
          <w:rFonts w:ascii="Arial" w:hAnsi="Arial" w:cs="Arial"/>
        </w:rPr>
        <w:t>д) лицами, осуществляющими деятельность в сфере таможенного дела в качестве таможенного перевозчика, за каждый год было подано не менее двухсот пятидесяти транзитных деклараций;</w:t>
      </w:r>
    </w:p>
    <w:p w14:paraId="6CB1B2A1" w14:textId="77777777" w:rsidR="002B257E" w:rsidRDefault="003A5665">
      <w:pPr>
        <w:spacing w:after="60" w:line="276" w:lineRule="auto"/>
        <w:ind w:firstLine="567"/>
        <w:jc w:val="both"/>
      </w:pPr>
      <w:r>
        <w:rPr>
          <w:rFonts w:ascii="Arial" w:hAnsi="Arial" w:cs="Arial"/>
        </w:rPr>
        <w:t>2) обеспечение исполнения обязанностей уполномоченного экон</w:t>
      </w:r>
      <w:r>
        <w:rPr>
          <w:rFonts w:ascii="Arial" w:hAnsi="Arial" w:cs="Arial"/>
        </w:rPr>
        <w:t>омического оператора, предоставленное в соответствии со статьей 436 Кодекса;</w:t>
      </w:r>
    </w:p>
    <w:p w14:paraId="781EB1A9" w14:textId="77777777" w:rsidR="002B257E" w:rsidRDefault="003A5665">
      <w:pPr>
        <w:spacing w:after="60" w:line="276" w:lineRule="auto"/>
        <w:ind w:firstLine="567"/>
        <w:jc w:val="both"/>
      </w:pPr>
      <w:r>
        <w:rPr>
          <w:rFonts w:ascii="Arial" w:hAnsi="Arial" w:cs="Arial"/>
        </w:rPr>
        <w:t>3) отсутствие во всех государствах-членах на день регистрации уполномоченным государственным органом в сфере таможенного дела заявления не исполненной в установленный срок обязанн</w:t>
      </w:r>
      <w:r>
        <w:rPr>
          <w:rFonts w:ascii="Arial" w:hAnsi="Arial" w:cs="Arial"/>
        </w:rPr>
        <w:t>ости по уплате таможенных платежей, специальных, антидемпинговых, компенсационных пошлин, пеней, процентов;</w:t>
      </w:r>
    </w:p>
    <w:p w14:paraId="4C92A53E" w14:textId="77777777" w:rsidR="002B257E" w:rsidRDefault="003A5665">
      <w:pPr>
        <w:spacing w:after="60" w:line="276" w:lineRule="auto"/>
        <w:ind w:firstLine="567"/>
        <w:jc w:val="both"/>
      </w:pPr>
      <w:r>
        <w:rPr>
          <w:rFonts w:ascii="Arial" w:hAnsi="Arial" w:cs="Arial"/>
        </w:rPr>
        <w:t>4) отсутствие на день регистрации уполномоченным государственным органом в сфере таможенного дела заявления задолженности (недоимки) по уплате налог</w:t>
      </w:r>
      <w:r>
        <w:rPr>
          <w:rFonts w:ascii="Arial" w:hAnsi="Arial" w:cs="Arial"/>
        </w:rPr>
        <w:t>ов в соответствии с налоговым законодательством Кыргызской Республики;</w:t>
      </w:r>
    </w:p>
    <w:p w14:paraId="30DA1750" w14:textId="77777777" w:rsidR="002B257E" w:rsidRDefault="003A5665">
      <w:pPr>
        <w:spacing w:after="60" w:line="276" w:lineRule="auto"/>
        <w:ind w:firstLine="567"/>
        <w:jc w:val="both"/>
      </w:pPr>
      <w:r>
        <w:rPr>
          <w:rFonts w:ascii="Arial" w:hAnsi="Arial" w:cs="Arial"/>
        </w:rPr>
        <w:t>5) отсутствие во всех государствах-членах фактов привлечения юридического лица в течение одного года до дня регистрации заявления уполномоченным государственным органом в сфере таможенн</w:t>
      </w:r>
      <w:r>
        <w:rPr>
          <w:rFonts w:ascii="Arial" w:hAnsi="Arial" w:cs="Arial"/>
        </w:rPr>
        <w:t>ого дела к ответственности за нарушения в сфере таможенного дела;</w:t>
      </w:r>
    </w:p>
    <w:p w14:paraId="39BD1F18" w14:textId="77777777" w:rsidR="002B257E" w:rsidRDefault="003A5665">
      <w:pPr>
        <w:spacing w:after="60" w:line="276" w:lineRule="auto"/>
        <w:ind w:firstLine="567"/>
        <w:jc w:val="both"/>
      </w:pPr>
      <w:r>
        <w:rPr>
          <w:rFonts w:ascii="Arial" w:hAnsi="Arial" w:cs="Arial"/>
        </w:rPr>
        <w:t>6) отсутствие во всех государствах-членах фактов привлечения физических лиц, являющихся акционерами этого юридического лица, имеющими 10 и более процентов акций юридического лица, претендующ</w:t>
      </w:r>
      <w:r>
        <w:rPr>
          <w:rFonts w:ascii="Arial" w:hAnsi="Arial" w:cs="Arial"/>
        </w:rPr>
        <w:t>его на включение в реестр уполномоченных экономических операторов, его учредителями (участниками), руководителями, главными бухгалтерами, к уголовной ответственности за преступления в сфере таможенного дела;</w:t>
      </w:r>
    </w:p>
    <w:p w14:paraId="275EBD0D" w14:textId="77777777" w:rsidR="002B257E" w:rsidRDefault="003A5665">
      <w:pPr>
        <w:spacing w:after="60" w:line="276" w:lineRule="auto"/>
        <w:ind w:firstLine="567"/>
        <w:jc w:val="both"/>
      </w:pPr>
      <w:r>
        <w:rPr>
          <w:rFonts w:ascii="Arial" w:hAnsi="Arial" w:cs="Arial"/>
        </w:rPr>
        <w:t>7) наличие системы учета товаров, отвечающей тре</w:t>
      </w:r>
      <w:r>
        <w:rPr>
          <w:rFonts w:ascii="Arial" w:hAnsi="Arial" w:cs="Arial"/>
        </w:rPr>
        <w:t>бованиям, установленным уполномоченным государственным органом в сфере таможенного дела,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w:t>
      </w:r>
      <w:r>
        <w:rPr>
          <w:rFonts w:ascii="Arial" w:hAnsi="Arial" w:cs="Arial"/>
        </w:rPr>
        <w:t>ющей доступ (в том числе удаленный) таможенных органов к таким сведениям.</w:t>
      </w:r>
    </w:p>
    <w:p w14:paraId="788773AF" w14:textId="77777777" w:rsidR="002B257E" w:rsidRDefault="003A5665">
      <w:pPr>
        <w:spacing w:after="60" w:line="276" w:lineRule="auto"/>
        <w:ind w:firstLine="567"/>
        <w:jc w:val="both"/>
      </w:pPr>
      <w:r>
        <w:rPr>
          <w:rFonts w:ascii="Arial" w:hAnsi="Arial" w:cs="Arial"/>
        </w:rPr>
        <w:t>2. Условиями включения юридического лица в реестр уполномоченных экономических операторов с выдачей свидетельства второго типа являются:</w:t>
      </w:r>
    </w:p>
    <w:p w14:paraId="7F6E0A37" w14:textId="77777777" w:rsidR="002B257E" w:rsidRDefault="003A5665">
      <w:pPr>
        <w:spacing w:after="60" w:line="276" w:lineRule="auto"/>
        <w:ind w:firstLine="567"/>
        <w:jc w:val="both"/>
      </w:pPr>
      <w:r>
        <w:rPr>
          <w:rFonts w:ascii="Arial" w:hAnsi="Arial" w:cs="Arial"/>
        </w:rPr>
        <w:t xml:space="preserve">1) условия, указанные в пунктах 1, 3-7 части </w:t>
      </w:r>
      <w:r>
        <w:rPr>
          <w:rFonts w:ascii="Arial" w:hAnsi="Arial" w:cs="Arial"/>
        </w:rPr>
        <w:t>1 настоящей статьи;</w:t>
      </w:r>
    </w:p>
    <w:p w14:paraId="3B8AD3BF" w14:textId="77777777" w:rsidR="002B257E" w:rsidRDefault="003A5665">
      <w:pPr>
        <w:spacing w:after="60" w:line="276" w:lineRule="auto"/>
        <w:ind w:firstLine="567"/>
        <w:jc w:val="both"/>
      </w:pPr>
      <w:r>
        <w:rPr>
          <w:rFonts w:ascii="Arial" w:hAnsi="Arial" w:cs="Arial"/>
        </w:rPr>
        <w:t>2) соответствие финансовой устойчивости юридического лица значению, определенному в порядке, установленном Комиссией или Кабинетом Министров Кыргызской Республики в случаях, предусмотренных Комиссией;</w:t>
      </w:r>
    </w:p>
    <w:p w14:paraId="57EA124A" w14:textId="77777777" w:rsidR="002B257E" w:rsidRDefault="003A5665">
      <w:pPr>
        <w:spacing w:after="60" w:line="276" w:lineRule="auto"/>
        <w:ind w:firstLine="567"/>
        <w:jc w:val="both"/>
      </w:pPr>
      <w:r>
        <w:rPr>
          <w:rFonts w:ascii="Arial" w:hAnsi="Arial" w:cs="Arial"/>
        </w:rPr>
        <w:t>3) нахождение в собственности, хозя</w:t>
      </w:r>
      <w:r>
        <w:rPr>
          <w:rFonts w:ascii="Arial" w:hAnsi="Arial" w:cs="Arial"/>
        </w:rPr>
        <w:t>йственном ведении, оперативном управлении или аренде сооружений, помещений (частей помещений) и (или) открытых площадок (частей открытых площадок), предназначенных для временного хранения товаров. Если сооружения, помещения (части помещений) и (или) открыт</w:t>
      </w:r>
      <w:r>
        <w:rPr>
          <w:rFonts w:ascii="Arial" w:hAnsi="Arial" w:cs="Arial"/>
        </w:rPr>
        <w:t xml:space="preserve">ые площадки (части открытых площадок) находятся в аренде, договор аренды в отношении таких сооружений, помещений (частей помещений) и (или) открытых площадок (частей открытых площадок) на день подачи заявления в уполномоченный государственный орган должен </w:t>
      </w:r>
      <w:r>
        <w:rPr>
          <w:rFonts w:ascii="Arial" w:hAnsi="Arial" w:cs="Arial"/>
        </w:rPr>
        <w:t>быть заключен на срок не менее одного года;</w:t>
      </w:r>
    </w:p>
    <w:p w14:paraId="49CC7ACC" w14:textId="77777777" w:rsidR="002B257E" w:rsidRDefault="003A5665">
      <w:pPr>
        <w:spacing w:after="60" w:line="276" w:lineRule="auto"/>
        <w:ind w:firstLine="567"/>
        <w:jc w:val="both"/>
      </w:pPr>
      <w:r>
        <w:rPr>
          <w:rFonts w:ascii="Arial" w:hAnsi="Arial" w:cs="Arial"/>
        </w:rPr>
        <w:t>4) соблюдение определяемых Комиссией требований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w:t>
      </w:r>
      <w:r>
        <w:rPr>
          <w:rFonts w:ascii="Arial" w:hAnsi="Arial" w:cs="Arial"/>
        </w:rPr>
        <w:t>варов, завершение действия таможенной процедуры таможенного транзита и (или) проводиться таможенный контроль, к транспортным средствам и работникам юридического лица, претендующего на включение в реестр уполномоченных экономических операторов;</w:t>
      </w:r>
    </w:p>
    <w:p w14:paraId="448FBCC0" w14:textId="77777777" w:rsidR="002B257E" w:rsidRDefault="003A5665">
      <w:pPr>
        <w:spacing w:after="60" w:line="276" w:lineRule="auto"/>
        <w:ind w:firstLine="567"/>
        <w:jc w:val="both"/>
      </w:pPr>
      <w:r>
        <w:rPr>
          <w:rFonts w:ascii="Arial" w:hAnsi="Arial" w:cs="Arial"/>
        </w:rPr>
        <w:t>5) обеспечен</w:t>
      </w:r>
      <w:r>
        <w:rPr>
          <w:rFonts w:ascii="Arial" w:hAnsi="Arial" w:cs="Arial"/>
        </w:rPr>
        <w:t>ие исполнения обязанностей уполномоченного экономического оператора в размере, эквивалентном не менее чем 150000 евро по курсу валют, действующему на день регистрации заявления, в случае, если финансовая устойчивость юридического лица, осуществляющего деят</w:t>
      </w:r>
      <w:r>
        <w:rPr>
          <w:rFonts w:ascii="Arial" w:hAnsi="Arial" w:cs="Arial"/>
        </w:rPr>
        <w:t>ельность по производству товаров и (или) экспортирующего товары, не соответствует значению, определенному в соответствии с частью 5 настоящей статьи.</w:t>
      </w:r>
    </w:p>
    <w:p w14:paraId="5948E704" w14:textId="77777777" w:rsidR="002B257E" w:rsidRDefault="003A5665">
      <w:pPr>
        <w:spacing w:after="60" w:line="276" w:lineRule="auto"/>
        <w:ind w:firstLine="567"/>
        <w:jc w:val="both"/>
      </w:pPr>
      <w:r>
        <w:rPr>
          <w:rFonts w:ascii="Arial" w:hAnsi="Arial" w:cs="Arial"/>
        </w:rPr>
        <w:t>3. Условиями включения юридического лица в реестр уполномоченных экономических операторов с выдачей свидет</w:t>
      </w:r>
      <w:r>
        <w:rPr>
          <w:rFonts w:ascii="Arial" w:hAnsi="Arial" w:cs="Arial"/>
        </w:rPr>
        <w:t>ельства третьего типа являются условия, предусмотренные пунктом 5 статьи 433 Кодекса и частью 2 настоящей статьи.</w:t>
      </w:r>
    </w:p>
    <w:p w14:paraId="5CD3796A" w14:textId="77777777" w:rsidR="002B257E" w:rsidRDefault="003A5665">
      <w:pPr>
        <w:spacing w:after="60" w:line="276" w:lineRule="auto"/>
        <w:ind w:firstLine="567"/>
        <w:jc w:val="both"/>
      </w:pPr>
      <w:r>
        <w:rPr>
          <w:rFonts w:ascii="Arial" w:hAnsi="Arial" w:cs="Arial"/>
        </w:rPr>
        <w:t xml:space="preserve">4. Кабинетом Министров Кыргызской Республики могут устанавливаться дополнительные условия включения юридического лица в реестр уполномоченных </w:t>
      </w:r>
      <w:r>
        <w:rPr>
          <w:rFonts w:ascii="Arial" w:hAnsi="Arial" w:cs="Arial"/>
        </w:rPr>
        <w:t>экономических операторов.</w:t>
      </w:r>
    </w:p>
    <w:p w14:paraId="37E5C61A" w14:textId="77777777" w:rsidR="002B257E" w:rsidRDefault="003A5665">
      <w:pPr>
        <w:spacing w:after="60" w:line="276" w:lineRule="auto"/>
        <w:ind w:firstLine="567"/>
        <w:jc w:val="both"/>
      </w:pPr>
      <w:r>
        <w:rPr>
          <w:rFonts w:ascii="Arial" w:hAnsi="Arial" w:cs="Arial"/>
        </w:rPr>
        <w:t xml:space="preserve">5. Порядок определения финансовой устойчивости юридического лица, претендующего на включение в реестр уполномоченных экономических операторов, и значений, характеризующих финансовую устойчивость и необходимых для включения в этот </w:t>
      </w:r>
      <w:r>
        <w:rPr>
          <w:rFonts w:ascii="Arial" w:hAnsi="Arial" w:cs="Arial"/>
        </w:rPr>
        <w:t>реестр, определяется Комиссией и Кабинетом Министров Кыргызской Республики в случаях, предусмотренных Комиссией.</w:t>
      </w:r>
    </w:p>
    <w:p w14:paraId="04EDB12F"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41" w:tooltip="https://cbd.minjust.gov.kg/112646" w:history="1">
        <w:r>
          <w:rPr>
            <w:rStyle w:val="aff0"/>
            <w:rFonts w:ascii="Arial" w:hAnsi="Arial" w:cs="Arial"/>
            <w:i/>
            <w:iCs/>
          </w:rPr>
          <w:t>9 августа 2023 года № 172</w:t>
        </w:r>
      </w:hyperlink>
      <w:r>
        <w:rPr>
          <w:rFonts w:ascii="Arial" w:hAnsi="Arial" w:cs="Arial"/>
          <w:i/>
          <w:iCs/>
        </w:rPr>
        <w:t>)</w:t>
      </w:r>
    </w:p>
    <w:p w14:paraId="2DB31478" w14:textId="77777777" w:rsidR="002B257E" w:rsidRDefault="003A5665">
      <w:pPr>
        <w:spacing w:before="200" w:after="60" w:line="276" w:lineRule="auto"/>
        <w:ind w:firstLine="567"/>
      </w:pPr>
      <w:bookmarkStart w:id="302" w:name="st_239"/>
      <w:bookmarkEnd w:id="302"/>
      <w:r>
        <w:rPr>
          <w:rFonts w:ascii="Arial" w:hAnsi="Arial" w:cs="Arial"/>
          <w:b/>
          <w:bCs/>
        </w:rPr>
        <w:t>Статья 239. Порядок включения в реестр уполномоченных экономических операторов</w:t>
      </w:r>
    </w:p>
    <w:p w14:paraId="4A250281" w14:textId="77777777" w:rsidR="002B257E" w:rsidRDefault="003A5665">
      <w:pPr>
        <w:spacing w:after="60" w:line="276" w:lineRule="auto"/>
        <w:ind w:firstLine="567"/>
        <w:jc w:val="both"/>
      </w:pPr>
      <w:r>
        <w:rPr>
          <w:rFonts w:ascii="Arial" w:hAnsi="Arial" w:cs="Arial"/>
        </w:rPr>
        <w:t>1. Включение юридических лиц в реестр уполномоченных экономичес</w:t>
      </w:r>
      <w:r>
        <w:rPr>
          <w:rFonts w:ascii="Arial" w:hAnsi="Arial" w:cs="Arial"/>
        </w:rPr>
        <w:t>ких операторов осуществляется уполномоченным государственным органом в сфере таможенного дела в порядке, установленном статьей 434 Кодекса.</w:t>
      </w:r>
    </w:p>
    <w:p w14:paraId="08DDF093" w14:textId="77777777" w:rsidR="002B257E" w:rsidRDefault="003A5665">
      <w:pPr>
        <w:spacing w:after="60" w:line="276" w:lineRule="auto"/>
        <w:ind w:firstLine="567"/>
        <w:jc w:val="both"/>
      </w:pPr>
      <w:r>
        <w:rPr>
          <w:rFonts w:ascii="Arial" w:hAnsi="Arial" w:cs="Arial"/>
        </w:rPr>
        <w:t>Для включения в реестр уполномоченных экономических операторов юридическое лицо подает заявление в уполномоченный го</w:t>
      </w:r>
      <w:r>
        <w:rPr>
          <w:rFonts w:ascii="Arial" w:hAnsi="Arial" w:cs="Arial"/>
        </w:rPr>
        <w:t>сударственный орган в сфере таможенного дела.</w:t>
      </w:r>
    </w:p>
    <w:p w14:paraId="4562E57C" w14:textId="77777777" w:rsidR="002B257E" w:rsidRDefault="003A5665">
      <w:pPr>
        <w:spacing w:after="60" w:line="276" w:lineRule="auto"/>
        <w:ind w:firstLine="567"/>
        <w:jc w:val="both"/>
      </w:pPr>
      <w:r>
        <w:rPr>
          <w:rFonts w:ascii="Arial" w:hAnsi="Arial" w:cs="Arial"/>
        </w:rPr>
        <w:t>Форма указанного заявления, порядок ее заполнения и перечень документов, подтверждающих заявленные в нем сведения, определяются Комиссией.</w:t>
      </w:r>
    </w:p>
    <w:p w14:paraId="7E0A94B8" w14:textId="77777777" w:rsidR="002B257E" w:rsidRDefault="003A5665">
      <w:pPr>
        <w:spacing w:after="60" w:line="276" w:lineRule="auto"/>
        <w:ind w:firstLine="567"/>
        <w:jc w:val="both"/>
      </w:pPr>
      <w:r>
        <w:rPr>
          <w:rFonts w:ascii="Arial" w:hAnsi="Arial" w:cs="Arial"/>
        </w:rPr>
        <w:t xml:space="preserve">2. Срок рассмотрения заявления не может превышать тридцати календарных </w:t>
      </w:r>
      <w:r>
        <w:rPr>
          <w:rFonts w:ascii="Arial" w:hAnsi="Arial" w:cs="Arial"/>
        </w:rPr>
        <w:t>дней со дня его регистрации.</w:t>
      </w:r>
    </w:p>
    <w:p w14:paraId="76F84C67" w14:textId="77777777" w:rsidR="002B257E" w:rsidRDefault="003A5665">
      <w:pPr>
        <w:spacing w:before="200" w:after="60" w:line="276" w:lineRule="auto"/>
        <w:ind w:firstLine="567"/>
      </w:pPr>
      <w:bookmarkStart w:id="303" w:name="st_240"/>
      <w:bookmarkEnd w:id="303"/>
      <w:r>
        <w:rPr>
          <w:rFonts w:ascii="Arial" w:hAnsi="Arial" w:cs="Arial"/>
          <w:b/>
          <w:bCs/>
        </w:rPr>
        <w:t>Статья 240. Приостановление, возобновление действия свидетельства и основания для исключения из реестра уполномоченных экономических операторов</w:t>
      </w:r>
    </w:p>
    <w:p w14:paraId="2E980B79" w14:textId="77777777" w:rsidR="002B257E" w:rsidRDefault="003A5665">
      <w:pPr>
        <w:spacing w:after="60" w:line="276" w:lineRule="auto"/>
        <w:ind w:firstLine="567"/>
        <w:jc w:val="both"/>
      </w:pPr>
      <w:r>
        <w:rPr>
          <w:rFonts w:ascii="Arial" w:hAnsi="Arial" w:cs="Arial"/>
        </w:rPr>
        <w:t>1. Приостановление, возобновление действия свидетельства и исключение из реестра уп</w:t>
      </w:r>
      <w:r>
        <w:rPr>
          <w:rFonts w:ascii="Arial" w:hAnsi="Arial" w:cs="Arial"/>
        </w:rPr>
        <w:t>олномоченных экономических операторов осуществляются в соответствии со статьей 435 Кодекса с учетом положений настоящей статьи.</w:t>
      </w:r>
    </w:p>
    <w:p w14:paraId="19FCE4C5" w14:textId="77777777" w:rsidR="002B257E" w:rsidRDefault="003A5665">
      <w:pPr>
        <w:spacing w:after="60" w:line="276" w:lineRule="auto"/>
        <w:ind w:firstLine="567"/>
        <w:jc w:val="both"/>
      </w:pPr>
      <w:r>
        <w:rPr>
          <w:rFonts w:ascii="Arial" w:hAnsi="Arial" w:cs="Arial"/>
        </w:rPr>
        <w:t>2. Кабинетом М</w:t>
      </w:r>
      <w:r>
        <w:rPr>
          <w:rFonts w:ascii="Arial" w:hAnsi="Arial" w:cs="Arial"/>
        </w:rPr>
        <w:t>инистров Кыргызской Республики могут быть установлены дополнительные основания для приостановления действия свидетельства и дополнительные основания для исключения уполномоченного экономического оператора из реестра уполномоченных экономических операторов.</w:t>
      </w:r>
    </w:p>
    <w:p w14:paraId="15E11BCE"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42" w:tooltip="https://cbd.minjust.gov.kg/112646" w:history="1">
        <w:r>
          <w:rPr>
            <w:rStyle w:val="aff0"/>
            <w:rFonts w:ascii="Arial" w:hAnsi="Arial" w:cs="Arial"/>
            <w:i/>
            <w:iCs/>
          </w:rPr>
          <w:t>9 августа 2023 года № 172</w:t>
        </w:r>
      </w:hyperlink>
      <w:r>
        <w:rPr>
          <w:rFonts w:ascii="Arial" w:hAnsi="Arial" w:cs="Arial"/>
          <w:i/>
          <w:iCs/>
        </w:rPr>
        <w:t>)</w:t>
      </w:r>
    </w:p>
    <w:p w14:paraId="77F47730" w14:textId="77777777" w:rsidR="002B257E" w:rsidRDefault="003A5665">
      <w:pPr>
        <w:spacing w:before="200" w:after="60" w:line="276" w:lineRule="auto"/>
        <w:ind w:firstLine="567"/>
      </w:pPr>
      <w:bookmarkStart w:id="304" w:name="st_241"/>
      <w:bookmarkEnd w:id="304"/>
      <w:r>
        <w:rPr>
          <w:rFonts w:ascii="Arial" w:hAnsi="Arial" w:cs="Arial"/>
          <w:b/>
          <w:bCs/>
        </w:rPr>
        <w:t>Статья 241. Обеспечение исполнения обязанностей уполномоченного экономического оператора</w:t>
      </w:r>
    </w:p>
    <w:p w14:paraId="788D65F8" w14:textId="77777777" w:rsidR="002B257E" w:rsidRDefault="003A5665">
      <w:pPr>
        <w:spacing w:after="60" w:line="276" w:lineRule="auto"/>
        <w:ind w:firstLine="567"/>
        <w:jc w:val="both"/>
      </w:pPr>
      <w:r>
        <w:rPr>
          <w:rFonts w:ascii="Arial" w:hAnsi="Arial" w:cs="Arial"/>
        </w:rPr>
        <w:t>1. Обеспечение исполнения</w:t>
      </w:r>
      <w:r>
        <w:rPr>
          <w:rFonts w:ascii="Arial" w:hAnsi="Arial" w:cs="Arial"/>
        </w:rPr>
        <w:t xml:space="preserve"> обязанностей уполномоченного экономического оператора предоставляется в случаях, когда такое обеспечение является условием включения в реестр уполномоченных экономических операторов, в размере, определенном в соответствии со статьей 436 Кодекса.</w:t>
      </w:r>
    </w:p>
    <w:p w14:paraId="638DCCE8" w14:textId="77777777" w:rsidR="002B257E" w:rsidRDefault="003A5665">
      <w:pPr>
        <w:spacing w:after="60" w:line="276" w:lineRule="auto"/>
        <w:ind w:firstLine="567"/>
        <w:jc w:val="both"/>
      </w:pPr>
      <w:r>
        <w:rPr>
          <w:rFonts w:ascii="Arial" w:hAnsi="Arial" w:cs="Arial"/>
        </w:rPr>
        <w:t>2. Исполн</w:t>
      </w:r>
      <w:r>
        <w:rPr>
          <w:rFonts w:ascii="Arial" w:hAnsi="Arial" w:cs="Arial"/>
        </w:rPr>
        <w:t xml:space="preserve">ение обязанности уполномоченного экономического оператора обеспечивается способами, указанными в пунктах 1 и 2 части 1 </w:t>
      </w:r>
      <w:hyperlink r:id="rId343" w:anchor="st_64" w:tooltip="https://cbd.minjust.gov.kg/111908#st_64" w:history="1">
        <w:r>
          <w:rPr>
            <w:rStyle w:val="aff0"/>
            <w:rFonts w:ascii="Arial" w:hAnsi="Arial" w:cs="Arial"/>
          </w:rPr>
          <w:t>статьи 64</w:t>
        </w:r>
      </w:hyperlink>
      <w:r>
        <w:rPr>
          <w:rFonts w:ascii="Arial" w:hAnsi="Arial" w:cs="Arial"/>
        </w:rPr>
        <w:t xml:space="preserve"> настоящего Закона.</w:t>
      </w:r>
    </w:p>
    <w:p w14:paraId="51FADD30" w14:textId="77777777" w:rsidR="002B257E" w:rsidRDefault="003A5665">
      <w:pPr>
        <w:spacing w:after="60" w:line="276" w:lineRule="auto"/>
        <w:ind w:firstLine="567"/>
        <w:jc w:val="both"/>
      </w:pPr>
      <w:r>
        <w:rPr>
          <w:rFonts w:ascii="Arial" w:hAnsi="Arial" w:cs="Arial"/>
        </w:rPr>
        <w:t>3.</w:t>
      </w:r>
      <w:r>
        <w:rPr>
          <w:rFonts w:ascii="Arial" w:hAnsi="Arial" w:cs="Arial"/>
        </w:rPr>
        <w:t xml:space="preserve"> Порядок применения способов обеспечения исполнения обязанностей уполномоченного экономического оператора, порядок снижения размера обеспечения исполнения обязанностей уполномоченного экономического оператора в соответствии с пунктом 9 статьи 436 Кодекса, </w:t>
      </w:r>
      <w:r>
        <w:rPr>
          <w:rFonts w:ascii="Arial" w:hAnsi="Arial" w:cs="Arial"/>
        </w:rPr>
        <w:t>а также валюта, в которой предоставляется такое обеспечение, устанавливаются Кабинетом Министров Кыргызской Республики.</w:t>
      </w:r>
    </w:p>
    <w:p w14:paraId="20044C69" w14:textId="77777777" w:rsidR="002B257E" w:rsidRDefault="003A5665">
      <w:pPr>
        <w:spacing w:after="60" w:line="276" w:lineRule="auto"/>
        <w:ind w:firstLine="567"/>
        <w:jc w:val="both"/>
      </w:pPr>
      <w:r>
        <w:rPr>
          <w:rFonts w:ascii="Arial" w:hAnsi="Arial" w:cs="Arial"/>
        </w:rPr>
        <w:t>4. Возврат обеспечения исполнения обязанностей уполномоченного экономического оператора осуществляется при отсутствии у юридического лиц</w:t>
      </w:r>
      <w:r>
        <w:rPr>
          <w:rFonts w:ascii="Arial" w:hAnsi="Arial" w:cs="Arial"/>
        </w:rPr>
        <w:t>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предусмотренных пунктом 12 статьи 436 Кодекса.</w:t>
      </w:r>
    </w:p>
    <w:p w14:paraId="5FF4270B" w14:textId="77777777" w:rsidR="002B257E" w:rsidRDefault="003A5665">
      <w:pPr>
        <w:spacing w:after="60" w:line="276" w:lineRule="auto"/>
        <w:ind w:firstLine="567"/>
        <w:jc w:val="both"/>
      </w:pPr>
      <w:r>
        <w:rPr>
          <w:rFonts w:ascii="Arial" w:hAnsi="Arial" w:cs="Arial"/>
        </w:rPr>
        <w:t>Возврат обеспечения исполнения обязанно</w:t>
      </w:r>
      <w:r>
        <w:rPr>
          <w:rFonts w:ascii="Arial" w:hAnsi="Arial" w:cs="Arial"/>
        </w:rPr>
        <w:t>стей уполномоченного экономического оператора осуществляется уполномоченным государственным органом в сфере таможенного регулирования в порядке, установленном Кабинетом Министров Кыргызской Республики.</w:t>
      </w:r>
    </w:p>
    <w:p w14:paraId="348AB51A" w14:textId="77777777" w:rsidR="002B257E" w:rsidRDefault="003A5665">
      <w:pPr>
        <w:spacing w:after="60" w:line="276" w:lineRule="auto"/>
        <w:ind w:firstLine="567"/>
        <w:jc w:val="both"/>
      </w:pPr>
      <w:r>
        <w:rPr>
          <w:rFonts w:ascii="Arial" w:hAnsi="Arial" w:cs="Arial"/>
        </w:rPr>
        <w:t>Порядок и случаи возврата документов, подтверждающих п</w:t>
      </w:r>
      <w:r>
        <w:rPr>
          <w:rFonts w:ascii="Arial" w:hAnsi="Arial" w:cs="Arial"/>
        </w:rPr>
        <w:t>редоставление обеспечения исполнения обязанностей уполномоченного экономического оператора, устанавливаются Кабинетом Министров Кыргызской Республики.</w:t>
      </w:r>
    </w:p>
    <w:p w14:paraId="485273B2"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44" w:tooltip="https://cbd.minjust.gov.kg/112646" w:history="1">
        <w:r>
          <w:rPr>
            <w:rStyle w:val="aff0"/>
            <w:rFonts w:ascii="Arial" w:hAnsi="Arial" w:cs="Arial"/>
            <w:i/>
            <w:iCs/>
          </w:rPr>
          <w:t>9 августа 2023 года № 172</w:t>
        </w:r>
      </w:hyperlink>
      <w:r>
        <w:rPr>
          <w:rFonts w:ascii="Arial" w:hAnsi="Arial" w:cs="Arial"/>
          <w:i/>
          <w:iCs/>
        </w:rPr>
        <w:t>)</w:t>
      </w:r>
    </w:p>
    <w:p w14:paraId="1E2D57EC" w14:textId="77777777" w:rsidR="002B257E" w:rsidRDefault="003A5665">
      <w:pPr>
        <w:spacing w:before="200" w:after="60" w:line="276" w:lineRule="auto"/>
        <w:ind w:firstLine="567"/>
      </w:pPr>
      <w:bookmarkStart w:id="305" w:name="st_242"/>
      <w:bookmarkEnd w:id="305"/>
      <w:r>
        <w:rPr>
          <w:rFonts w:ascii="Arial" w:hAnsi="Arial" w:cs="Arial"/>
          <w:b/>
          <w:bCs/>
        </w:rPr>
        <w:t>Статья 242. Специальные упрощения, предоставляемые уполномоченному экономическому оператору</w:t>
      </w:r>
    </w:p>
    <w:p w14:paraId="4C92AD8F" w14:textId="77777777" w:rsidR="002B257E" w:rsidRDefault="003A5665">
      <w:pPr>
        <w:spacing w:after="60" w:line="276" w:lineRule="auto"/>
        <w:ind w:firstLine="567"/>
        <w:jc w:val="both"/>
      </w:pPr>
      <w:r>
        <w:rPr>
          <w:rFonts w:ascii="Arial" w:hAnsi="Arial" w:cs="Arial"/>
        </w:rPr>
        <w:t>1. Под специальными упрощениями понимаются особенности совершения отдельных таможенных операций и проведения таможенного контрол</w:t>
      </w:r>
      <w:r>
        <w:rPr>
          <w:rFonts w:ascii="Arial" w:hAnsi="Arial" w:cs="Arial"/>
        </w:rPr>
        <w:t>я и иные особенности применения положений Кодекса и настоящего Закона, применяемые в зависимости от типа свидетельства уполномоченного экономического оператора.</w:t>
      </w:r>
    </w:p>
    <w:p w14:paraId="321922F6" w14:textId="77777777" w:rsidR="002B257E" w:rsidRDefault="003A5665">
      <w:pPr>
        <w:spacing w:after="60" w:line="276" w:lineRule="auto"/>
        <w:ind w:firstLine="567"/>
        <w:jc w:val="both"/>
      </w:pPr>
      <w:r>
        <w:rPr>
          <w:rFonts w:ascii="Arial" w:hAnsi="Arial" w:cs="Arial"/>
        </w:rPr>
        <w:t xml:space="preserve">2. Свидетельство первого типа дает право уполномоченному экономическому оператору пользоваться </w:t>
      </w:r>
      <w:r>
        <w:rPr>
          <w:rFonts w:ascii="Arial" w:hAnsi="Arial" w:cs="Arial"/>
        </w:rPr>
        <w:t>специальными упрощениями, предусмотренными пунктом 2 статьи 437 Кодекса.</w:t>
      </w:r>
    </w:p>
    <w:p w14:paraId="095F134F" w14:textId="77777777" w:rsidR="002B257E" w:rsidRDefault="003A5665">
      <w:pPr>
        <w:spacing w:after="60" w:line="276" w:lineRule="auto"/>
        <w:ind w:firstLine="567"/>
        <w:jc w:val="both"/>
      </w:pPr>
      <w:r>
        <w:rPr>
          <w:rFonts w:ascii="Arial" w:hAnsi="Arial" w:cs="Arial"/>
        </w:rPr>
        <w:t>3. Свидетельство второго типа дает право уполномоченному экономическому оператору пользоваться следующими специальными упрощениями:</w:t>
      </w:r>
    </w:p>
    <w:p w14:paraId="1F746C4F" w14:textId="77777777" w:rsidR="002B257E" w:rsidRDefault="003A5665">
      <w:pPr>
        <w:spacing w:after="60" w:line="276" w:lineRule="auto"/>
        <w:ind w:firstLine="567"/>
        <w:jc w:val="both"/>
      </w:pPr>
      <w:r>
        <w:rPr>
          <w:rFonts w:ascii="Arial" w:hAnsi="Arial" w:cs="Arial"/>
        </w:rPr>
        <w:t>1) специальными упрощениями, предусмотренными подпу</w:t>
      </w:r>
      <w:r>
        <w:rPr>
          <w:rFonts w:ascii="Arial" w:hAnsi="Arial" w:cs="Arial"/>
        </w:rPr>
        <w:t>нктами 1, 3-4, 6-10 пункта 3 статьи 437 Кодекса;</w:t>
      </w:r>
    </w:p>
    <w:p w14:paraId="506BC56D" w14:textId="77777777" w:rsidR="002B257E" w:rsidRDefault="003A5665">
      <w:pPr>
        <w:spacing w:after="60" w:line="276" w:lineRule="auto"/>
        <w:ind w:firstLine="567"/>
        <w:jc w:val="both"/>
      </w:pPr>
      <w:r>
        <w:rPr>
          <w:rFonts w:ascii="Arial" w:hAnsi="Arial" w:cs="Arial"/>
        </w:rPr>
        <w:t>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w:t>
      </w:r>
      <w:r>
        <w:rPr>
          <w:rFonts w:ascii="Arial" w:hAnsi="Arial" w:cs="Arial"/>
        </w:rPr>
        <w:t xml:space="preserve"> экономическими операторами.</w:t>
      </w:r>
    </w:p>
    <w:p w14:paraId="5181BF50" w14:textId="77777777" w:rsidR="002B257E" w:rsidRDefault="003A5665">
      <w:pPr>
        <w:spacing w:after="60" w:line="276" w:lineRule="auto"/>
        <w:ind w:firstLine="567"/>
        <w:jc w:val="both"/>
      </w:pPr>
      <w:r>
        <w:rPr>
          <w:rFonts w:ascii="Arial" w:hAnsi="Arial" w:cs="Arial"/>
        </w:rPr>
        <w:t>4. Свидетельство третьего типа дает право уполномоченному экономическому оператору пользоваться специальными упрощениями, указанными в частях 2 и 3 настоящей статьи.</w:t>
      </w:r>
    </w:p>
    <w:p w14:paraId="79953C4C" w14:textId="77777777" w:rsidR="002B257E" w:rsidRDefault="003A5665">
      <w:pPr>
        <w:spacing w:before="200" w:after="60" w:line="276" w:lineRule="auto"/>
        <w:ind w:firstLine="567"/>
      </w:pPr>
      <w:bookmarkStart w:id="306" w:name="st_243"/>
      <w:bookmarkEnd w:id="306"/>
      <w:r>
        <w:rPr>
          <w:rFonts w:ascii="Arial" w:hAnsi="Arial" w:cs="Arial"/>
          <w:b/>
          <w:bCs/>
        </w:rPr>
        <w:t>Статья 243. Особенности совершения отдельных таможенных опера</w:t>
      </w:r>
      <w:r>
        <w:rPr>
          <w:rFonts w:ascii="Arial" w:hAnsi="Arial" w:cs="Arial"/>
          <w:b/>
          <w:bCs/>
        </w:rPr>
        <w:t>ций, временного хранения товаров и особенности завершения таможенной процедуры таможенного транзита уполномоченными экономическими операторами</w:t>
      </w:r>
    </w:p>
    <w:p w14:paraId="6D372073" w14:textId="77777777" w:rsidR="002B257E" w:rsidRDefault="003A5665">
      <w:pPr>
        <w:spacing w:after="60" w:line="276" w:lineRule="auto"/>
        <w:ind w:firstLine="567"/>
        <w:jc w:val="both"/>
      </w:pPr>
      <w:r>
        <w:rPr>
          <w:rFonts w:ascii="Arial" w:hAnsi="Arial" w:cs="Arial"/>
        </w:rPr>
        <w:t>Совершение таможенных операций, связанных с прибытием товаров на таможенную территорию или убытием товаров с тамо</w:t>
      </w:r>
      <w:r>
        <w:rPr>
          <w:rFonts w:ascii="Arial" w:hAnsi="Arial" w:cs="Arial"/>
        </w:rPr>
        <w:t xml:space="preserve">женной территории, временное хранение товаров в сооружениях, помещениях (частях помещений) и (или) на открытых площадках (частях открытых площадок) уполномоченного экономического оператора, завершение действия таможенной процедуры таможенного транзита при </w:t>
      </w:r>
      <w:r>
        <w:rPr>
          <w:rFonts w:ascii="Arial" w:hAnsi="Arial" w:cs="Arial"/>
        </w:rPr>
        <w:t xml:space="preserve">доставке товаров в зону таможенного контроля, созданную в сооружениях, помещениях (частях помещений) и (или) на открытых площадках (частях открытых площадок) уполномоченного экономического оператора, а также совершение таможенных операций и выпуск товаров </w:t>
      </w:r>
      <w:r>
        <w:rPr>
          <w:rFonts w:ascii="Arial" w:hAnsi="Arial" w:cs="Arial"/>
        </w:rPr>
        <w:t>до подачи декларации на товары, декларантом которых выступает уполномоченный экономический оператор, осуществляются с учетом особенностей, установленных статьями 438-441 Кодекса.</w:t>
      </w:r>
    </w:p>
    <w:p w14:paraId="76E4CAE5" w14:textId="77777777" w:rsidR="002B257E" w:rsidRDefault="003A5665">
      <w:pPr>
        <w:spacing w:before="200" w:after="60" w:line="276" w:lineRule="auto"/>
        <w:ind w:firstLine="567"/>
      </w:pPr>
      <w:bookmarkStart w:id="307" w:name="st_244"/>
      <w:bookmarkEnd w:id="307"/>
      <w:r>
        <w:rPr>
          <w:rFonts w:ascii="Arial" w:hAnsi="Arial" w:cs="Arial"/>
          <w:b/>
          <w:bCs/>
        </w:rPr>
        <w:t>Статья 244. Обязанности уполномоченного экономического оператора</w:t>
      </w:r>
    </w:p>
    <w:p w14:paraId="42489B6B" w14:textId="77777777" w:rsidR="002B257E" w:rsidRDefault="003A5665">
      <w:pPr>
        <w:spacing w:after="60" w:line="276" w:lineRule="auto"/>
        <w:ind w:firstLine="567"/>
        <w:jc w:val="both"/>
      </w:pPr>
      <w:r>
        <w:rPr>
          <w:rFonts w:ascii="Arial" w:hAnsi="Arial" w:cs="Arial"/>
        </w:rPr>
        <w:t>1. Уполномоч</w:t>
      </w:r>
      <w:r>
        <w:rPr>
          <w:rFonts w:ascii="Arial" w:hAnsi="Arial" w:cs="Arial"/>
        </w:rPr>
        <w:t>енный экономический оператор обязан:</w:t>
      </w:r>
    </w:p>
    <w:p w14:paraId="767F24D2" w14:textId="77777777" w:rsidR="002B257E" w:rsidRDefault="003A5665">
      <w:pPr>
        <w:spacing w:after="60" w:line="276" w:lineRule="auto"/>
        <w:ind w:firstLine="567"/>
        <w:jc w:val="both"/>
      </w:pPr>
      <w:r>
        <w:rPr>
          <w:rFonts w:ascii="Arial" w:hAnsi="Arial" w:cs="Arial"/>
        </w:rPr>
        <w:t>1) соблюдать условия включения в реестр уполномоченных экономических операторов, предусмотренные подпунктом 7 пункта 1 статьи 433 Кодекса;</w:t>
      </w:r>
    </w:p>
    <w:p w14:paraId="06B47B09" w14:textId="77777777" w:rsidR="002B257E" w:rsidRDefault="003A5665">
      <w:pPr>
        <w:spacing w:after="60" w:line="276" w:lineRule="auto"/>
        <w:ind w:firstLine="567"/>
        <w:jc w:val="both"/>
      </w:pPr>
      <w:r>
        <w:rPr>
          <w:rFonts w:ascii="Arial" w:hAnsi="Arial" w:cs="Arial"/>
        </w:rPr>
        <w:t>2) обеспечивать исполнение обязанностей уполномоченного экономического оператора в соответствии со статьей 436 Кодекса;</w:t>
      </w:r>
    </w:p>
    <w:p w14:paraId="54E0CDBA" w14:textId="77777777" w:rsidR="002B257E" w:rsidRDefault="003A5665">
      <w:pPr>
        <w:spacing w:after="60" w:line="276" w:lineRule="auto"/>
        <w:ind w:firstLine="567"/>
        <w:jc w:val="both"/>
      </w:pPr>
      <w:r>
        <w:rPr>
          <w:rFonts w:ascii="Arial" w:hAnsi="Arial" w:cs="Arial"/>
        </w:rPr>
        <w:t>3) информировать уполномоченный государственный орган в сфере таможенного дела об изменении сведений, заявленных им при включении в реес</w:t>
      </w:r>
      <w:r>
        <w:rPr>
          <w:rFonts w:ascii="Arial" w:hAnsi="Arial" w:cs="Arial"/>
        </w:rPr>
        <w:t>тр уполномоченных экономических операторов, и представить документы, подтверждающие эти изменения, в течение четырнадцати календарных дней со дня изменения таких сведений или со дня, когда ему стало известно о таких изменениях;</w:t>
      </w:r>
    </w:p>
    <w:p w14:paraId="4F414105" w14:textId="77777777" w:rsidR="002B257E" w:rsidRDefault="003A5665">
      <w:pPr>
        <w:spacing w:after="60" w:line="276" w:lineRule="auto"/>
        <w:ind w:firstLine="567"/>
        <w:jc w:val="both"/>
      </w:pPr>
      <w:r>
        <w:rPr>
          <w:rFonts w:ascii="Arial" w:hAnsi="Arial" w:cs="Arial"/>
        </w:rPr>
        <w:t xml:space="preserve">4) исполнять обязанность по </w:t>
      </w:r>
      <w:r>
        <w:rPr>
          <w:rFonts w:ascii="Arial" w:hAnsi="Arial" w:cs="Arial"/>
        </w:rPr>
        <w:t>уплате таможенных пошлин, налогов, специальных, антидемпинговых, компенсационных пошлин в соответствии с Кодексом не позднее последнего дня срока, указанного в Уведомлении, направленном таможенным органом в соответствии с пунктом 3 статьи 55 и пунктом 3 ст</w:t>
      </w:r>
      <w:r>
        <w:rPr>
          <w:rFonts w:ascii="Arial" w:hAnsi="Arial" w:cs="Arial"/>
        </w:rPr>
        <w:t>атьи 73 Кодекса;</w:t>
      </w:r>
    </w:p>
    <w:p w14:paraId="15683E9A" w14:textId="77777777" w:rsidR="002B257E" w:rsidRDefault="003A5665">
      <w:pPr>
        <w:spacing w:after="60" w:line="276" w:lineRule="auto"/>
        <w:ind w:firstLine="567"/>
        <w:jc w:val="both"/>
      </w:pPr>
      <w:r>
        <w:rPr>
          <w:rFonts w:ascii="Arial" w:hAnsi="Arial" w:cs="Arial"/>
        </w:rPr>
        <w:t>5) исполнять иные обязанности,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14:paraId="5B364EFE" w14:textId="77777777" w:rsidR="002B257E" w:rsidRDefault="003A5665">
      <w:pPr>
        <w:spacing w:after="60" w:line="276" w:lineRule="auto"/>
        <w:ind w:firstLine="567"/>
        <w:jc w:val="both"/>
      </w:pPr>
      <w:r>
        <w:rPr>
          <w:rFonts w:ascii="Arial" w:hAnsi="Arial" w:cs="Arial"/>
        </w:rPr>
        <w:t>2. Уполномоченные экономические операторы, включенные в реестр уполномоченных экономических операторов с выдачей свидетельств первого или третьего типа, кроме соблюдения обязанностей, предусмотренных частью 1 настоящей статьи, обязаны также соблюдать требо</w:t>
      </w:r>
      <w:r>
        <w:rPr>
          <w:rFonts w:ascii="Arial" w:hAnsi="Arial" w:cs="Arial"/>
        </w:rPr>
        <w:t>вания к пломбам, определенные Комиссией в соответствии с подпунктом 6 пункта 2 статьи 437 Кодекса.</w:t>
      </w:r>
    </w:p>
    <w:p w14:paraId="4D815731" w14:textId="77777777" w:rsidR="002B257E" w:rsidRDefault="003A5665">
      <w:pPr>
        <w:spacing w:after="60" w:line="276" w:lineRule="auto"/>
        <w:ind w:firstLine="567"/>
        <w:jc w:val="both"/>
      </w:pPr>
      <w:r>
        <w:rPr>
          <w:rFonts w:ascii="Arial" w:hAnsi="Arial" w:cs="Arial"/>
        </w:rPr>
        <w:t>3. Уполномоченные экономические операторы, включенные в реестр уполномоченных экономических операторов с выдачей свидетельств второго или третьего типа, кром</w:t>
      </w:r>
      <w:r>
        <w:rPr>
          <w:rFonts w:ascii="Arial" w:hAnsi="Arial" w:cs="Arial"/>
        </w:rPr>
        <w:t>е соблюдения обязанностей, предусмотренных частью 1 настоящей статьи, обязаны также соблюдать обязанности, предусмотренные пунктом 3 статьи 442 Кодекса.</w:t>
      </w:r>
    </w:p>
    <w:p w14:paraId="75FAC25F" w14:textId="77777777" w:rsidR="002B257E" w:rsidRDefault="003A5665">
      <w:pPr>
        <w:spacing w:after="60" w:line="276" w:lineRule="auto"/>
        <w:ind w:firstLine="567"/>
        <w:jc w:val="both"/>
      </w:pPr>
      <w:r>
        <w:rPr>
          <w:rFonts w:ascii="Arial" w:hAnsi="Arial" w:cs="Arial"/>
        </w:rPr>
        <w:t>4. При непредставлении таможенному органу информации об изменении сведений, заявленных им при включении</w:t>
      </w:r>
      <w:r>
        <w:rPr>
          <w:rFonts w:ascii="Arial" w:hAnsi="Arial" w:cs="Arial"/>
        </w:rPr>
        <w:t xml:space="preserve"> в реестр уполномоченных экономических операторов, в течение четырнадцати календарных дней со дня изменения таких сведений или со дня, когда ему стало известно о таких изменениях, уполномоченный экономический оператор несет ответственность в соответствии с</w:t>
      </w:r>
      <w:r>
        <w:rPr>
          <w:rFonts w:ascii="Arial" w:hAnsi="Arial" w:cs="Arial"/>
        </w:rPr>
        <w:t xml:space="preserve"> законодательством Кыргызской Республики о нарушениях.</w:t>
      </w:r>
    </w:p>
    <w:p w14:paraId="2FFFB2F8" w14:textId="77777777" w:rsidR="002B257E" w:rsidRDefault="003A5665">
      <w:pPr>
        <w:spacing w:after="60" w:line="276" w:lineRule="auto"/>
        <w:ind w:firstLine="567"/>
        <w:jc w:val="both"/>
      </w:pPr>
      <w:r>
        <w:rPr>
          <w:rFonts w:ascii="Arial" w:hAnsi="Arial" w:cs="Arial"/>
        </w:rPr>
        <w:t>5. В случае приостановления действия свидетельства, выданного юридическому лицу, или исключения юридического лица из реестра уполномоченных экономических операторов это лицо обязано совершить при перев</w:t>
      </w:r>
      <w:r>
        <w:rPr>
          <w:rFonts w:ascii="Arial" w:hAnsi="Arial" w:cs="Arial"/>
        </w:rPr>
        <w:t>озке (транспортировке) товаров в соответствии с таможенной процедурой таможенного транзита, при временном хранении товаров и в иных случаях таможенные операции либо иные действия, обязанность по совершению которых возникла до приостановления действия свиде</w:t>
      </w:r>
      <w:r>
        <w:rPr>
          <w:rFonts w:ascii="Arial" w:hAnsi="Arial" w:cs="Arial"/>
        </w:rPr>
        <w:t>тельства либо исключения юридического лица из реестра уполномоченных экономических операторов.</w:t>
      </w:r>
    </w:p>
    <w:p w14:paraId="7F81A2B1" w14:textId="77777777" w:rsidR="002B257E" w:rsidRDefault="003A5665">
      <w:pPr>
        <w:spacing w:before="200" w:after="60" w:line="276" w:lineRule="auto"/>
        <w:ind w:firstLine="567"/>
      </w:pPr>
      <w:bookmarkStart w:id="308" w:name="st_245"/>
      <w:bookmarkEnd w:id="308"/>
      <w:r>
        <w:rPr>
          <w:rFonts w:ascii="Arial" w:hAnsi="Arial" w:cs="Arial"/>
          <w:b/>
          <w:bCs/>
        </w:rPr>
        <w:t>Статья 245. Взаимодействие таможенных органов и уполномоченных экономических операторов</w:t>
      </w:r>
    </w:p>
    <w:p w14:paraId="2B4B4EE6" w14:textId="77777777" w:rsidR="002B257E" w:rsidRDefault="003A5665">
      <w:pPr>
        <w:spacing w:after="60" w:line="276" w:lineRule="auto"/>
        <w:ind w:firstLine="567"/>
        <w:jc w:val="both"/>
      </w:pPr>
      <w:r>
        <w:rPr>
          <w:rFonts w:ascii="Arial" w:hAnsi="Arial" w:cs="Arial"/>
        </w:rPr>
        <w:t>В целях организации взаимодействия между уполномоченным государственным о</w:t>
      </w:r>
      <w:r>
        <w:rPr>
          <w:rFonts w:ascii="Arial" w:hAnsi="Arial" w:cs="Arial"/>
        </w:rPr>
        <w:t>рганом в сфере таможенного регулирования и уполномоченным экономическим оператором может заключаться соглашение (меморандум или иной документ).</w:t>
      </w:r>
    </w:p>
    <w:p w14:paraId="031E84EE" w14:textId="77777777" w:rsidR="002B257E" w:rsidRDefault="003A5665">
      <w:pPr>
        <w:spacing w:before="200" w:after="200" w:line="276" w:lineRule="auto"/>
        <w:ind w:left="1134" w:right="1134"/>
        <w:jc w:val="center"/>
      </w:pPr>
      <w:bookmarkStart w:id="309" w:name="r9"/>
      <w:bookmarkEnd w:id="309"/>
      <w:r>
        <w:rPr>
          <w:rFonts w:ascii="Arial" w:hAnsi="Arial" w:cs="Arial"/>
          <w:b/>
          <w:bCs/>
        </w:rPr>
        <w:t>РАЗДЕЛ IX. ПЕРЕХОДНЫЕ ПОЛОЖЕНИЯ. ЗАКЛЮЧИТЕЛЬНЫЕ ПОЛОЖЕНИЯ</w:t>
      </w:r>
    </w:p>
    <w:p w14:paraId="44DE5ADA" w14:textId="77777777" w:rsidR="002B257E" w:rsidRDefault="003A5665">
      <w:pPr>
        <w:spacing w:before="200" w:after="200" w:line="276" w:lineRule="auto"/>
        <w:ind w:left="1134" w:right="1134"/>
        <w:jc w:val="center"/>
      </w:pPr>
      <w:bookmarkStart w:id="310" w:name="g44"/>
      <w:bookmarkEnd w:id="310"/>
      <w:r>
        <w:rPr>
          <w:rFonts w:ascii="Arial" w:hAnsi="Arial" w:cs="Arial"/>
          <w:b/>
          <w:bCs/>
        </w:rPr>
        <w:t>Глава 44. Переходные положения</w:t>
      </w:r>
    </w:p>
    <w:p w14:paraId="21504679" w14:textId="77777777" w:rsidR="002B257E" w:rsidRDefault="003A5665">
      <w:pPr>
        <w:spacing w:before="200" w:after="60" w:line="276" w:lineRule="auto"/>
        <w:ind w:firstLine="567"/>
      </w:pPr>
      <w:bookmarkStart w:id="311" w:name="st_246"/>
      <w:bookmarkEnd w:id="311"/>
      <w:r>
        <w:rPr>
          <w:rFonts w:ascii="Arial" w:hAnsi="Arial" w:cs="Arial"/>
          <w:b/>
          <w:bCs/>
        </w:rPr>
        <w:t>Статья 246. Общие перех</w:t>
      </w:r>
      <w:r>
        <w:rPr>
          <w:rFonts w:ascii="Arial" w:hAnsi="Arial" w:cs="Arial"/>
          <w:b/>
          <w:bCs/>
        </w:rPr>
        <w:t>одные положения</w:t>
      </w:r>
    </w:p>
    <w:p w14:paraId="1FAC624E" w14:textId="77777777" w:rsidR="002B257E" w:rsidRDefault="003A5665">
      <w:pPr>
        <w:spacing w:after="60" w:line="276" w:lineRule="auto"/>
        <w:ind w:firstLine="567"/>
        <w:jc w:val="both"/>
      </w:pPr>
      <w:r>
        <w:rPr>
          <w:rFonts w:ascii="Arial" w:hAnsi="Arial" w:cs="Arial"/>
        </w:rPr>
        <w:t>1. Настоящий Закон применяется к отношениям, регулируемым Кодексом, международными договорами и актами в сфере таможенного регулирования и возникшим со дня его вступления в силу.</w:t>
      </w:r>
    </w:p>
    <w:p w14:paraId="334415B7" w14:textId="77777777" w:rsidR="002B257E" w:rsidRDefault="003A5665">
      <w:pPr>
        <w:spacing w:after="60" w:line="276" w:lineRule="auto"/>
        <w:ind w:firstLine="567"/>
        <w:jc w:val="both"/>
      </w:pPr>
      <w:r>
        <w:rPr>
          <w:rFonts w:ascii="Arial" w:hAnsi="Arial" w:cs="Arial"/>
        </w:rPr>
        <w:t>2. Применение переходных положений осуществляется в соответст</w:t>
      </w:r>
      <w:r>
        <w:rPr>
          <w:rFonts w:ascii="Arial" w:hAnsi="Arial" w:cs="Arial"/>
        </w:rPr>
        <w:t>вии с разделом IX Кодекса с учетом особенностей, установленных настоящим разделом.</w:t>
      </w:r>
    </w:p>
    <w:p w14:paraId="5601DCFA" w14:textId="77777777" w:rsidR="002B257E" w:rsidRDefault="003A5665">
      <w:pPr>
        <w:spacing w:after="60" w:line="276" w:lineRule="auto"/>
        <w:ind w:firstLine="567"/>
        <w:jc w:val="both"/>
      </w:pPr>
      <w:r>
        <w:rPr>
          <w:rFonts w:ascii="Arial" w:hAnsi="Arial" w:cs="Arial"/>
        </w:rPr>
        <w:t xml:space="preserve">3. Если международные договоры и акты в сфере таможенного регулирования, принимаемые в соответствии с Кодексом, не вступили в силу на момент его вступления в силу, то до их </w:t>
      </w:r>
      <w:r>
        <w:rPr>
          <w:rFonts w:ascii="Arial" w:hAnsi="Arial" w:cs="Arial"/>
        </w:rPr>
        <w:t>вступления в силу применяется законодательство Кыргызской Республики, регулирующее соответствующие правоотношения, если иное не установлено статьей 444 Кодекса.</w:t>
      </w:r>
    </w:p>
    <w:p w14:paraId="2087584F" w14:textId="77777777" w:rsidR="002B257E" w:rsidRDefault="003A5665">
      <w:pPr>
        <w:spacing w:before="200" w:after="60" w:line="276" w:lineRule="auto"/>
        <w:ind w:firstLine="567"/>
      </w:pPr>
      <w:bookmarkStart w:id="312" w:name="st_247"/>
      <w:bookmarkEnd w:id="312"/>
      <w:r>
        <w:rPr>
          <w:rFonts w:ascii="Arial" w:hAnsi="Arial" w:cs="Arial"/>
          <w:b/>
          <w:bCs/>
        </w:rPr>
        <w:t>Статья 247. Переходные положения к статье 59 Кодекса</w:t>
      </w:r>
    </w:p>
    <w:p w14:paraId="0353A159" w14:textId="77777777" w:rsidR="002B257E" w:rsidRDefault="003A5665">
      <w:pPr>
        <w:spacing w:after="60" w:line="276" w:lineRule="auto"/>
        <w:ind w:firstLine="567"/>
        <w:jc w:val="both"/>
      </w:pPr>
      <w:r>
        <w:rPr>
          <w:rFonts w:ascii="Arial" w:hAnsi="Arial" w:cs="Arial"/>
        </w:rPr>
        <w:t>1. До определения Комиссией указанного в п</w:t>
      </w:r>
      <w:r>
        <w:rPr>
          <w:rFonts w:ascii="Arial" w:hAnsi="Arial" w:cs="Arial"/>
        </w:rPr>
        <w:t>одпункте 4 пункта 2 статьи 59 Кодекса перечня товаров, в отношении которых может предоставляться отсрочка или рассрочка уплаты ввозных таможенных пошлин:</w:t>
      </w:r>
    </w:p>
    <w:p w14:paraId="3A619438" w14:textId="77777777" w:rsidR="002B257E" w:rsidRDefault="003A5665">
      <w:pPr>
        <w:spacing w:after="60" w:line="276" w:lineRule="auto"/>
        <w:ind w:firstLine="567"/>
        <w:jc w:val="both"/>
      </w:pPr>
      <w:r>
        <w:rPr>
          <w:rFonts w:ascii="Arial" w:hAnsi="Arial" w:cs="Arial"/>
        </w:rPr>
        <w:t xml:space="preserve">1) к сельскохозяйственной технике в целях применения подпункта 4 пункта 2 статьи 59 Кодекса относится </w:t>
      </w:r>
      <w:r>
        <w:rPr>
          <w:rFonts w:ascii="Arial" w:hAnsi="Arial" w:cs="Arial"/>
        </w:rPr>
        <w:t>сельскохозяйственная техника, классифицируемая в субпозициях 8424 81, 8433 51 и 8433 59 Товарной номенклатуры внешнеэкономической деятельности;</w:t>
      </w:r>
    </w:p>
    <w:p w14:paraId="4C800DB9" w14:textId="77777777" w:rsidR="002B257E" w:rsidRDefault="003A5665">
      <w:pPr>
        <w:spacing w:after="60" w:line="276" w:lineRule="auto"/>
        <w:ind w:firstLine="567"/>
        <w:jc w:val="both"/>
      </w:pPr>
      <w:r>
        <w:rPr>
          <w:rFonts w:ascii="Arial" w:hAnsi="Arial" w:cs="Arial"/>
        </w:rPr>
        <w:t>2) Кабинетом Министров Кыргызской Республики может определяться перечень иных товаров, в отношении которых может</w:t>
      </w:r>
      <w:r>
        <w:rPr>
          <w:rFonts w:ascii="Arial" w:hAnsi="Arial" w:cs="Arial"/>
        </w:rPr>
        <w:t xml:space="preserve"> предоставляться отсрочка или рассрочка уплаты ввозных таможенных пошлин в соответствии с подпунктом 4 пункта 2 статьи 59 Кодекса.</w:t>
      </w:r>
    </w:p>
    <w:p w14:paraId="679B59D5" w14:textId="77777777" w:rsidR="002B257E" w:rsidRDefault="003A5665">
      <w:pPr>
        <w:spacing w:after="60" w:line="276" w:lineRule="auto"/>
        <w:ind w:firstLine="567"/>
        <w:jc w:val="both"/>
      </w:pPr>
      <w:r>
        <w:rPr>
          <w:rFonts w:ascii="Arial" w:hAnsi="Arial" w:cs="Arial"/>
        </w:rPr>
        <w:t xml:space="preserve">2. До определения Комиссией перечня товаров, в отношении которых может предоставляться отсрочка или рассрочка уплаты ввозных </w:t>
      </w:r>
      <w:r>
        <w:rPr>
          <w:rFonts w:ascii="Arial" w:hAnsi="Arial" w:cs="Arial"/>
        </w:rPr>
        <w:t xml:space="preserve">таможенных пошлин, указанного в пункте 3 статьи 59 Кодекса, отсрочка или рассрочка уплаты ввозных таможенных пошлин с уплатой процентов за отсрочку или рассрочку уплаты ввозных таможенных пошлин в соответствии со статьей 60 Кодекса предоставляется на срок </w:t>
      </w:r>
      <w:r>
        <w:rPr>
          <w:rFonts w:ascii="Arial" w:hAnsi="Arial" w:cs="Arial"/>
        </w:rPr>
        <w:t xml:space="preserve">не более шести месяцев со дня, следующего за днем выпуска товаров в соответствии с таможенной процедурой выпуска для внутреннего потребления, при наличии основания, предусмотренного подпунктом 7 части 1 пункта 1 статьи 6 Соглашения об основаниях, условиях </w:t>
      </w:r>
      <w:r>
        <w:rPr>
          <w:rFonts w:ascii="Arial" w:hAnsi="Arial" w:cs="Arial"/>
        </w:rPr>
        <w:t>и порядке изменения сроков уплаты таможенных пошлин от 21 мая 2010 года, и с учетом частей 2 и 3 указанного пункта.</w:t>
      </w:r>
    </w:p>
    <w:p w14:paraId="4DD2223C" w14:textId="77777777" w:rsidR="002B257E" w:rsidRDefault="003A5665">
      <w:pPr>
        <w:spacing w:after="60" w:line="276" w:lineRule="auto"/>
        <w:ind w:firstLine="567"/>
        <w:jc w:val="both"/>
      </w:pPr>
      <w:r>
        <w:rPr>
          <w:rFonts w:ascii="Arial" w:hAnsi="Arial" w:cs="Arial"/>
        </w:rPr>
        <w:t>Отсрочка или рассрочка уплаты ввозных таможенных пошлин по указанному основанию предоставляется в соответствии с главой 8 Кодекса.</w:t>
      </w:r>
    </w:p>
    <w:p w14:paraId="11783A2E" w14:textId="77777777" w:rsidR="002B257E" w:rsidRDefault="003A5665">
      <w:pPr>
        <w:spacing w:after="60" w:line="276" w:lineRule="auto"/>
        <w:ind w:firstLine="567"/>
        <w:jc w:val="both"/>
      </w:pPr>
      <w:r>
        <w:rPr>
          <w:rFonts w:ascii="Arial" w:hAnsi="Arial" w:cs="Arial"/>
          <w:i/>
          <w:iCs/>
        </w:rPr>
        <w:t>(В редакц</w:t>
      </w:r>
      <w:r>
        <w:rPr>
          <w:rFonts w:ascii="Arial" w:hAnsi="Arial" w:cs="Arial"/>
          <w:i/>
          <w:iCs/>
        </w:rPr>
        <w:t xml:space="preserve">ии Закона КР от </w:t>
      </w:r>
      <w:hyperlink r:id="rId345" w:tooltip="https://cbd.minjust.gov.kg/112646" w:history="1">
        <w:r>
          <w:rPr>
            <w:rStyle w:val="aff0"/>
            <w:rFonts w:ascii="Arial" w:hAnsi="Arial" w:cs="Arial"/>
            <w:i/>
            <w:iCs/>
          </w:rPr>
          <w:t>9 августа 2023 года № 172</w:t>
        </w:r>
      </w:hyperlink>
      <w:r>
        <w:rPr>
          <w:rFonts w:ascii="Arial" w:hAnsi="Arial" w:cs="Arial"/>
          <w:i/>
          <w:iCs/>
        </w:rPr>
        <w:t>)</w:t>
      </w:r>
    </w:p>
    <w:p w14:paraId="4C5CBD25" w14:textId="77777777" w:rsidR="002B257E" w:rsidRDefault="003A5665">
      <w:pPr>
        <w:spacing w:before="200" w:after="60" w:line="276" w:lineRule="auto"/>
        <w:ind w:firstLine="567"/>
      </w:pPr>
      <w:bookmarkStart w:id="313" w:name="st_248"/>
      <w:bookmarkEnd w:id="313"/>
      <w:r>
        <w:rPr>
          <w:rFonts w:ascii="Arial" w:hAnsi="Arial" w:cs="Arial"/>
          <w:b/>
          <w:bCs/>
        </w:rPr>
        <w:t>Статья 248. Переходные положения об особенностях совершения таможенных операций</w:t>
      </w:r>
    </w:p>
    <w:p w14:paraId="1CD10464" w14:textId="77777777" w:rsidR="002B257E" w:rsidRDefault="003A5665">
      <w:pPr>
        <w:spacing w:after="60" w:line="276" w:lineRule="auto"/>
        <w:ind w:firstLine="567"/>
        <w:jc w:val="both"/>
      </w:pPr>
      <w:r>
        <w:rPr>
          <w:rFonts w:ascii="Arial" w:hAnsi="Arial" w:cs="Arial"/>
        </w:rPr>
        <w:t>1. До вступления в силу международного догов</w:t>
      </w:r>
      <w:r>
        <w:rPr>
          <w:rFonts w:ascii="Arial" w:hAnsi="Arial" w:cs="Arial"/>
        </w:rPr>
        <w:t xml:space="preserve">ора в рамках Союза, </w:t>
      </w:r>
      <w:r>
        <w:rPr>
          <w:rFonts w:ascii="Arial" w:eastAsia="Arial" w:hAnsi="Arial" w:cs="Arial"/>
          <w:color w:val="000000"/>
        </w:rPr>
        <w:t>допускающего подачу декларации на товары, декларации на товары электронной торговли</w:t>
      </w:r>
      <w:r>
        <w:rPr>
          <w:rFonts w:ascii="Arial" w:hAnsi="Arial" w:cs="Arial"/>
        </w:rPr>
        <w:t xml:space="preserve"> любому таможенному органу на таможенной территории, декларация на товары подается в соответствии со статьей 449 Кодекса.</w:t>
      </w:r>
    </w:p>
    <w:p w14:paraId="19A242E7" w14:textId="77777777" w:rsidR="002B257E" w:rsidRDefault="003A5665">
      <w:pPr>
        <w:spacing w:after="60" w:line="276" w:lineRule="auto"/>
        <w:ind w:firstLine="567"/>
        <w:jc w:val="both"/>
      </w:pPr>
      <w:r>
        <w:rPr>
          <w:rFonts w:ascii="Arial" w:hAnsi="Arial" w:cs="Arial"/>
        </w:rPr>
        <w:t>2. Срок временного хранения тов</w:t>
      </w:r>
      <w:r>
        <w:rPr>
          <w:rFonts w:ascii="Arial" w:hAnsi="Arial" w:cs="Arial"/>
        </w:rPr>
        <w:t>аров, находящихся на временном хранении на день вступления Кодекса в силу, исчисляется в соответствии со статьей 101 Кодекса.</w:t>
      </w:r>
    </w:p>
    <w:p w14:paraId="00ED51D7" w14:textId="77777777" w:rsidR="002B257E" w:rsidRDefault="003A5665">
      <w:pPr>
        <w:spacing w:after="60" w:line="276" w:lineRule="auto"/>
        <w:ind w:firstLine="567"/>
        <w:jc w:val="both"/>
      </w:pPr>
      <w:r>
        <w:rPr>
          <w:rFonts w:ascii="Arial" w:hAnsi="Arial" w:cs="Arial"/>
        </w:rPr>
        <w:t xml:space="preserve">3. Товары, таможенная декларация на которые зарегистрирована таможенным органом до вступления Кодекса и настоящего Закона в силу, </w:t>
      </w:r>
      <w:r>
        <w:rPr>
          <w:rFonts w:ascii="Arial" w:hAnsi="Arial" w:cs="Arial"/>
        </w:rPr>
        <w:t>подлежат помещению под заявленную таможенную процедуру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 на день регистрации таможенным органом это</w:t>
      </w:r>
      <w:r>
        <w:rPr>
          <w:rFonts w:ascii="Arial" w:hAnsi="Arial" w:cs="Arial"/>
        </w:rPr>
        <w:t>й таможенной декларации.</w:t>
      </w:r>
    </w:p>
    <w:p w14:paraId="2B69683E" w14:textId="77777777" w:rsidR="002B257E" w:rsidRDefault="003A5665">
      <w:pPr>
        <w:spacing w:after="60" w:line="276" w:lineRule="auto"/>
        <w:ind w:firstLine="567"/>
        <w:jc w:val="both"/>
        <w:rPr>
          <w:rFonts w:ascii="Arial" w:hAnsi="Arial" w:cs="Arial"/>
        </w:rPr>
      </w:pPr>
      <w:r>
        <w:rPr>
          <w:rFonts w:ascii="Arial" w:hAnsi="Arial" w:cs="Arial"/>
        </w:rPr>
        <w:t>4. В отношении товаров, таможенное декларирование которых до вступления Кодекса в силу осуществлялось с учетом особенностей, установленных статьями 224-228 Закона Кыргызской Республики "О таможенном регулировании в Кыргызской Респу</w:t>
      </w:r>
      <w:r>
        <w:rPr>
          <w:rFonts w:ascii="Arial" w:hAnsi="Arial" w:cs="Arial"/>
        </w:rPr>
        <w:t>блике" в соответствии со статьей 194 Таможенного кодекса Таможенного союза, совершение таможенных операций, связанных с их выпуском, помещением под таможенные процедуры и (или) завершением действия таможенных процедур, после вступления Кодекса и настоящего</w:t>
      </w:r>
      <w:r>
        <w:rPr>
          <w:rFonts w:ascii="Arial" w:hAnsi="Arial" w:cs="Arial"/>
        </w:rPr>
        <w:t xml:space="preserve"> Закона в силу осуществляется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w:t>
      </w:r>
    </w:p>
    <w:p w14:paraId="05D0E2C7" w14:textId="77777777" w:rsidR="002B257E" w:rsidRDefault="003A5665">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(В редакции Закона КР от </w:t>
      </w:r>
      <w:hyperlink r:id="rId346" w:tooltip="https://cbd.minjust.gov.kg/4-5677/edition/40587/ru" w:history="1">
        <w:r>
          <w:rPr>
            <w:rStyle w:val="aff0"/>
            <w:rFonts w:ascii="Arial" w:eastAsia="Arial" w:hAnsi="Arial" w:cs="Arial"/>
            <w:i/>
          </w:rPr>
          <w:t xml:space="preserve">6 ноября 2025 года </w:t>
        </w:r>
      </w:hyperlink>
      <w:hyperlink r:id="rId347" w:tooltip="toktom://db/195657" w:history="1">
        <w:r>
          <w:rPr>
            <w:rStyle w:val="aff0"/>
            <w:rFonts w:ascii="Arial" w:eastAsia="Arial" w:hAnsi="Arial" w:cs="Arial"/>
            <w:i/>
          </w:rPr>
          <w:t>N</w:t>
        </w:r>
      </w:hyperlink>
      <w:hyperlink r:id="rId348" w:tooltip="toktom://db/195657" w:history="1">
        <w:r>
          <w:rPr>
            <w:rStyle w:val="aff0"/>
            <w:rFonts w:ascii="Arial" w:eastAsia="Arial" w:hAnsi="Arial" w:cs="Arial"/>
            <w:i/>
          </w:rPr>
          <w:t xml:space="preserve"> 253</w:t>
        </w:r>
      </w:hyperlink>
      <w:r>
        <w:rPr>
          <w:rFonts w:ascii="Arial" w:eastAsia="Arial" w:hAnsi="Arial" w:cs="Arial"/>
          <w:i/>
          <w:color w:val="000000"/>
        </w:rPr>
        <w:t>)</w:t>
      </w:r>
    </w:p>
    <w:p w14:paraId="39989983" w14:textId="77777777" w:rsidR="002B257E" w:rsidRDefault="003A5665">
      <w:pPr>
        <w:spacing w:before="200" w:after="60" w:line="276" w:lineRule="auto"/>
        <w:ind w:firstLine="567"/>
      </w:pPr>
      <w:bookmarkStart w:id="314" w:name="st_249"/>
      <w:bookmarkEnd w:id="314"/>
      <w:r>
        <w:rPr>
          <w:rFonts w:ascii="Arial" w:hAnsi="Arial" w:cs="Arial"/>
          <w:b/>
          <w:bCs/>
        </w:rPr>
        <w:t>Статья 249. Переходные положения об особенностях применения таможенных процедур свободной таможенной зоны, в том числе свободной таможенной зоны в отдельных СЭЗ, свободного склада</w:t>
      </w:r>
    </w:p>
    <w:p w14:paraId="2E46150A" w14:textId="77777777" w:rsidR="002B257E" w:rsidRDefault="003A5665">
      <w:pPr>
        <w:spacing w:after="60" w:line="276" w:lineRule="auto"/>
        <w:ind w:firstLine="567"/>
        <w:jc w:val="both"/>
      </w:pPr>
      <w:r>
        <w:rPr>
          <w:rFonts w:ascii="Arial" w:hAnsi="Arial" w:cs="Arial"/>
        </w:rPr>
        <w:t>Особенности применения таможенных процедур свободной таможенной зон</w:t>
      </w:r>
      <w:r>
        <w:rPr>
          <w:rFonts w:ascii="Arial" w:hAnsi="Arial" w:cs="Arial"/>
        </w:rPr>
        <w:t>ы, в том числе свободной таможенной зоны в отдельных СЭЗ, свободного склада, которые в соответствии со статьями 454, 455 и 456 Кодекса устанавливаются законодательством Кыргызской Республики, определяются Кабинетом Министров Кыргызской Республики.</w:t>
      </w:r>
    </w:p>
    <w:p w14:paraId="51A1E5B7" w14:textId="77777777" w:rsidR="002B257E" w:rsidRDefault="003A5665">
      <w:pPr>
        <w:spacing w:after="60" w:line="276" w:lineRule="auto"/>
        <w:ind w:firstLine="567"/>
        <w:jc w:val="both"/>
      </w:pPr>
      <w:r>
        <w:rPr>
          <w:rFonts w:ascii="Arial" w:hAnsi="Arial" w:cs="Arial"/>
          <w:i/>
          <w:iCs/>
        </w:rPr>
        <w:t>(В редак</w:t>
      </w:r>
      <w:r>
        <w:rPr>
          <w:rFonts w:ascii="Arial" w:hAnsi="Arial" w:cs="Arial"/>
          <w:i/>
          <w:iCs/>
        </w:rPr>
        <w:t xml:space="preserve">ции Закона КР от </w:t>
      </w:r>
      <w:hyperlink r:id="rId349" w:tooltip="https://cbd.minjust.gov.kg/112646" w:history="1">
        <w:r>
          <w:rPr>
            <w:rStyle w:val="aff0"/>
            <w:rFonts w:ascii="Arial" w:hAnsi="Arial" w:cs="Arial"/>
            <w:i/>
            <w:iCs/>
          </w:rPr>
          <w:t>9 августа 2023 года № 172</w:t>
        </w:r>
      </w:hyperlink>
      <w:r>
        <w:rPr>
          <w:rFonts w:ascii="Arial" w:hAnsi="Arial" w:cs="Arial"/>
          <w:i/>
          <w:iCs/>
        </w:rPr>
        <w:t>)</w:t>
      </w:r>
    </w:p>
    <w:p w14:paraId="4AF68974" w14:textId="77777777" w:rsidR="002B257E" w:rsidRDefault="003A5665">
      <w:pPr>
        <w:spacing w:before="200" w:after="200" w:line="276" w:lineRule="auto"/>
        <w:ind w:left="1134" w:right="1134"/>
        <w:jc w:val="center"/>
      </w:pPr>
      <w:bookmarkStart w:id="315" w:name="g45"/>
      <w:bookmarkEnd w:id="315"/>
      <w:r>
        <w:rPr>
          <w:rFonts w:ascii="Arial" w:hAnsi="Arial" w:cs="Arial"/>
          <w:b/>
          <w:bCs/>
        </w:rPr>
        <w:t>Глава 45. Заключительные положения</w:t>
      </w:r>
    </w:p>
    <w:p w14:paraId="6F03F729" w14:textId="77777777" w:rsidR="002B257E" w:rsidRDefault="003A5665">
      <w:pPr>
        <w:spacing w:before="200" w:after="60" w:line="276" w:lineRule="auto"/>
        <w:ind w:firstLine="567"/>
      </w:pPr>
      <w:bookmarkStart w:id="316" w:name="st_250"/>
      <w:bookmarkEnd w:id="316"/>
      <w:r>
        <w:rPr>
          <w:rFonts w:ascii="Arial" w:hAnsi="Arial" w:cs="Arial"/>
          <w:b/>
          <w:bCs/>
        </w:rPr>
        <w:t>Статья 250. Признание утратившими силу некоторых законодательных актов Кыргызской Респуб</w:t>
      </w:r>
      <w:r>
        <w:rPr>
          <w:rFonts w:ascii="Arial" w:hAnsi="Arial" w:cs="Arial"/>
          <w:b/>
          <w:bCs/>
        </w:rPr>
        <w:t>лики</w:t>
      </w:r>
    </w:p>
    <w:p w14:paraId="062DDFCD" w14:textId="77777777" w:rsidR="002B257E" w:rsidRDefault="003A5665">
      <w:pPr>
        <w:spacing w:after="60" w:line="276" w:lineRule="auto"/>
        <w:ind w:firstLine="567"/>
        <w:jc w:val="both"/>
      </w:pPr>
      <w:r>
        <w:rPr>
          <w:rFonts w:ascii="Arial" w:hAnsi="Arial" w:cs="Arial"/>
        </w:rPr>
        <w:t>Признать утратившими силу со дня вступления в силу настоящего Закона:</w:t>
      </w:r>
    </w:p>
    <w:p w14:paraId="28EF7159" w14:textId="77777777" w:rsidR="002B257E" w:rsidRDefault="003A5665">
      <w:pPr>
        <w:spacing w:after="60" w:line="276" w:lineRule="auto"/>
        <w:ind w:firstLine="567"/>
        <w:jc w:val="both"/>
      </w:pPr>
      <w:r>
        <w:rPr>
          <w:rFonts w:ascii="Arial" w:hAnsi="Arial" w:cs="Arial"/>
        </w:rPr>
        <w:t xml:space="preserve">1) </w:t>
      </w:r>
      <w:hyperlink r:id="rId350" w:anchor="st_1" w:tooltip="https://cbd.minjust.gov.kg/205392#st_1" w:history="1">
        <w:r>
          <w:rPr>
            <w:rStyle w:val="aff0"/>
            <w:rFonts w:ascii="Arial" w:hAnsi="Arial" w:cs="Arial"/>
          </w:rPr>
          <w:t>статью 1</w:t>
        </w:r>
      </w:hyperlink>
      <w:r>
        <w:rPr>
          <w:rFonts w:ascii="Arial" w:hAnsi="Arial" w:cs="Arial"/>
        </w:rPr>
        <w:t xml:space="preserve"> Закона Кыргызской Республики "О внесении изменений в некоторые за</w:t>
      </w:r>
      <w:r>
        <w:rPr>
          <w:rFonts w:ascii="Arial" w:hAnsi="Arial" w:cs="Arial"/>
        </w:rPr>
        <w:t>конодательные акты Кыргызской Республики" от 30 декабря 2014 года № 172 (Ведомости Жогорку Кенеша Кыргызской Республики, 2014 г., № 11, ст.936);</w:t>
      </w:r>
    </w:p>
    <w:p w14:paraId="04DC2DD1" w14:textId="77777777" w:rsidR="002B257E" w:rsidRDefault="003A5665">
      <w:pPr>
        <w:spacing w:after="60" w:line="276" w:lineRule="auto"/>
        <w:ind w:firstLine="567"/>
        <w:jc w:val="both"/>
      </w:pPr>
      <w:r>
        <w:rPr>
          <w:rFonts w:ascii="Arial" w:hAnsi="Arial" w:cs="Arial"/>
        </w:rPr>
        <w:t xml:space="preserve">2) </w:t>
      </w:r>
      <w:hyperlink r:id="rId351" w:tooltip="https://cbd.minjust.gov.kg/205436" w:history="1">
        <w:r>
          <w:rPr>
            <w:rStyle w:val="aff0"/>
            <w:rFonts w:ascii="Arial" w:hAnsi="Arial" w:cs="Arial"/>
          </w:rPr>
          <w:t>Закон</w:t>
        </w:r>
      </w:hyperlink>
      <w:r>
        <w:rPr>
          <w:rFonts w:ascii="Arial" w:hAnsi="Arial" w:cs="Arial"/>
        </w:rPr>
        <w:t xml:space="preserve"> Кыргызской Ре</w:t>
      </w:r>
      <w:r>
        <w:rPr>
          <w:rFonts w:ascii="Arial" w:hAnsi="Arial" w:cs="Arial"/>
        </w:rPr>
        <w:t>спублики "О таможенном регулировании в Кыргызской Республике" от 31 декабря 2014 года № 184 (газета "Эркин Тоо" от 19 июня 2015 года № 56);</w:t>
      </w:r>
    </w:p>
    <w:p w14:paraId="0DD64D2C" w14:textId="77777777" w:rsidR="002B257E" w:rsidRDefault="003A5665">
      <w:pPr>
        <w:spacing w:after="60" w:line="276" w:lineRule="auto"/>
        <w:ind w:firstLine="567"/>
        <w:jc w:val="both"/>
      </w:pPr>
      <w:r>
        <w:rPr>
          <w:rFonts w:ascii="Arial" w:hAnsi="Arial" w:cs="Arial"/>
        </w:rPr>
        <w:t xml:space="preserve">3) </w:t>
      </w:r>
      <w:hyperlink r:id="rId352" w:tooltip="https://cbd.minjust.gov.kg/111610" w:history="1">
        <w:r>
          <w:rPr>
            <w:rStyle w:val="aff0"/>
            <w:rFonts w:ascii="Arial" w:hAnsi="Arial" w:cs="Arial"/>
          </w:rPr>
          <w:t>Закон</w:t>
        </w:r>
      </w:hyperlink>
      <w:r>
        <w:rPr>
          <w:rFonts w:ascii="Arial" w:hAnsi="Arial" w:cs="Arial"/>
        </w:rPr>
        <w:t xml:space="preserve"> Кыргызской Республ</w:t>
      </w:r>
      <w:r>
        <w:rPr>
          <w:rFonts w:ascii="Arial" w:hAnsi="Arial" w:cs="Arial"/>
        </w:rPr>
        <w:t xml:space="preserve">ики "О внесении изменений в </w:t>
      </w:r>
      <w:hyperlink r:id="rId353" w:tooltip="https://cbd.minjust.gov.kg/205436" w:history="1">
        <w:r>
          <w:rPr>
            <w:rStyle w:val="aff0"/>
            <w:rFonts w:ascii="Arial" w:hAnsi="Arial" w:cs="Arial"/>
          </w:rPr>
          <w:t>Закон</w:t>
        </w:r>
      </w:hyperlink>
      <w:r>
        <w:rPr>
          <w:rFonts w:ascii="Arial" w:hAnsi="Arial" w:cs="Arial"/>
        </w:rPr>
        <w:t xml:space="preserve"> Кыргызской Республики "О таможенном регулировании в Кыргызской Республике" от 6 июня 2017 года № 99 (Ведомости Жогорку Кенеша Кыргызс</w:t>
      </w:r>
      <w:r>
        <w:rPr>
          <w:rFonts w:ascii="Arial" w:hAnsi="Arial" w:cs="Arial"/>
        </w:rPr>
        <w:t>кой Республики, 2017 г., № 6, ст.502).</w:t>
      </w:r>
    </w:p>
    <w:p w14:paraId="715B44D5" w14:textId="77777777" w:rsidR="002B257E" w:rsidRDefault="003A5665">
      <w:pPr>
        <w:spacing w:before="200" w:after="60" w:line="276" w:lineRule="auto"/>
        <w:ind w:firstLine="567"/>
      </w:pPr>
      <w:bookmarkStart w:id="317" w:name="st_251"/>
      <w:bookmarkEnd w:id="317"/>
      <w:r>
        <w:rPr>
          <w:rFonts w:ascii="Arial" w:hAnsi="Arial" w:cs="Arial"/>
          <w:b/>
          <w:bCs/>
        </w:rPr>
        <w:t>Статья 251. Порядок вступления в силу настоящего Закона</w:t>
      </w:r>
    </w:p>
    <w:p w14:paraId="556C93E4" w14:textId="77777777" w:rsidR="002B257E" w:rsidRDefault="003A5665">
      <w:pPr>
        <w:spacing w:after="60" w:line="276" w:lineRule="auto"/>
        <w:ind w:firstLine="567"/>
        <w:jc w:val="both"/>
      </w:pPr>
      <w:r>
        <w:rPr>
          <w:rFonts w:ascii="Arial" w:hAnsi="Arial" w:cs="Arial"/>
        </w:rPr>
        <w:t>Настоящий Закон вступает в силу по истечении пятнадцати дней со дня официального опубликования.</w:t>
      </w:r>
    </w:p>
    <w:p w14:paraId="41727D0D" w14:textId="77777777" w:rsidR="002B257E" w:rsidRDefault="003A5665">
      <w:pPr>
        <w:spacing w:after="60" w:line="276" w:lineRule="auto"/>
        <w:ind w:firstLine="567"/>
        <w:jc w:val="both"/>
      </w:pPr>
      <w:r>
        <w:rPr>
          <w:rFonts w:ascii="Arial" w:hAnsi="Arial" w:cs="Arial"/>
          <w:i/>
          <w:iCs/>
          <w:color w:val="1F497D"/>
        </w:rPr>
        <w:t>Опубликован в газете "Эркин Тоо" от 30 апреля 2019 года № 34-35</w:t>
      </w:r>
    </w:p>
    <w:p w14:paraId="603432CA" w14:textId="77777777" w:rsidR="002B257E" w:rsidRDefault="003A5665">
      <w:pPr>
        <w:spacing w:after="60" w:line="276" w:lineRule="auto"/>
        <w:ind w:firstLine="567"/>
        <w:jc w:val="both"/>
      </w:pPr>
      <w:r>
        <w:rPr>
          <w:rFonts w:ascii="Arial" w:hAnsi="Arial" w:cs="Arial"/>
        </w:rPr>
        <w:t>Кабинету Министров Кыргызской Республики в шестимесячный срок привести свои решения в соответствие с настоящим Законом.</w:t>
      </w:r>
    </w:p>
    <w:p w14:paraId="4D8D4BC5" w14:textId="77777777" w:rsidR="002B257E" w:rsidRDefault="003A5665">
      <w:pPr>
        <w:spacing w:after="60" w:line="276" w:lineRule="auto"/>
        <w:ind w:firstLine="567"/>
        <w:jc w:val="both"/>
      </w:pPr>
      <w:r>
        <w:rPr>
          <w:rFonts w:ascii="Arial" w:hAnsi="Arial" w:cs="Arial"/>
          <w:i/>
          <w:iCs/>
        </w:rPr>
        <w:t xml:space="preserve">(В редакции Закона КР от </w:t>
      </w:r>
      <w:hyperlink r:id="rId354" w:tooltip="https://cbd.minjust.gov.kg/112646" w:history="1">
        <w:r>
          <w:rPr>
            <w:rStyle w:val="aff0"/>
            <w:rFonts w:ascii="Arial" w:hAnsi="Arial" w:cs="Arial"/>
            <w:i/>
            <w:iCs/>
          </w:rPr>
          <w:t xml:space="preserve">9 августа 2023 года № </w:t>
        </w:r>
        <w:r>
          <w:rPr>
            <w:rStyle w:val="aff0"/>
            <w:rFonts w:ascii="Arial" w:hAnsi="Arial" w:cs="Arial"/>
            <w:i/>
            <w:iCs/>
          </w:rPr>
          <w:t>172</w:t>
        </w:r>
      </w:hyperlink>
      <w:r>
        <w:rPr>
          <w:rFonts w:ascii="Arial" w:hAnsi="Arial" w:cs="Arial"/>
          <w:i/>
          <w:iCs/>
        </w:rPr>
        <w:t>)</w:t>
      </w:r>
    </w:p>
    <w:p w14:paraId="40A09CFB" w14:textId="77777777" w:rsidR="002B257E" w:rsidRDefault="003A5665">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2B257E" w14:paraId="46473D56" w14:textId="77777777">
        <w:tc>
          <w:tcPr>
            <w:tcW w:w="1750" w:type="pct"/>
            <w:tcMar>
              <w:top w:w="0" w:type="dxa"/>
              <w:left w:w="567" w:type="dxa"/>
              <w:bottom w:w="0" w:type="dxa"/>
              <w:right w:w="108" w:type="dxa"/>
            </w:tcMar>
          </w:tcPr>
          <w:p w14:paraId="6CB32FE8" w14:textId="77777777" w:rsidR="002B257E" w:rsidRDefault="003A5665">
            <w:pPr>
              <w:spacing w:after="60" w:line="276" w:lineRule="auto"/>
            </w:pPr>
            <w:r>
              <w:rPr>
                <w:rFonts w:ascii="Arial" w:hAnsi="Arial" w:cs="Arial"/>
                <w:b/>
                <w:bCs/>
              </w:rPr>
              <w:t>Президент Кыргызской Республики</w:t>
            </w:r>
          </w:p>
        </w:tc>
        <w:tc>
          <w:tcPr>
            <w:tcW w:w="1500" w:type="pct"/>
            <w:tcMar>
              <w:top w:w="0" w:type="dxa"/>
              <w:left w:w="108" w:type="dxa"/>
              <w:bottom w:w="0" w:type="dxa"/>
              <w:right w:w="108" w:type="dxa"/>
            </w:tcMar>
          </w:tcPr>
          <w:p w14:paraId="3141D89C" w14:textId="77777777" w:rsidR="002B257E" w:rsidRDefault="003A5665">
            <w:pPr>
              <w:spacing w:after="60" w:line="276" w:lineRule="auto"/>
            </w:pPr>
            <w:r>
              <w:t> </w:t>
            </w:r>
          </w:p>
        </w:tc>
        <w:tc>
          <w:tcPr>
            <w:tcW w:w="1750" w:type="pct"/>
            <w:tcMar>
              <w:top w:w="0" w:type="dxa"/>
              <w:left w:w="108" w:type="dxa"/>
              <w:bottom w:w="0" w:type="dxa"/>
              <w:right w:w="108" w:type="dxa"/>
            </w:tcMar>
            <w:vAlign w:val="bottom"/>
          </w:tcPr>
          <w:p w14:paraId="461F9FEE" w14:textId="77777777" w:rsidR="002B257E" w:rsidRDefault="003A5665">
            <w:pPr>
              <w:spacing w:after="60" w:line="276" w:lineRule="auto"/>
            </w:pPr>
            <w:r>
              <w:rPr>
                <w:rFonts w:ascii="Arial" w:hAnsi="Arial" w:cs="Arial"/>
                <w:b/>
                <w:bCs/>
              </w:rPr>
              <w:t>С.Жээнбеков</w:t>
            </w:r>
          </w:p>
        </w:tc>
      </w:tr>
      <w:tr w:rsidR="002B257E" w14:paraId="04C59B7D" w14:textId="77777777">
        <w:tc>
          <w:tcPr>
            <w:tcW w:w="1750" w:type="pct"/>
            <w:tcMar>
              <w:top w:w="0" w:type="dxa"/>
              <w:left w:w="567" w:type="dxa"/>
              <w:bottom w:w="0" w:type="dxa"/>
              <w:right w:w="108" w:type="dxa"/>
            </w:tcMar>
          </w:tcPr>
          <w:p w14:paraId="3608D7D9" w14:textId="77777777" w:rsidR="002B257E" w:rsidRDefault="003A5665">
            <w:pPr>
              <w:spacing w:after="60" w:line="276" w:lineRule="auto"/>
            </w:pPr>
            <w:r>
              <w:t> </w:t>
            </w:r>
          </w:p>
        </w:tc>
        <w:tc>
          <w:tcPr>
            <w:tcW w:w="1500" w:type="pct"/>
            <w:tcMar>
              <w:top w:w="0" w:type="dxa"/>
              <w:left w:w="108" w:type="dxa"/>
              <w:bottom w:w="0" w:type="dxa"/>
              <w:right w:w="108" w:type="dxa"/>
            </w:tcMar>
          </w:tcPr>
          <w:p w14:paraId="0C4D5DE0" w14:textId="77777777" w:rsidR="002B257E" w:rsidRDefault="003A5665">
            <w:pPr>
              <w:spacing w:after="60" w:line="276" w:lineRule="auto"/>
            </w:pPr>
            <w:r>
              <w:t> </w:t>
            </w:r>
          </w:p>
        </w:tc>
        <w:tc>
          <w:tcPr>
            <w:tcW w:w="1750" w:type="pct"/>
            <w:tcMar>
              <w:top w:w="0" w:type="dxa"/>
              <w:left w:w="108" w:type="dxa"/>
              <w:bottom w:w="0" w:type="dxa"/>
              <w:right w:w="108" w:type="dxa"/>
            </w:tcMar>
            <w:vAlign w:val="bottom"/>
          </w:tcPr>
          <w:p w14:paraId="0F171D24" w14:textId="77777777" w:rsidR="002B257E" w:rsidRDefault="003A5665">
            <w:pPr>
              <w:spacing w:after="60" w:line="276" w:lineRule="auto"/>
            </w:pPr>
            <w:r>
              <w:t> </w:t>
            </w:r>
          </w:p>
        </w:tc>
      </w:tr>
      <w:tr w:rsidR="002B257E" w14:paraId="398930BD" w14:textId="77777777">
        <w:tc>
          <w:tcPr>
            <w:tcW w:w="1750" w:type="pct"/>
            <w:tcMar>
              <w:top w:w="0" w:type="dxa"/>
              <w:left w:w="567" w:type="dxa"/>
              <w:bottom w:w="0" w:type="dxa"/>
              <w:right w:w="108" w:type="dxa"/>
            </w:tcMar>
          </w:tcPr>
          <w:p w14:paraId="2BEAC0BC" w14:textId="77777777" w:rsidR="002B257E" w:rsidRDefault="003A5665">
            <w:pPr>
              <w:spacing w:after="60" w:line="276" w:lineRule="auto"/>
            </w:pPr>
            <w:r>
              <w:rPr>
                <w:rFonts w:ascii="Arial" w:hAnsi="Arial" w:cs="Arial"/>
                <w:b/>
                <w:bCs/>
              </w:rPr>
              <w:t>Принят Жогорку Кенешем Кыргызской Республики</w:t>
            </w:r>
          </w:p>
        </w:tc>
        <w:tc>
          <w:tcPr>
            <w:tcW w:w="1500" w:type="pct"/>
            <w:tcMar>
              <w:top w:w="0" w:type="dxa"/>
              <w:left w:w="108" w:type="dxa"/>
              <w:bottom w:w="0" w:type="dxa"/>
              <w:right w:w="108" w:type="dxa"/>
            </w:tcMar>
          </w:tcPr>
          <w:p w14:paraId="67F0BA38" w14:textId="77777777" w:rsidR="002B257E" w:rsidRDefault="003A5665">
            <w:pPr>
              <w:spacing w:after="60" w:line="276" w:lineRule="auto"/>
            </w:pPr>
            <w:r>
              <w:t> </w:t>
            </w:r>
          </w:p>
        </w:tc>
        <w:tc>
          <w:tcPr>
            <w:tcW w:w="1750" w:type="pct"/>
            <w:tcMar>
              <w:top w:w="0" w:type="dxa"/>
              <w:left w:w="108" w:type="dxa"/>
              <w:bottom w:w="0" w:type="dxa"/>
              <w:right w:w="108" w:type="dxa"/>
            </w:tcMar>
            <w:vAlign w:val="bottom"/>
          </w:tcPr>
          <w:p w14:paraId="1924F2F4" w14:textId="77777777" w:rsidR="002B257E" w:rsidRDefault="003A5665">
            <w:pPr>
              <w:spacing w:after="60" w:line="276" w:lineRule="auto"/>
            </w:pPr>
            <w:r>
              <w:rPr>
                <w:rFonts w:ascii="Arial" w:hAnsi="Arial" w:cs="Arial"/>
                <w:b/>
                <w:bCs/>
              </w:rPr>
              <w:t>14 марта 2019 года</w:t>
            </w:r>
          </w:p>
        </w:tc>
      </w:tr>
    </w:tbl>
    <w:p w14:paraId="5F1FA20B" w14:textId="77777777" w:rsidR="002B257E" w:rsidRDefault="003A5665">
      <w:pPr>
        <w:spacing w:after="60" w:line="276" w:lineRule="auto"/>
        <w:ind w:firstLine="567"/>
        <w:jc w:val="both"/>
      </w:pPr>
      <w:r>
        <w:t> </w:t>
      </w:r>
    </w:p>
    <w:p w14:paraId="5B98629A" w14:textId="77777777" w:rsidR="002B257E" w:rsidRDefault="003A5665">
      <w:r>
        <w:t> </w:t>
      </w:r>
    </w:p>
    <w:sectPr w:rsidR="002B257E">
      <w:headerReference w:type="even" r:id="rId355"/>
      <w:headerReference w:type="default" r:id="rId356"/>
      <w:footerReference w:type="even" r:id="rId357"/>
      <w:footerReference w:type="default" r:id="rId358"/>
      <w:headerReference w:type="first" r:id="rId359"/>
      <w:footerReference w:type="first" r:id="rId360"/>
      <w:pgSz w:w="11906" w:h="16838"/>
      <w:pgMar w:top="1134" w:right="850"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682BD" w14:textId="77777777" w:rsidR="002B257E" w:rsidRDefault="003A5665">
      <w:r>
        <w:separator/>
      </w:r>
    </w:p>
  </w:endnote>
  <w:endnote w:type="continuationSeparator" w:id="0">
    <w:p w14:paraId="1EFF96F8" w14:textId="77777777" w:rsidR="002B257E" w:rsidRDefault="003A5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BC31F" w14:textId="77777777" w:rsidR="003A5665" w:rsidRDefault="003A5665">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A6601" w14:textId="643EAE49" w:rsidR="003A5665" w:rsidRPr="003A5665" w:rsidRDefault="003A5665" w:rsidP="003A5665">
    <w:pPr>
      <w:pStyle w:val="af5"/>
      <w:jc w:val="center"/>
      <w:rPr>
        <w:color w:val="800000"/>
        <w:sz w:val="20"/>
      </w:rPr>
    </w:pPr>
    <w:r>
      <w:rPr>
        <w:color w:val="800000"/>
        <w:sz w:val="20"/>
      </w:rPr>
      <w:t>cbd.minjust.gov.kg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8F870" w14:textId="77777777" w:rsidR="003A5665" w:rsidRDefault="003A5665">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8D481" w14:textId="77777777" w:rsidR="002B257E" w:rsidRDefault="003A5665">
      <w:r>
        <w:separator/>
      </w:r>
    </w:p>
  </w:footnote>
  <w:footnote w:type="continuationSeparator" w:id="0">
    <w:p w14:paraId="099C04A4" w14:textId="77777777" w:rsidR="002B257E" w:rsidRDefault="003A5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2271B" w14:textId="77777777" w:rsidR="003A5665" w:rsidRDefault="003A5665">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D873" w14:textId="77777777" w:rsidR="003A5665" w:rsidRDefault="003A5665" w:rsidP="003A5665">
    <w:pPr>
      <w:pStyle w:val="af3"/>
      <w:jc w:val="center"/>
      <w:rPr>
        <w:color w:val="0000FF"/>
        <w:sz w:val="20"/>
      </w:rPr>
    </w:pPr>
    <w:r>
      <w:rPr>
        <w:color w:val="0000FF"/>
        <w:sz w:val="20"/>
      </w:rPr>
      <w:t xml:space="preserve">Закон КР от 24 апреля 2019 года № 52 "О таможенном регулировании" </w:t>
    </w:r>
  </w:p>
  <w:p w14:paraId="60F87DC8" w14:textId="703D5320" w:rsidR="003A5665" w:rsidRPr="003A5665" w:rsidRDefault="003A5665" w:rsidP="003A5665">
    <w:pPr>
      <w:pStyle w:val="af3"/>
      <w:jc w:val="center"/>
      <w:rPr>
        <w:color w:val="0000F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CD77" w14:textId="77777777" w:rsidR="003A5665" w:rsidRDefault="003A5665">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57E"/>
    <w:rsid w:val="002B257E"/>
    <w:rsid w:val="003A5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82226"/>
  <w15:docId w15:val="{E49019C2-B36F-4CC0-AC4B-E58938D5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F5496"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F5496" w:themeColor="accent1" w:themeShade="BF"/>
      <w:sz w:val="40"/>
      <w:szCs w:val="40"/>
    </w:rPr>
  </w:style>
  <w:style w:type="character" w:customStyle="1" w:styleId="20">
    <w:name w:val="Заголовок 2 Знак"/>
    <w:basedOn w:val="a0"/>
    <w:link w:val="2"/>
    <w:uiPriority w:val="9"/>
    <w:rPr>
      <w:rFonts w:ascii="Arial" w:eastAsia="Arial" w:hAnsi="Arial" w:cs="Arial"/>
      <w:color w:val="2F5496" w:themeColor="accent1" w:themeShade="BF"/>
      <w:sz w:val="32"/>
      <w:szCs w:val="32"/>
    </w:rPr>
  </w:style>
  <w:style w:type="character" w:customStyle="1" w:styleId="30">
    <w:name w:val="Заголовок 3 Знак"/>
    <w:basedOn w:val="a0"/>
    <w:link w:val="3"/>
    <w:uiPriority w:val="9"/>
    <w:rPr>
      <w:rFonts w:ascii="Arial" w:eastAsia="Arial" w:hAnsi="Arial" w:cs="Arial"/>
      <w:color w:val="2F5496"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F5496" w:themeColor="accent1" w:themeShade="BF"/>
    </w:rPr>
  </w:style>
  <w:style w:type="character" w:customStyle="1" w:styleId="50">
    <w:name w:val="Заголовок 5 Знак"/>
    <w:basedOn w:val="a0"/>
    <w:link w:val="5"/>
    <w:uiPriority w:val="9"/>
    <w:rPr>
      <w:rFonts w:ascii="Arial" w:eastAsia="Arial" w:hAnsi="Arial" w:cs="Arial"/>
      <w:color w:val="2F5496"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4">
    <w:name w:val="Title"/>
    <w:basedOn w:val="a"/>
    <w:next w:val="a"/>
    <w:link w:val="a5"/>
    <w:uiPriority w:val="10"/>
    <w:qFormat/>
    <w:pPr>
      <w:spacing w:after="80"/>
      <w:contextualSpacing/>
    </w:pPr>
    <w:rPr>
      <w:rFonts w:ascii="Arial" w:eastAsia="Arial" w:hAnsi="Arial" w:cs="Arial"/>
      <w:spacing w:val="-10"/>
      <w:sz w:val="56"/>
      <w:szCs w:val="56"/>
    </w:rPr>
  </w:style>
  <w:style w:type="character" w:customStyle="1" w:styleId="a5">
    <w:name w:val="Заголовок Знак"/>
    <w:basedOn w:val="a0"/>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List Paragraph"/>
    <w:basedOn w:val="a"/>
    <w:uiPriority w:val="34"/>
    <w:qFormat/>
    <w:pPr>
      <w:ind w:left="720"/>
      <w:contextualSpacing/>
    </w:pPr>
  </w:style>
  <w:style w:type="character" w:styleId="a9">
    <w:name w:val="Intense Emphasis"/>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styleId="ac">
    <w:name w:val="Intense Reference"/>
    <w:basedOn w:val="a0"/>
    <w:uiPriority w:val="32"/>
    <w:qFormat/>
    <w:rPr>
      <w:b/>
      <w:bCs/>
      <w:smallCaps/>
      <w:color w:val="2F5496" w:themeColor="accent1" w:themeShade="BF"/>
      <w:spacing w:val="5"/>
    </w:rPr>
  </w:style>
  <w:style w:type="paragraph" w:styleId="ad">
    <w:name w:val="No Spacing"/>
    <w:basedOn w:val="a"/>
    <w:uiPriority w:val="1"/>
    <w:qFormat/>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paragraph" w:styleId="af3">
    <w:name w:val="header"/>
    <w:basedOn w:val="a"/>
    <w:link w:val="af4"/>
    <w:uiPriority w:val="99"/>
    <w:unhideWhenUsed/>
    <w:pPr>
      <w:tabs>
        <w:tab w:val="center" w:pos="4844"/>
        <w:tab w:val="right" w:pos="9689"/>
      </w:tabs>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844"/>
        <w:tab w:val="right" w:pos="9689"/>
      </w:tabs>
    </w:pPr>
  </w:style>
  <w:style w:type="character" w:customStyle="1" w:styleId="af6">
    <w:name w:val="Нижний колонтитул Знак"/>
    <w:basedOn w:val="a0"/>
    <w:link w:val="af5"/>
    <w:uiPriority w:val="99"/>
  </w:style>
  <w:style w:type="paragraph" w:styleId="af7">
    <w:name w:val="caption"/>
    <w:basedOn w:val="a"/>
    <w:next w:val="a"/>
    <w:uiPriority w:val="35"/>
    <w:unhideWhenUsed/>
    <w:qFormat/>
    <w:pPr>
      <w:spacing w:after="200"/>
    </w:pPr>
    <w:rPr>
      <w:i/>
      <w:iCs/>
      <w:color w:val="44546A" w:themeColor="text2"/>
      <w:sz w:val="18"/>
      <w:szCs w:val="18"/>
    </w:rPr>
  </w:style>
  <w:style w:type="paragraph" w:styleId="af8">
    <w:name w:val="footnote text"/>
    <w:basedOn w:val="a"/>
    <w:link w:val="af9"/>
    <w:uiPriority w:val="99"/>
    <w:semiHidden/>
    <w:unhideWhenUsed/>
    <w:rPr>
      <w:sz w:val="20"/>
      <w:szCs w:val="20"/>
    </w:rPr>
  </w:style>
  <w:style w:type="character" w:customStyle="1" w:styleId="af9">
    <w:name w:val="Текст сноски Знак"/>
    <w:basedOn w:val="a0"/>
    <w:link w:val="af8"/>
    <w:uiPriority w:val="99"/>
    <w:semiHidden/>
    <w:rPr>
      <w:sz w:val="20"/>
      <w:szCs w:val="20"/>
    </w:rPr>
  </w:style>
  <w:style w:type="character" w:styleId="afa">
    <w:name w:val="footnote reference"/>
    <w:basedOn w:val="a0"/>
    <w:uiPriority w:val="99"/>
    <w:semiHidden/>
    <w:unhideWhenUsed/>
    <w:rPr>
      <w:vertAlign w:val="superscript"/>
    </w:rPr>
  </w:style>
  <w:style w:type="paragraph" w:styleId="afb">
    <w:name w:val="endnote text"/>
    <w:basedOn w:val="a"/>
    <w:link w:val="afc"/>
    <w:uiPriority w:val="99"/>
    <w:semiHidden/>
    <w:unhideWhenUsed/>
    <w:rPr>
      <w:sz w:val="20"/>
      <w:szCs w:val="20"/>
    </w:rPr>
  </w:style>
  <w:style w:type="character" w:customStyle="1" w:styleId="afc">
    <w:name w:val="Текст концевой сноски Знак"/>
    <w:basedOn w:val="a0"/>
    <w:link w:val="afb"/>
    <w:uiPriority w:val="99"/>
    <w:semiHidden/>
    <w:rPr>
      <w:sz w:val="20"/>
      <w:szCs w:val="20"/>
    </w:rPr>
  </w:style>
  <w:style w:type="character" w:styleId="afd">
    <w:name w:val="endnote reference"/>
    <w:basedOn w:val="a0"/>
    <w:uiPriority w:val="99"/>
    <w:semiHidden/>
    <w:unhideWhenUsed/>
    <w:rPr>
      <w:vertAlign w:val="superscript"/>
    </w:rPr>
  </w:style>
  <w:style w:type="paragraph" w:styleId="afe">
    <w:name w:val="TOC Heading"/>
    <w:uiPriority w:val="39"/>
    <w:unhideWhenUsed/>
  </w:style>
  <w:style w:type="paragraph" w:styleId="aff">
    <w:name w:val="table of figures"/>
    <w:basedOn w:val="a"/>
    <w:next w:val="a"/>
    <w:uiPriority w:val="99"/>
    <w:unhideWhenUsed/>
  </w:style>
  <w:style w:type="character" w:styleId="aff0">
    <w:name w:val="Hyperlink"/>
    <w:basedOn w:val="a0"/>
    <w:uiPriority w:val="99"/>
    <w:semiHidden/>
    <w:unhideWhenUsed/>
    <w:rPr>
      <w:color w:val="0000FF"/>
      <w:u w:val="single"/>
    </w:rPr>
  </w:style>
  <w:style w:type="character" w:styleId="aff1">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ff2">
    <w:name w:val="Normal (Web)"/>
    <w:basedOn w:val="a"/>
    <w:uiPriority w:val="99"/>
    <w:semiHidden/>
    <w:unhideWhenUsed/>
    <w:pPr>
      <w:spacing w:before="100" w:beforeAutospacing="1" w:after="100" w:afterAutospacing="1"/>
    </w:pPr>
  </w:style>
  <w:style w:type="paragraph" w:styleId="aff3">
    <w:name w:val="Balloon Text"/>
    <w:basedOn w:val="a"/>
    <w:link w:val="aff4"/>
    <w:uiPriority w:val="99"/>
    <w:semiHidden/>
    <w:unhideWhenUsed/>
    <w:rPr>
      <w:rFonts w:ascii="Tahoma" w:hAnsi="Tahoma" w:cs="Tahoma"/>
      <w:sz w:val="16"/>
      <w:szCs w:val="16"/>
    </w:rPr>
  </w:style>
  <w:style w:type="character" w:customStyle="1" w:styleId="aff4">
    <w:name w:val="Текст выноски Знак"/>
    <w:basedOn w:val="a0"/>
    <w:link w:val="aff3"/>
    <w:uiPriority w:val="99"/>
    <w:semiHidden/>
    <w:rPr>
      <w:rFonts w:ascii="Tahoma" w:hAnsi="Tahoma" w:cs="Tahoma" w:hint="default"/>
    </w:rPr>
  </w:style>
  <w:style w:type="paragraph" w:customStyle="1" w:styleId="tkRedakcijaSpisok">
    <w:name w:val="_В редакции список (tkRedakcijaSpisok)"/>
    <w:basedOn w:val="a"/>
    <w:pPr>
      <w:spacing w:after="200" w:line="276" w:lineRule="auto"/>
      <w:ind w:left="1134" w:right="1134"/>
      <w:jc w:val="center"/>
    </w:pPr>
    <w:rPr>
      <w:rFonts w:ascii="Arial" w:hAnsi="Arial" w:cs="Arial"/>
      <w:i/>
      <w:iCs/>
      <w:sz w:val="20"/>
      <w:szCs w:val="20"/>
    </w:rPr>
  </w:style>
  <w:style w:type="paragraph" w:customStyle="1" w:styleId="tkRedakcijaTekst">
    <w:name w:val="_В редакции текст (tkRedakcijaTekst)"/>
    <w:basedOn w:val="a"/>
    <w:pPr>
      <w:spacing w:after="60" w:line="276" w:lineRule="auto"/>
      <w:ind w:firstLine="567"/>
      <w:jc w:val="both"/>
    </w:pPr>
    <w:rPr>
      <w:rFonts w:ascii="Arial" w:hAnsi="Arial" w:cs="Arial"/>
      <w:i/>
      <w:iCs/>
      <w:sz w:val="20"/>
      <w:szCs w:val="20"/>
    </w:rPr>
  </w:style>
  <w:style w:type="paragraph" w:customStyle="1" w:styleId="tkGrif">
    <w:name w:val="_Гриф (tkGrif)"/>
    <w:basedOn w:val="a"/>
    <w:pPr>
      <w:spacing w:after="60" w:line="276" w:lineRule="auto"/>
      <w:jc w:val="center"/>
    </w:pPr>
    <w:rPr>
      <w:rFonts w:ascii="Arial" w:hAnsi="Arial" w:cs="Arial"/>
      <w:sz w:val="20"/>
      <w:szCs w:val="20"/>
    </w:rPr>
  </w:style>
  <w:style w:type="paragraph" w:customStyle="1" w:styleId="tkZagolovok3">
    <w:name w:val="_Заголовок Глава (tkZagolovok3)"/>
    <w:basedOn w:val="a"/>
    <w:pPr>
      <w:spacing w:before="200" w:after="200" w:line="276" w:lineRule="auto"/>
      <w:ind w:left="1134" w:right="1134"/>
      <w:jc w:val="center"/>
    </w:pPr>
    <w:rPr>
      <w:rFonts w:ascii="Arial" w:hAnsi="Arial" w:cs="Arial"/>
      <w:b/>
      <w:bCs/>
    </w:rPr>
  </w:style>
  <w:style w:type="paragraph" w:customStyle="1" w:styleId="tkZagolovok4">
    <w:name w:val="_Заголовок Параграф (tkZagolovok4)"/>
    <w:basedOn w:val="a"/>
    <w:pPr>
      <w:spacing w:before="200" w:after="200" w:line="276" w:lineRule="auto"/>
      <w:ind w:left="1134" w:right="1134"/>
      <w:jc w:val="center"/>
    </w:pPr>
    <w:rPr>
      <w:rFonts w:ascii="Arial" w:hAnsi="Arial" w:cs="Arial"/>
      <w:b/>
      <w:bCs/>
    </w:rPr>
  </w:style>
  <w:style w:type="paragraph" w:customStyle="1" w:styleId="tkZagolovok2">
    <w:name w:val="_Заголовок Раздел (tkZagolovok2)"/>
    <w:basedOn w:val="a"/>
    <w:pPr>
      <w:spacing w:before="200" w:after="200" w:line="276" w:lineRule="auto"/>
      <w:ind w:left="1134" w:right="1134"/>
      <w:jc w:val="center"/>
    </w:pPr>
    <w:rPr>
      <w:rFonts w:ascii="Arial" w:hAnsi="Arial" w:cs="Arial"/>
      <w:b/>
      <w:bCs/>
    </w:rPr>
  </w:style>
  <w:style w:type="paragraph" w:customStyle="1" w:styleId="tkZagolovok5">
    <w:name w:val="_Заголовок Статья (tkZagolovok5)"/>
    <w:basedOn w:val="a"/>
    <w:pPr>
      <w:spacing w:before="200" w:after="60" w:line="276" w:lineRule="auto"/>
      <w:ind w:firstLine="567"/>
    </w:pPr>
    <w:rPr>
      <w:rFonts w:ascii="Arial" w:hAnsi="Arial" w:cs="Arial"/>
      <w:b/>
      <w:bCs/>
      <w:sz w:val="20"/>
      <w:szCs w:val="20"/>
    </w:rPr>
  </w:style>
  <w:style w:type="paragraph" w:customStyle="1" w:styleId="tkZagolovok1">
    <w:name w:val="_Заголовок Часть (tkZagolovok1)"/>
    <w:basedOn w:val="a"/>
    <w:pPr>
      <w:spacing w:before="200" w:after="200" w:line="276" w:lineRule="auto"/>
      <w:ind w:left="1134" w:right="1134"/>
      <w:jc w:val="center"/>
    </w:pPr>
    <w:rPr>
      <w:rFonts w:ascii="Arial" w:hAnsi="Arial" w:cs="Arial"/>
      <w:b/>
      <w:bCs/>
    </w:rPr>
  </w:style>
  <w:style w:type="paragraph" w:customStyle="1" w:styleId="tkKomentarij">
    <w:name w:val="_Комментарий (tkKomentarij)"/>
    <w:basedOn w:val="a"/>
    <w:pPr>
      <w:spacing w:after="60" w:line="276" w:lineRule="auto"/>
      <w:ind w:firstLine="567"/>
      <w:jc w:val="both"/>
    </w:pPr>
    <w:rPr>
      <w:rFonts w:ascii="Arial" w:hAnsi="Arial" w:cs="Arial"/>
      <w:i/>
      <w:iCs/>
      <w:color w:val="006600"/>
      <w:sz w:val="20"/>
      <w:szCs w:val="20"/>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tkPodpis">
    <w:name w:val="_Подпись (tkPodpis)"/>
    <w:basedOn w:val="a"/>
    <w:pPr>
      <w:spacing w:after="60" w:line="276" w:lineRule="auto"/>
    </w:pPr>
    <w:rPr>
      <w:rFonts w:ascii="Arial" w:hAnsi="Arial" w:cs="Arial"/>
      <w:b/>
      <w:bCs/>
      <w:sz w:val="20"/>
      <w:szCs w:val="20"/>
    </w:rPr>
  </w:style>
  <w:style w:type="paragraph" w:customStyle="1" w:styleId="tkRekvizit">
    <w:name w:val="_Реквизит (tkRekvizit)"/>
    <w:basedOn w:val="a"/>
    <w:pPr>
      <w:spacing w:before="200" w:after="200" w:line="276" w:lineRule="auto"/>
      <w:jc w:val="center"/>
    </w:pPr>
    <w:rPr>
      <w:rFonts w:ascii="Arial" w:hAnsi="Arial" w:cs="Arial"/>
      <w:i/>
      <w:iCs/>
      <w:sz w:val="20"/>
      <w:szCs w:val="20"/>
    </w:rPr>
  </w:style>
  <w:style w:type="paragraph" w:customStyle="1" w:styleId="tsSoderzhanie3">
    <w:name w:val="__Структура Глава (tsSoderzhanie3)"/>
    <w:basedOn w:val="a"/>
    <w:pPr>
      <w:shd w:val="clear" w:color="auto" w:fill="D9D9D9"/>
      <w:spacing w:after="200" w:line="276" w:lineRule="auto"/>
    </w:pPr>
    <w:rPr>
      <w:rFonts w:ascii="Arial" w:hAnsi="Arial" w:cs="Arial"/>
      <w:vanish/>
    </w:rPr>
  </w:style>
  <w:style w:type="paragraph" w:customStyle="1" w:styleId="tsSoderzhanie4">
    <w:name w:val="__Структура Параграф (tsSoderzhanie4)"/>
    <w:basedOn w:val="a"/>
    <w:pPr>
      <w:shd w:val="clear" w:color="auto" w:fill="D9D9D9"/>
      <w:spacing w:after="200" w:line="276" w:lineRule="auto"/>
    </w:pPr>
    <w:rPr>
      <w:rFonts w:ascii="Arial" w:hAnsi="Arial" w:cs="Arial"/>
      <w:vanish/>
    </w:rPr>
  </w:style>
  <w:style w:type="paragraph" w:customStyle="1" w:styleId="tsSoderzhanie2">
    <w:name w:val="__Структура Раздел (tsSoderzhanie2)"/>
    <w:basedOn w:val="a"/>
    <w:pPr>
      <w:shd w:val="clear" w:color="auto" w:fill="D9D9D9"/>
      <w:spacing w:after="200" w:line="276" w:lineRule="auto"/>
    </w:pPr>
    <w:rPr>
      <w:rFonts w:ascii="Arial" w:hAnsi="Arial" w:cs="Arial"/>
      <w:vanish/>
    </w:rPr>
  </w:style>
  <w:style w:type="paragraph" w:customStyle="1" w:styleId="tsSoderzhanie5">
    <w:name w:val="__Структура Статья (tsSoderzhanie5)"/>
    <w:basedOn w:val="a"/>
    <w:pPr>
      <w:shd w:val="clear" w:color="auto" w:fill="D9D9D9"/>
      <w:spacing w:after="200" w:line="276" w:lineRule="auto"/>
    </w:pPr>
    <w:rPr>
      <w:rFonts w:ascii="Arial" w:hAnsi="Arial" w:cs="Arial"/>
      <w:vanish/>
    </w:rPr>
  </w:style>
  <w:style w:type="paragraph" w:customStyle="1" w:styleId="tsSoderzhanie1">
    <w:name w:val="__Структура Часть (tsSoderzhanie1)"/>
    <w:basedOn w:val="a"/>
    <w:pPr>
      <w:shd w:val="clear" w:color="auto" w:fill="D9D9D9"/>
      <w:spacing w:after="200" w:line="276" w:lineRule="auto"/>
    </w:pPr>
    <w:rPr>
      <w:rFonts w:ascii="Arial" w:hAnsi="Arial" w:cs="Arial"/>
      <w:vanish/>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tkTablica">
    <w:name w:val="_Текст таблицы (tkTablica)"/>
    <w:basedOn w:val="a"/>
    <w:pPr>
      <w:spacing w:after="60" w:line="276" w:lineRule="auto"/>
    </w:pPr>
    <w:rPr>
      <w:rFonts w:ascii="Arial" w:hAnsi="Arial" w:cs="Arial"/>
      <w:sz w:val="20"/>
      <w:szCs w:val="20"/>
    </w:rPr>
  </w:style>
  <w:style w:type="paragraph" w:customStyle="1" w:styleId="tkForma">
    <w:name w:val="_Форма (tkForma)"/>
    <w:basedOn w:val="a"/>
    <w:pPr>
      <w:spacing w:after="200" w:line="276" w:lineRule="auto"/>
      <w:ind w:left="1134" w:right="1134"/>
      <w:jc w:val="center"/>
    </w:pPr>
    <w:rPr>
      <w:rFonts w:ascii="Arial" w:hAnsi="Arial" w:cs="Arial"/>
      <w:b/>
      <w:bCs/>
      <w:caps/>
    </w:rPr>
  </w:style>
  <w:style w:type="paragraph" w:customStyle="1" w:styleId="tkKomentarijKonflikt">
    <w:name w:val="_Конфликт (tkKomentarijKonflikt)"/>
    <w:basedOn w:val="a"/>
    <w:pPr>
      <w:shd w:val="clear" w:color="auto" w:fill="F2DBDB"/>
      <w:spacing w:before="120" w:after="120" w:line="276" w:lineRule="auto"/>
      <w:jc w:val="both"/>
    </w:pPr>
    <w:rPr>
      <w:rFonts w:ascii="Arial" w:hAnsi="Arial" w:cs="Arial"/>
      <w:i/>
      <w:iCs/>
      <w:vanish/>
      <w:color w:val="943634"/>
      <w:sz w:val="20"/>
      <w:szCs w:val="20"/>
    </w:rPr>
  </w:style>
  <w:style w:type="paragraph" w:customStyle="1" w:styleId="tsSystem">
    <w:name w:val="__Служебный (tsSystem)"/>
    <w:basedOn w:val="a"/>
    <w:pPr>
      <w:shd w:val="clear" w:color="auto" w:fill="D9D9D9"/>
      <w:spacing w:before="120" w:after="120" w:line="276" w:lineRule="auto"/>
    </w:pPr>
    <w:rPr>
      <w:rFonts w:ascii="Arial" w:hAnsi="Arial" w:cs="Arial"/>
      <w:vanish/>
      <w:color w:val="404040"/>
      <w:sz w:val="20"/>
      <w:szCs w:val="20"/>
    </w:rPr>
  </w:style>
  <w:style w:type="paragraph" w:customStyle="1" w:styleId="msopapdefault">
    <w:name w:val="msopapdefault"/>
    <w:basedOn w:val="a"/>
    <w:pPr>
      <w:spacing w:before="100" w:beforeAutospacing="1" w:after="200" w:line="276" w:lineRule="auto"/>
    </w:p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cbd.minjust.gov.kg/112646" TargetMode="External"/><Relationship Id="rId299" Type="http://schemas.openxmlformats.org/officeDocument/2006/relationships/hyperlink" Target="https://cbd.minjust.gov.kg/111908" TargetMode="External"/><Relationship Id="rId21" Type="http://schemas.openxmlformats.org/officeDocument/2006/relationships/hyperlink" Target="https://cbd.minjust.gov.kg/4-5677/edition/40587/ru" TargetMode="External"/><Relationship Id="rId63" Type="http://schemas.openxmlformats.org/officeDocument/2006/relationships/hyperlink" Target="https://cbd.minjust.gov.kg/112646" TargetMode="External"/><Relationship Id="rId159" Type="http://schemas.openxmlformats.org/officeDocument/2006/relationships/hyperlink" Target="toktom://db/195657" TargetMode="External"/><Relationship Id="rId324" Type="http://schemas.openxmlformats.org/officeDocument/2006/relationships/hyperlink" Target="https://cbd.minjust.gov.kg/4-5677/edition/40587/ru" TargetMode="External"/><Relationship Id="rId170" Type="http://schemas.openxmlformats.org/officeDocument/2006/relationships/hyperlink" Target="toktom://db/195657" TargetMode="External"/><Relationship Id="rId226" Type="http://schemas.openxmlformats.org/officeDocument/2006/relationships/hyperlink" Target="https://cbd.minjust.gov.kg/112646" TargetMode="External"/><Relationship Id="rId268" Type="http://schemas.openxmlformats.org/officeDocument/2006/relationships/hyperlink" Target="https://cbd.minjust.gov.kg/112646" TargetMode="External"/><Relationship Id="rId32" Type="http://schemas.openxmlformats.org/officeDocument/2006/relationships/hyperlink" Target="https://cbd.minjust.gov.kg/4-2711/edition/1289610" TargetMode="External"/><Relationship Id="rId74" Type="http://schemas.openxmlformats.org/officeDocument/2006/relationships/hyperlink" Target="https://cbd.minjust.gov.kg/112646" TargetMode="External"/><Relationship Id="rId128" Type="http://schemas.openxmlformats.org/officeDocument/2006/relationships/hyperlink" Target="https://cbd.minjust.gov.kg/4-5677/edition/40587/ru" TargetMode="External"/><Relationship Id="rId335" Type="http://schemas.openxmlformats.org/officeDocument/2006/relationships/hyperlink" Target="toktom://db/195657" TargetMode="External"/><Relationship Id="rId5" Type="http://schemas.openxmlformats.org/officeDocument/2006/relationships/endnotes" Target="endnotes.xml"/><Relationship Id="rId181" Type="http://schemas.openxmlformats.org/officeDocument/2006/relationships/hyperlink" Target="toktom://db/195657" TargetMode="External"/><Relationship Id="rId237" Type="http://schemas.openxmlformats.org/officeDocument/2006/relationships/hyperlink" Target="https://cbd.minjust.gov.kg/111908" TargetMode="External"/><Relationship Id="rId279" Type="http://schemas.openxmlformats.org/officeDocument/2006/relationships/hyperlink" Target="https://cbd.minjust.gov.kg/111908" TargetMode="External"/><Relationship Id="rId43" Type="http://schemas.openxmlformats.org/officeDocument/2006/relationships/hyperlink" Target="https://cbd.minjust.gov.kg/112646" TargetMode="External"/><Relationship Id="rId139" Type="http://schemas.openxmlformats.org/officeDocument/2006/relationships/hyperlink" Target="toktom://db/195657" TargetMode="External"/><Relationship Id="rId290" Type="http://schemas.openxmlformats.org/officeDocument/2006/relationships/hyperlink" Target="https://cbd.minjust.gov.kg/112646" TargetMode="External"/><Relationship Id="rId304" Type="http://schemas.openxmlformats.org/officeDocument/2006/relationships/hyperlink" Target="https://cbd.minjust.gov.kg/157565" TargetMode="External"/><Relationship Id="rId346" Type="http://schemas.openxmlformats.org/officeDocument/2006/relationships/hyperlink" Target="https://cbd.minjust.gov.kg/4-5677/edition/40587/ru" TargetMode="External"/><Relationship Id="rId85" Type="http://schemas.openxmlformats.org/officeDocument/2006/relationships/hyperlink" Target="https://cbd.minjust.gov.kg/111908" TargetMode="External"/><Relationship Id="rId150" Type="http://schemas.openxmlformats.org/officeDocument/2006/relationships/hyperlink" Target="https://cbd.minjust.gov.kg/111908" TargetMode="External"/><Relationship Id="rId192" Type="http://schemas.openxmlformats.org/officeDocument/2006/relationships/hyperlink" Target="https://cbd.minjust.gov.kg/112646" TargetMode="External"/><Relationship Id="rId206" Type="http://schemas.openxmlformats.org/officeDocument/2006/relationships/hyperlink" Target="https://cbd.minjust.gov.kg/112646" TargetMode="External"/><Relationship Id="rId248" Type="http://schemas.openxmlformats.org/officeDocument/2006/relationships/hyperlink" Target="https://cbd.minjust.gov.kg/112646" TargetMode="External"/><Relationship Id="rId12" Type="http://schemas.openxmlformats.org/officeDocument/2006/relationships/hyperlink" Target="https://cbd.minjust.gov.kg/112213" TargetMode="External"/><Relationship Id="rId108" Type="http://schemas.openxmlformats.org/officeDocument/2006/relationships/hyperlink" Target="https://cbd.minjust.gov.kg/112646" TargetMode="External"/><Relationship Id="rId315" Type="http://schemas.openxmlformats.org/officeDocument/2006/relationships/hyperlink" Target="https://cbd.minjust.gov.kg/112646" TargetMode="External"/><Relationship Id="rId357" Type="http://schemas.openxmlformats.org/officeDocument/2006/relationships/footer" Target="footer1.xml"/><Relationship Id="rId54" Type="http://schemas.openxmlformats.org/officeDocument/2006/relationships/hyperlink" Target="https://cbd.minjust.gov.kg/111908" TargetMode="External"/><Relationship Id="rId96" Type="http://schemas.openxmlformats.org/officeDocument/2006/relationships/hyperlink" Target="https://cbd.minjust.gov.kg/112646" TargetMode="External"/><Relationship Id="rId161" Type="http://schemas.openxmlformats.org/officeDocument/2006/relationships/hyperlink" Target="toktom://db/195657" TargetMode="External"/><Relationship Id="rId217" Type="http://schemas.openxmlformats.org/officeDocument/2006/relationships/hyperlink" Target="https://cbd.minjust.gov.kg/112646" TargetMode="External"/><Relationship Id="rId259" Type="http://schemas.openxmlformats.org/officeDocument/2006/relationships/hyperlink" Target="toktom://db/195657" TargetMode="External"/><Relationship Id="rId23" Type="http://schemas.openxmlformats.org/officeDocument/2006/relationships/hyperlink" Target="toktom://db/146630" TargetMode="External"/><Relationship Id="rId119" Type="http://schemas.openxmlformats.org/officeDocument/2006/relationships/hyperlink" Target="https://cbd.minjust.gov.kg/160385" TargetMode="External"/><Relationship Id="rId270" Type="http://schemas.openxmlformats.org/officeDocument/2006/relationships/hyperlink" Target="https://cbd.minjust.gov.kg/112646" TargetMode="External"/><Relationship Id="rId326" Type="http://schemas.openxmlformats.org/officeDocument/2006/relationships/hyperlink" Target="toktom://db/195657" TargetMode="External"/><Relationship Id="rId65" Type="http://schemas.openxmlformats.org/officeDocument/2006/relationships/hyperlink" Target="https://cbd.minjust.gov.kg/4-2711/edition/1289610" TargetMode="External"/><Relationship Id="rId130" Type="http://schemas.openxmlformats.org/officeDocument/2006/relationships/hyperlink" Target="https://cbd.minjust.gov.kg/111908" TargetMode="External"/><Relationship Id="rId172" Type="http://schemas.openxmlformats.org/officeDocument/2006/relationships/hyperlink" Target="https://cbd.minjust.gov.kg/4-5677/edition/40587/ru" TargetMode="External"/><Relationship Id="rId228" Type="http://schemas.openxmlformats.org/officeDocument/2006/relationships/hyperlink" Target="https://cbd.minjust.gov.kg/157572" TargetMode="External"/><Relationship Id="rId281" Type="http://schemas.openxmlformats.org/officeDocument/2006/relationships/hyperlink" Target="toktom://db/195657" TargetMode="External"/><Relationship Id="rId337" Type="http://schemas.openxmlformats.org/officeDocument/2006/relationships/hyperlink" Target="toktom://db/195657" TargetMode="External"/><Relationship Id="rId34" Type="http://schemas.openxmlformats.org/officeDocument/2006/relationships/hyperlink" Target="https://cbd.minjust.gov.kg/4-2711/edition/1289610" TargetMode="External"/><Relationship Id="rId76" Type="http://schemas.openxmlformats.org/officeDocument/2006/relationships/hyperlink" Target="https://cbd.minjust.gov.kg/112646" TargetMode="External"/><Relationship Id="rId141" Type="http://schemas.openxmlformats.org/officeDocument/2006/relationships/hyperlink" Target="https://cbd.minjust.gov.kg/112646" TargetMode="External"/><Relationship Id="rId183" Type="http://schemas.openxmlformats.org/officeDocument/2006/relationships/hyperlink" Target="toktom://db/195657" TargetMode="External"/><Relationship Id="rId239" Type="http://schemas.openxmlformats.org/officeDocument/2006/relationships/hyperlink" Target="https://cbd.minjust.gov.kg/112646" TargetMode="External"/><Relationship Id="rId250" Type="http://schemas.openxmlformats.org/officeDocument/2006/relationships/hyperlink" Target="https://cbd.minjust.gov.kg/112551" TargetMode="External"/><Relationship Id="rId292" Type="http://schemas.openxmlformats.org/officeDocument/2006/relationships/hyperlink" Target="https://cbd.minjust.gov.kg/111908" TargetMode="External"/><Relationship Id="rId306" Type="http://schemas.openxmlformats.org/officeDocument/2006/relationships/hyperlink" Target="https://cbd.minjust.gov.kg/112646" TargetMode="External"/><Relationship Id="rId45" Type="http://schemas.openxmlformats.org/officeDocument/2006/relationships/hyperlink" Target="https://cbd.minjust.gov.kg/111908" TargetMode="External"/><Relationship Id="rId87" Type="http://schemas.openxmlformats.org/officeDocument/2006/relationships/hyperlink" Target="https://cbd.minjust.gov.kg/111908" TargetMode="External"/><Relationship Id="rId110" Type="http://schemas.openxmlformats.org/officeDocument/2006/relationships/hyperlink" Target="https://cbd.minjust.gov.kg/4-5677/edition/40587/ru" TargetMode="External"/><Relationship Id="rId348" Type="http://schemas.openxmlformats.org/officeDocument/2006/relationships/hyperlink" Target="toktom://db/195657" TargetMode="External"/><Relationship Id="rId152" Type="http://schemas.openxmlformats.org/officeDocument/2006/relationships/hyperlink" Target="https://cbd.minjust.gov.kg/111908" TargetMode="External"/><Relationship Id="rId194" Type="http://schemas.openxmlformats.org/officeDocument/2006/relationships/hyperlink" Target="https://cbd.minjust.gov.kg/112646" TargetMode="External"/><Relationship Id="rId208" Type="http://schemas.openxmlformats.org/officeDocument/2006/relationships/hyperlink" Target="https://cbd.minjust.gov.kg/157558" TargetMode="External"/><Relationship Id="rId261" Type="http://schemas.openxmlformats.org/officeDocument/2006/relationships/hyperlink" Target="https://cbd.minjust.gov.kg/111908" TargetMode="External"/><Relationship Id="rId14" Type="http://schemas.openxmlformats.org/officeDocument/2006/relationships/hyperlink" Target="https://cbd.minjust.gov.kg/112646" TargetMode="External"/><Relationship Id="rId56" Type="http://schemas.openxmlformats.org/officeDocument/2006/relationships/hyperlink" Target="https://cbd.minjust.gov.kg/112646" TargetMode="External"/><Relationship Id="rId317" Type="http://schemas.openxmlformats.org/officeDocument/2006/relationships/hyperlink" Target="https://cbd.minjust.gov.kg/111908" TargetMode="External"/><Relationship Id="rId359" Type="http://schemas.openxmlformats.org/officeDocument/2006/relationships/header" Target="header3.xml"/><Relationship Id="rId98" Type="http://schemas.openxmlformats.org/officeDocument/2006/relationships/hyperlink" Target="https://cbd.minjust.gov.kg/112646" TargetMode="External"/><Relationship Id="rId121" Type="http://schemas.openxmlformats.org/officeDocument/2006/relationships/hyperlink" Target="https://cbd.minjust.gov.kg/112646" TargetMode="External"/><Relationship Id="rId163" Type="http://schemas.openxmlformats.org/officeDocument/2006/relationships/hyperlink" Target="https://cbd.minjust.gov.kg/4-5677/edition/40587/ru" TargetMode="External"/><Relationship Id="rId219" Type="http://schemas.openxmlformats.org/officeDocument/2006/relationships/hyperlink" Target="https://cbd.minjust.gov.kg/160139" TargetMode="External"/><Relationship Id="rId230" Type="http://schemas.openxmlformats.org/officeDocument/2006/relationships/hyperlink" Target="https://cbd.minjust.gov.kg/112646" TargetMode="External"/><Relationship Id="rId25" Type="http://schemas.openxmlformats.org/officeDocument/2006/relationships/hyperlink" Target="https://cbd.minjust.gov.kg/111908" TargetMode="External"/><Relationship Id="rId67" Type="http://schemas.openxmlformats.org/officeDocument/2006/relationships/hyperlink" Target="https://cbd.minjust.gov.kg/4-5677/edition/40587/ru" TargetMode="External"/><Relationship Id="rId272" Type="http://schemas.openxmlformats.org/officeDocument/2006/relationships/hyperlink" Target="https://cbd.minjust.gov.kg/4-2711/edition/1289610" TargetMode="External"/><Relationship Id="rId328" Type="http://schemas.openxmlformats.org/officeDocument/2006/relationships/hyperlink" Target="toktom://db/195657" TargetMode="External"/><Relationship Id="rId88" Type="http://schemas.openxmlformats.org/officeDocument/2006/relationships/hyperlink" Target="https://cbd.minjust.gov.kg/112646" TargetMode="External"/><Relationship Id="rId111" Type="http://schemas.openxmlformats.org/officeDocument/2006/relationships/hyperlink" Target="https://cbd.minjust.gov.kg/4-5677/edition/40587/ru" TargetMode="External"/><Relationship Id="rId132" Type="http://schemas.openxmlformats.org/officeDocument/2006/relationships/hyperlink" Target="https://cbd.minjust.gov.kg/112646" TargetMode="External"/><Relationship Id="rId153" Type="http://schemas.openxmlformats.org/officeDocument/2006/relationships/hyperlink" Target="https://cbd.minjust.gov.kg/111908" TargetMode="External"/><Relationship Id="rId174" Type="http://schemas.openxmlformats.org/officeDocument/2006/relationships/hyperlink" Target="toktom://db/195657" TargetMode="External"/><Relationship Id="rId195" Type="http://schemas.openxmlformats.org/officeDocument/2006/relationships/hyperlink" Target="https://cbd.minjust.gov.kg/112646" TargetMode="External"/><Relationship Id="rId209" Type="http://schemas.openxmlformats.org/officeDocument/2006/relationships/hyperlink" Target="https://cbd.minjust.gov.kg/112646" TargetMode="External"/><Relationship Id="rId360" Type="http://schemas.openxmlformats.org/officeDocument/2006/relationships/footer" Target="footer3.xml"/><Relationship Id="rId220" Type="http://schemas.openxmlformats.org/officeDocument/2006/relationships/hyperlink" Target="https://cbd.minjust.gov.kg/112646" TargetMode="External"/><Relationship Id="rId241" Type="http://schemas.openxmlformats.org/officeDocument/2006/relationships/hyperlink" Target="https://cbd.minjust.gov.kg/111908" TargetMode="External"/><Relationship Id="rId15" Type="http://schemas.openxmlformats.org/officeDocument/2006/relationships/hyperlink" Target="https://cbd.minjust.gov.kg/112646" TargetMode="External"/><Relationship Id="rId36" Type="http://schemas.openxmlformats.org/officeDocument/2006/relationships/hyperlink" Target="https://cbd.minjust.gov.kg/4-2711/edition/1289610" TargetMode="External"/><Relationship Id="rId57" Type="http://schemas.openxmlformats.org/officeDocument/2006/relationships/hyperlink" Target="https://cbd.minjust.gov.kg/4-2711/edition/1289610" TargetMode="External"/><Relationship Id="rId262" Type="http://schemas.openxmlformats.org/officeDocument/2006/relationships/hyperlink" Target="https://cbd.minjust.gov.kg/111908" TargetMode="External"/><Relationship Id="rId283" Type="http://schemas.openxmlformats.org/officeDocument/2006/relationships/hyperlink" Target="https://cbd.minjust.gov.kg/111908" TargetMode="External"/><Relationship Id="rId318" Type="http://schemas.openxmlformats.org/officeDocument/2006/relationships/hyperlink" Target="https://cbd.minjust.gov.kg/111908" TargetMode="External"/><Relationship Id="rId339" Type="http://schemas.openxmlformats.org/officeDocument/2006/relationships/hyperlink" Target="https://cbd.minjust.gov.kg/111908" TargetMode="External"/><Relationship Id="rId78" Type="http://schemas.openxmlformats.org/officeDocument/2006/relationships/hyperlink" Target="https://cbd.minjust.gov.kg/111908" TargetMode="External"/><Relationship Id="rId99" Type="http://schemas.openxmlformats.org/officeDocument/2006/relationships/hyperlink" Target="https://cbd.minjust.gov.kg/112646" TargetMode="External"/><Relationship Id="rId101" Type="http://schemas.openxmlformats.org/officeDocument/2006/relationships/hyperlink" Target="https://cbd.minjust.gov.kg/112646" TargetMode="External"/><Relationship Id="rId122" Type="http://schemas.openxmlformats.org/officeDocument/2006/relationships/hyperlink" Target="https://cbd.minjust.gov.kg/4-5677/edition/40587/ru" TargetMode="External"/><Relationship Id="rId143" Type="http://schemas.openxmlformats.org/officeDocument/2006/relationships/hyperlink" Target="https://cbd.minjust.gov.kg/4-5677/edition/40587/ru" TargetMode="External"/><Relationship Id="rId164" Type="http://schemas.openxmlformats.org/officeDocument/2006/relationships/hyperlink" Target="toktom://db/195657" TargetMode="External"/><Relationship Id="rId185" Type="http://schemas.openxmlformats.org/officeDocument/2006/relationships/hyperlink" Target="https://cbd.minjust.gov.kg/4-5677/edition/40587/ru" TargetMode="External"/><Relationship Id="rId350" Type="http://schemas.openxmlformats.org/officeDocument/2006/relationships/hyperlink" Target="https://cbd.minjust.gov.kg/205392" TargetMode="External"/><Relationship Id="rId9" Type="http://schemas.openxmlformats.org/officeDocument/2006/relationships/hyperlink" Target="https://cbd.minjust.gov.kg/112551" TargetMode="External"/><Relationship Id="rId210" Type="http://schemas.openxmlformats.org/officeDocument/2006/relationships/hyperlink" Target="https://cbd.minjust.gov.kg/112646" TargetMode="External"/><Relationship Id="rId26" Type="http://schemas.openxmlformats.org/officeDocument/2006/relationships/hyperlink" Target="toktom://db/146630" TargetMode="External"/><Relationship Id="rId231" Type="http://schemas.openxmlformats.org/officeDocument/2006/relationships/hyperlink" Target="https://cbd.minjust.gov.kg/112646" TargetMode="External"/><Relationship Id="rId252" Type="http://schemas.openxmlformats.org/officeDocument/2006/relationships/hyperlink" Target="https://cbd.minjust.gov.kg/4-5677/edition/40587/ru" TargetMode="External"/><Relationship Id="rId273" Type="http://schemas.openxmlformats.org/officeDocument/2006/relationships/hyperlink" Target="https://cbd.minjust.gov.kg/4-2711/edition/1289610" TargetMode="External"/><Relationship Id="rId294" Type="http://schemas.openxmlformats.org/officeDocument/2006/relationships/hyperlink" Target="https://cbd.minjust.gov.kg/112646" TargetMode="External"/><Relationship Id="rId308" Type="http://schemas.openxmlformats.org/officeDocument/2006/relationships/hyperlink" Target="https://cbd.minjust.gov.kg/111908" TargetMode="External"/><Relationship Id="rId329" Type="http://schemas.openxmlformats.org/officeDocument/2006/relationships/hyperlink" Target="toktom://db/195657" TargetMode="External"/><Relationship Id="rId47" Type="http://schemas.openxmlformats.org/officeDocument/2006/relationships/hyperlink" Target="https://cbd.minjust.gov.kg/4-2711/edition/1289610" TargetMode="External"/><Relationship Id="rId68" Type="http://schemas.openxmlformats.org/officeDocument/2006/relationships/hyperlink" Target="toktom://db/195657" TargetMode="External"/><Relationship Id="rId89" Type="http://schemas.openxmlformats.org/officeDocument/2006/relationships/hyperlink" Target="https://cbd.minjust.gov.kg/111908" TargetMode="External"/><Relationship Id="rId112" Type="http://schemas.openxmlformats.org/officeDocument/2006/relationships/hyperlink" Target="toktom://db/195657" TargetMode="External"/><Relationship Id="rId133" Type="http://schemas.openxmlformats.org/officeDocument/2006/relationships/hyperlink" Target="https://cbd.minjust.gov.kg/112646" TargetMode="External"/><Relationship Id="rId154" Type="http://schemas.openxmlformats.org/officeDocument/2006/relationships/hyperlink" Target="https://cbd.minjust.gov.kg/111908" TargetMode="External"/><Relationship Id="rId175" Type="http://schemas.openxmlformats.org/officeDocument/2006/relationships/hyperlink" Target="https://cbd.minjust.gov.kg/4-5677/edition/40587/ru" TargetMode="External"/><Relationship Id="rId340" Type="http://schemas.openxmlformats.org/officeDocument/2006/relationships/hyperlink" Target="https://cbd.minjust.gov.kg/112646" TargetMode="External"/><Relationship Id="rId361" Type="http://schemas.openxmlformats.org/officeDocument/2006/relationships/fontTable" Target="fontTable.xml"/><Relationship Id="rId196" Type="http://schemas.openxmlformats.org/officeDocument/2006/relationships/hyperlink" Target="https://cbd.minjust.gov.kg/112646" TargetMode="External"/><Relationship Id="rId200" Type="http://schemas.openxmlformats.org/officeDocument/2006/relationships/hyperlink" Target="https://cbd.minjust.gov.kg/112646" TargetMode="External"/><Relationship Id="rId16" Type="http://schemas.openxmlformats.org/officeDocument/2006/relationships/hyperlink" Target="https://cbd.minjust.gov.kg/112646" TargetMode="External"/><Relationship Id="rId221" Type="http://schemas.openxmlformats.org/officeDocument/2006/relationships/hyperlink" Target="https://cbd.minjust.gov.kg/112646" TargetMode="External"/><Relationship Id="rId242" Type="http://schemas.openxmlformats.org/officeDocument/2006/relationships/hyperlink" Target="toktom://db/180807" TargetMode="External"/><Relationship Id="rId263" Type="http://schemas.openxmlformats.org/officeDocument/2006/relationships/hyperlink" Target="https://cbd.minjust.gov.kg/111908" TargetMode="External"/><Relationship Id="rId284" Type="http://schemas.openxmlformats.org/officeDocument/2006/relationships/hyperlink" Target="https://cbd.minjust.gov.kg/111908" TargetMode="External"/><Relationship Id="rId319" Type="http://schemas.openxmlformats.org/officeDocument/2006/relationships/hyperlink" Target="https://cbd.minjust.gov.kg/112646" TargetMode="External"/><Relationship Id="rId37" Type="http://schemas.openxmlformats.org/officeDocument/2006/relationships/hyperlink" Target="https://cbd.minjust.gov.kg/4-5677/edition/40587/ru" TargetMode="External"/><Relationship Id="rId58" Type="http://schemas.openxmlformats.org/officeDocument/2006/relationships/hyperlink" Target="https://cbd.minjust.gov.kg/4-5677/edition/40587/ru" TargetMode="External"/><Relationship Id="rId79" Type="http://schemas.openxmlformats.org/officeDocument/2006/relationships/hyperlink" Target="https://cbd.minjust.gov.kg/112646" TargetMode="External"/><Relationship Id="rId102" Type="http://schemas.openxmlformats.org/officeDocument/2006/relationships/hyperlink" Target="https://cbd.minjust.gov.kg/112646" TargetMode="External"/><Relationship Id="rId123" Type="http://schemas.openxmlformats.org/officeDocument/2006/relationships/hyperlink" Target="https://cbd.minjust.gov.kg/112646" TargetMode="External"/><Relationship Id="rId144" Type="http://schemas.openxmlformats.org/officeDocument/2006/relationships/hyperlink" Target="https://cbd.minjust.gov.kg/112646" TargetMode="External"/><Relationship Id="rId330" Type="http://schemas.openxmlformats.org/officeDocument/2006/relationships/hyperlink" Target="https://cbd.minjust.gov.kg/4-5677/edition/40587/ru" TargetMode="External"/><Relationship Id="rId90" Type="http://schemas.openxmlformats.org/officeDocument/2006/relationships/hyperlink" Target="https://cbd.minjust.gov.kg/112646" TargetMode="External"/><Relationship Id="rId165" Type="http://schemas.openxmlformats.org/officeDocument/2006/relationships/hyperlink" Target="toktom://db/195657" TargetMode="External"/><Relationship Id="rId186" Type="http://schemas.openxmlformats.org/officeDocument/2006/relationships/hyperlink" Target="toktom://db/195657" TargetMode="External"/><Relationship Id="rId351" Type="http://schemas.openxmlformats.org/officeDocument/2006/relationships/hyperlink" Target="https://cbd.minjust.gov.kg/205436" TargetMode="External"/><Relationship Id="rId211" Type="http://schemas.openxmlformats.org/officeDocument/2006/relationships/hyperlink" Target="https://cbd.minjust.gov.kg/112646" TargetMode="External"/><Relationship Id="rId232" Type="http://schemas.openxmlformats.org/officeDocument/2006/relationships/hyperlink" Target="https://cbd.minjust.gov.kg/111908" TargetMode="External"/><Relationship Id="rId253" Type="http://schemas.openxmlformats.org/officeDocument/2006/relationships/hyperlink" Target="https://cbd.minjust.gov.kg/157568" TargetMode="External"/><Relationship Id="rId274" Type="http://schemas.openxmlformats.org/officeDocument/2006/relationships/hyperlink" Target="https://cbd.minjust.gov.kg/4-2711/edition/1289610" TargetMode="External"/><Relationship Id="rId295" Type="http://schemas.openxmlformats.org/officeDocument/2006/relationships/hyperlink" Target="https://cbd.minjust.gov.kg/112646" TargetMode="External"/><Relationship Id="rId309" Type="http://schemas.openxmlformats.org/officeDocument/2006/relationships/hyperlink" Target="https://cbd.minjust.gov.kg/112646" TargetMode="External"/><Relationship Id="rId27" Type="http://schemas.openxmlformats.org/officeDocument/2006/relationships/hyperlink" Target="toktom://db/146630" TargetMode="External"/><Relationship Id="rId48" Type="http://schemas.openxmlformats.org/officeDocument/2006/relationships/hyperlink" Target="https://cbd.minjust.gov.kg/4-2711/edition/1289610" TargetMode="External"/><Relationship Id="rId69" Type="http://schemas.openxmlformats.org/officeDocument/2006/relationships/hyperlink" Target="toktom://db/195657" TargetMode="External"/><Relationship Id="rId113" Type="http://schemas.openxmlformats.org/officeDocument/2006/relationships/hyperlink" Target="toktom://db/195657" TargetMode="External"/><Relationship Id="rId134" Type="http://schemas.openxmlformats.org/officeDocument/2006/relationships/hyperlink" Target="https://cbd.minjust.gov.kg/112646" TargetMode="External"/><Relationship Id="rId320" Type="http://schemas.openxmlformats.org/officeDocument/2006/relationships/hyperlink" Target="https://cbd.minjust.gov.kg/112646" TargetMode="External"/><Relationship Id="rId80" Type="http://schemas.openxmlformats.org/officeDocument/2006/relationships/hyperlink" Target="https://cbd.minjust.gov.kg/111908" TargetMode="External"/><Relationship Id="rId155" Type="http://schemas.openxmlformats.org/officeDocument/2006/relationships/hyperlink" Target="https://cbd.minjust.gov.kg/112646" TargetMode="External"/><Relationship Id="rId176" Type="http://schemas.openxmlformats.org/officeDocument/2006/relationships/hyperlink" Target="toktom://db/195657" TargetMode="External"/><Relationship Id="rId197" Type="http://schemas.openxmlformats.org/officeDocument/2006/relationships/hyperlink" Target="https://cbd.minjust.gov.kg/4-5677/edition/40587/ru" TargetMode="External"/><Relationship Id="rId341" Type="http://schemas.openxmlformats.org/officeDocument/2006/relationships/hyperlink" Target="https://cbd.minjust.gov.kg/112646" TargetMode="External"/><Relationship Id="rId362" Type="http://schemas.openxmlformats.org/officeDocument/2006/relationships/theme" Target="theme/theme1.xml"/><Relationship Id="rId201" Type="http://schemas.openxmlformats.org/officeDocument/2006/relationships/hyperlink" Target="https://cbd.minjust.gov.kg/112646" TargetMode="External"/><Relationship Id="rId222" Type="http://schemas.openxmlformats.org/officeDocument/2006/relationships/hyperlink" Target="https://cbd.minjust.gov.kg/4-5677/edition/40587/ru" TargetMode="External"/><Relationship Id="rId243" Type="http://schemas.openxmlformats.org/officeDocument/2006/relationships/hyperlink" Target="toktom://db/180807" TargetMode="External"/><Relationship Id="rId264" Type="http://schemas.openxmlformats.org/officeDocument/2006/relationships/hyperlink" Target="https://cbd.minjust.gov.kg/111908" TargetMode="External"/><Relationship Id="rId285" Type="http://schemas.openxmlformats.org/officeDocument/2006/relationships/hyperlink" Target="https://cbd.minjust.gov.kg/111908" TargetMode="External"/><Relationship Id="rId17" Type="http://schemas.openxmlformats.org/officeDocument/2006/relationships/hyperlink" Target="https://cbd.minjust.gov.kg/4-5677/edition/40587/ru" TargetMode="External"/><Relationship Id="rId38" Type="http://schemas.openxmlformats.org/officeDocument/2006/relationships/hyperlink" Target="toktom://db/195657" TargetMode="External"/><Relationship Id="rId59" Type="http://schemas.openxmlformats.org/officeDocument/2006/relationships/hyperlink" Target="toktom://db/195657" TargetMode="External"/><Relationship Id="rId103" Type="http://schemas.openxmlformats.org/officeDocument/2006/relationships/hyperlink" Target="https://cbd.minjust.gov.kg/111908" TargetMode="External"/><Relationship Id="rId124" Type="http://schemas.openxmlformats.org/officeDocument/2006/relationships/hyperlink" Target="https://cbd.minjust.gov.kg/112646" TargetMode="External"/><Relationship Id="rId310" Type="http://schemas.openxmlformats.org/officeDocument/2006/relationships/hyperlink" Target="https://cbd.minjust.gov.kg/157565" TargetMode="External"/><Relationship Id="rId70" Type="http://schemas.openxmlformats.org/officeDocument/2006/relationships/hyperlink" Target="https://cbd.minjust.gov.kg/112646" TargetMode="External"/><Relationship Id="rId91" Type="http://schemas.openxmlformats.org/officeDocument/2006/relationships/hyperlink" Target="https://cbd.minjust.gov.kg/112646" TargetMode="External"/><Relationship Id="rId145" Type="http://schemas.openxmlformats.org/officeDocument/2006/relationships/hyperlink" Target="https://cbd.minjust.gov.kg/4-5677/edition/40587/ru" TargetMode="External"/><Relationship Id="rId166" Type="http://schemas.openxmlformats.org/officeDocument/2006/relationships/hyperlink" Target="https://cbd.minjust.gov.kg/4-5677/edition/40587/ru" TargetMode="External"/><Relationship Id="rId187" Type="http://schemas.openxmlformats.org/officeDocument/2006/relationships/hyperlink" Target="toktom://db/195657" TargetMode="External"/><Relationship Id="rId331" Type="http://schemas.openxmlformats.org/officeDocument/2006/relationships/hyperlink" Target="toktom://db/195657" TargetMode="External"/><Relationship Id="rId352" Type="http://schemas.openxmlformats.org/officeDocument/2006/relationships/hyperlink" Target="https://cbd.minjust.gov.kg/111610" TargetMode="External"/><Relationship Id="rId1" Type="http://schemas.openxmlformats.org/officeDocument/2006/relationships/styles" Target="styles.xml"/><Relationship Id="rId212" Type="http://schemas.openxmlformats.org/officeDocument/2006/relationships/hyperlink" Target="https://cbd.minjust.gov.kg/112646" TargetMode="External"/><Relationship Id="rId233" Type="http://schemas.openxmlformats.org/officeDocument/2006/relationships/hyperlink" Target="https://cbd.minjust.gov.kg/112646" TargetMode="External"/><Relationship Id="rId254" Type="http://schemas.openxmlformats.org/officeDocument/2006/relationships/hyperlink" Target="https://cbd.minjust.gov.kg/157558" TargetMode="External"/><Relationship Id="rId28" Type="http://schemas.openxmlformats.org/officeDocument/2006/relationships/hyperlink" Target="https://cbd.minjust.gov.kg/111908" TargetMode="External"/><Relationship Id="rId49" Type="http://schemas.openxmlformats.org/officeDocument/2006/relationships/hyperlink" Target="https://cbd.minjust.gov.kg/4-5677/edition/40587/ru" TargetMode="External"/><Relationship Id="rId114" Type="http://schemas.openxmlformats.org/officeDocument/2006/relationships/hyperlink" Target="https://cbd.minjust.gov.kg/111908" TargetMode="External"/><Relationship Id="rId275" Type="http://schemas.openxmlformats.org/officeDocument/2006/relationships/hyperlink" Target="https://cbd.minjust.gov.kg/4-2711/edition/1289610" TargetMode="External"/><Relationship Id="rId296" Type="http://schemas.openxmlformats.org/officeDocument/2006/relationships/hyperlink" Target="https://cbd.minjust.gov.kg/112646" TargetMode="External"/><Relationship Id="rId300" Type="http://schemas.openxmlformats.org/officeDocument/2006/relationships/hyperlink" Target="https://cbd.minjust.gov.kg/112646" TargetMode="External"/><Relationship Id="rId60" Type="http://schemas.openxmlformats.org/officeDocument/2006/relationships/hyperlink" Target="toktom://db/195657" TargetMode="External"/><Relationship Id="rId81" Type="http://schemas.openxmlformats.org/officeDocument/2006/relationships/hyperlink" Target="https://cbd.minjust.gov.kg/111908" TargetMode="External"/><Relationship Id="rId135" Type="http://schemas.openxmlformats.org/officeDocument/2006/relationships/hyperlink" Target="https://cbd.minjust.gov.kg/4-5677/edition/40587/ru" TargetMode="External"/><Relationship Id="rId156" Type="http://schemas.openxmlformats.org/officeDocument/2006/relationships/hyperlink" Target="https://cbd.minjust.gov.kg/4-5677/edition/40587/ru" TargetMode="External"/><Relationship Id="rId177" Type="http://schemas.openxmlformats.org/officeDocument/2006/relationships/hyperlink" Target="toktom://db/195657" TargetMode="External"/><Relationship Id="rId198" Type="http://schemas.openxmlformats.org/officeDocument/2006/relationships/hyperlink" Target="https://cbd.minjust.gov.kg/157566" TargetMode="External"/><Relationship Id="rId321" Type="http://schemas.openxmlformats.org/officeDocument/2006/relationships/hyperlink" Target="https://cbd.minjust.gov.kg/112646" TargetMode="External"/><Relationship Id="rId342" Type="http://schemas.openxmlformats.org/officeDocument/2006/relationships/hyperlink" Target="https://cbd.minjust.gov.kg/112646" TargetMode="External"/><Relationship Id="rId202" Type="http://schemas.openxmlformats.org/officeDocument/2006/relationships/hyperlink" Target="https://cbd.minjust.gov.kg/112646" TargetMode="External"/><Relationship Id="rId223" Type="http://schemas.openxmlformats.org/officeDocument/2006/relationships/hyperlink" Target="https://cbd.minjust.gov.kg/112646" TargetMode="External"/><Relationship Id="rId244" Type="http://schemas.openxmlformats.org/officeDocument/2006/relationships/hyperlink" Target="toktom://db/180807" TargetMode="External"/><Relationship Id="rId18" Type="http://schemas.openxmlformats.org/officeDocument/2006/relationships/hyperlink" Target="https://cbd.minjust.gov.kg/157559" TargetMode="External"/><Relationship Id="rId39" Type="http://schemas.openxmlformats.org/officeDocument/2006/relationships/hyperlink" Target="toktom://db/195657" TargetMode="External"/><Relationship Id="rId265" Type="http://schemas.openxmlformats.org/officeDocument/2006/relationships/hyperlink" Target="https://cbd.minjust.gov.kg/4-5677/edition/40587/ru" TargetMode="External"/><Relationship Id="rId286" Type="http://schemas.openxmlformats.org/officeDocument/2006/relationships/hyperlink" Target="https://cbd.minjust.gov.kg/111908" TargetMode="External"/><Relationship Id="rId50" Type="http://schemas.openxmlformats.org/officeDocument/2006/relationships/hyperlink" Target="toktom://db/195657" TargetMode="External"/><Relationship Id="rId104" Type="http://schemas.openxmlformats.org/officeDocument/2006/relationships/hyperlink" Target="https://cbd.minjust.gov.kg/111908" TargetMode="External"/><Relationship Id="rId125" Type="http://schemas.openxmlformats.org/officeDocument/2006/relationships/hyperlink" Target="https://cbd.minjust.gov.kg/157561" TargetMode="External"/><Relationship Id="rId146" Type="http://schemas.openxmlformats.org/officeDocument/2006/relationships/hyperlink" Target="https://cbd.minjust.gov.kg/157559" TargetMode="External"/><Relationship Id="rId167" Type="http://schemas.openxmlformats.org/officeDocument/2006/relationships/hyperlink" Target="toktom://db/195657" TargetMode="External"/><Relationship Id="rId188" Type="http://schemas.openxmlformats.org/officeDocument/2006/relationships/hyperlink" Target="https://cbd.minjust.gov.kg/111908" TargetMode="External"/><Relationship Id="rId311" Type="http://schemas.openxmlformats.org/officeDocument/2006/relationships/hyperlink" Target="https://cbd.minjust.gov.kg/157558" TargetMode="External"/><Relationship Id="rId332" Type="http://schemas.openxmlformats.org/officeDocument/2006/relationships/hyperlink" Target="toktom://db/195657" TargetMode="External"/><Relationship Id="rId353" Type="http://schemas.openxmlformats.org/officeDocument/2006/relationships/hyperlink" Target="https://cbd.minjust.gov.kg/205436" TargetMode="External"/><Relationship Id="rId71" Type="http://schemas.openxmlformats.org/officeDocument/2006/relationships/hyperlink" Target="https://cbd.minjust.gov.kg/112646" TargetMode="External"/><Relationship Id="rId92" Type="http://schemas.openxmlformats.org/officeDocument/2006/relationships/hyperlink" Target="https://cbd.minjust.gov.kg/4-5677/edition/40587/ru" TargetMode="External"/><Relationship Id="rId213" Type="http://schemas.openxmlformats.org/officeDocument/2006/relationships/hyperlink" Target="https://cbd.minjust.gov.kg/157567" TargetMode="External"/><Relationship Id="rId234" Type="http://schemas.openxmlformats.org/officeDocument/2006/relationships/hyperlink" Target="https://cbd.minjust.gov.kg/112646" TargetMode="External"/><Relationship Id="rId2" Type="http://schemas.openxmlformats.org/officeDocument/2006/relationships/settings" Target="settings.xml"/><Relationship Id="rId29" Type="http://schemas.openxmlformats.org/officeDocument/2006/relationships/hyperlink" Target="https://cbd.minjust.gov.kg/4-5677/edition/40587/ru" TargetMode="External"/><Relationship Id="rId255" Type="http://schemas.openxmlformats.org/officeDocument/2006/relationships/hyperlink" Target="https://cbd.minjust.gov.kg/112646" TargetMode="External"/><Relationship Id="rId276" Type="http://schemas.openxmlformats.org/officeDocument/2006/relationships/hyperlink" Target="https://cbd.minjust.gov.kg/4-2711/edition/1289610" TargetMode="External"/><Relationship Id="rId297" Type="http://schemas.openxmlformats.org/officeDocument/2006/relationships/hyperlink" Target="https://cbd.minjust.gov.kg/112646" TargetMode="External"/><Relationship Id="rId40" Type="http://schemas.openxmlformats.org/officeDocument/2006/relationships/hyperlink" Target="https://cbd.minjust.gov.kg/112646" TargetMode="External"/><Relationship Id="rId115" Type="http://schemas.openxmlformats.org/officeDocument/2006/relationships/hyperlink" Target="https://cbd.minjust.gov.kg/112646" TargetMode="External"/><Relationship Id="rId136" Type="http://schemas.openxmlformats.org/officeDocument/2006/relationships/hyperlink" Target="https://cbd.minjust.gov.kg/112646" TargetMode="External"/><Relationship Id="rId157" Type="http://schemas.openxmlformats.org/officeDocument/2006/relationships/hyperlink" Target="https://cbd.minjust.gov.kg/4-5677/edition/40587/ru" TargetMode="External"/><Relationship Id="rId178" Type="http://schemas.openxmlformats.org/officeDocument/2006/relationships/hyperlink" Target="https://cbd.minjust.gov.kg/4-2711/edition/1289610" TargetMode="External"/><Relationship Id="rId301" Type="http://schemas.openxmlformats.org/officeDocument/2006/relationships/hyperlink" Target="https://cbd.minjust.gov.kg/112646" TargetMode="External"/><Relationship Id="rId322" Type="http://schemas.openxmlformats.org/officeDocument/2006/relationships/hyperlink" Target="https://cbd.minjust.gov.kg/112646" TargetMode="External"/><Relationship Id="rId343" Type="http://schemas.openxmlformats.org/officeDocument/2006/relationships/hyperlink" Target="https://cbd.minjust.gov.kg/111908" TargetMode="External"/><Relationship Id="rId61" Type="http://schemas.openxmlformats.org/officeDocument/2006/relationships/hyperlink" Target="https://cbd.minjust.gov.kg/112646" TargetMode="External"/><Relationship Id="rId82" Type="http://schemas.openxmlformats.org/officeDocument/2006/relationships/hyperlink" Target="https://cbd.minjust.gov.kg/111908" TargetMode="External"/><Relationship Id="rId199" Type="http://schemas.openxmlformats.org/officeDocument/2006/relationships/hyperlink" Target="https://cbd.minjust.gov.kg/157558" TargetMode="External"/><Relationship Id="rId203" Type="http://schemas.openxmlformats.org/officeDocument/2006/relationships/hyperlink" Target="https://cbd.minjust.gov.kg/112646" TargetMode="External"/><Relationship Id="rId19" Type="http://schemas.openxmlformats.org/officeDocument/2006/relationships/hyperlink" Target="https://cbd.minjust.gov.kg/157558" TargetMode="External"/><Relationship Id="rId224" Type="http://schemas.openxmlformats.org/officeDocument/2006/relationships/hyperlink" Target="https://cbd.minjust.gov.kg/112646" TargetMode="External"/><Relationship Id="rId245" Type="http://schemas.openxmlformats.org/officeDocument/2006/relationships/hyperlink" Target="https://cbd.minjust.gov.kg/112646" TargetMode="External"/><Relationship Id="rId266" Type="http://schemas.openxmlformats.org/officeDocument/2006/relationships/hyperlink" Target="toktom://db/195657" TargetMode="External"/><Relationship Id="rId287" Type="http://schemas.openxmlformats.org/officeDocument/2006/relationships/hyperlink" Target="https://cbd.minjust.gov.kg/111908" TargetMode="External"/><Relationship Id="rId30" Type="http://schemas.openxmlformats.org/officeDocument/2006/relationships/hyperlink" Target="toktom://db/195657" TargetMode="External"/><Relationship Id="rId105" Type="http://schemas.openxmlformats.org/officeDocument/2006/relationships/hyperlink" Target="https://cbd.minjust.gov.kg/111908" TargetMode="External"/><Relationship Id="rId126" Type="http://schemas.openxmlformats.org/officeDocument/2006/relationships/hyperlink" Target="https://cbd.minjust.gov.kg/157558" TargetMode="External"/><Relationship Id="rId147" Type="http://schemas.openxmlformats.org/officeDocument/2006/relationships/hyperlink" Target="https://cbd.minjust.gov.kg/157558" TargetMode="External"/><Relationship Id="rId168" Type="http://schemas.openxmlformats.org/officeDocument/2006/relationships/hyperlink" Target="toktom://db/195657" TargetMode="External"/><Relationship Id="rId312" Type="http://schemas.openxmlformats.org/officeDocument/2006/relationships/hyperlink" Target="https://cbd.minjust.gov.kg/112646" TargetMode="External"/><Relationship Id="rId333" Type="http://schemas.openxmlformats.org/officeDocument/2006/relationships/hyperlink" Target="https://cbd.minjust.gov.kg/4-5677/edition/40587/ru" TargetMode="External"/><Relationship Id="rId354" Type="http://schemas.openxmlformats.org/officeDocument/2006/relationships/hyperlink" Target="https://cbd.minjust.gov.kg/112646" TargetMode="External"/><Relationship Id="rId51" Type="http://schemas.openxmlformats.org/officeDocument/2006/relationships/hyperlink" Target="toktom://db/195657" TargetMode="External"/><Relationship Id="rId72" Type="http://schemas.openxmlformats.org/officeDocument/2006/relationships/hyperlink" Target="https://cbd.minjust.gov.kg/4-5677/edition/40587/ru" TargetMode="External"/><Relationship Id="rId93" Type="http://schemas.openxmlformats.org/officeDocument/2006/relationships/hyperlink" Target="https://cbd.minjust.gov.kg/112646" TargetMode="External"/><Relationship Id="rId189" Type="http://schemas.openxmlformats.org/officeDocument/2006/relationships/hyperlink" Target="https://cbd.minjust.gov.kg/111908" TargetMode="External"/><Relationship Id="rId3" Type="http://schemas.openxmlformats.org/officeDocument/2006/relationships/webSettings" Target="webSettings.xml"/><Relationship Id="rId214" Type="http://schemas.openxmlformats.org/officeDocument/2006/relationships/hyperlink" Target="https://cbd.minjust.gov.kg/157558" TargetMode="External"/><Relationship Id="rId235" Type="http://schemas.openxmlformats.org/officeDocument/2006/relationships/hyperlink" Target="https://cbd.minjust.gov.kg/111908" TargetMode="External"/><Relationship Id="rId256" Type="http://schemas.openxmlformats.org/officeDocument/2006/relationships/hyperlink" Target="https://cbd.minjust.gov.kg/111908" TargetMode="External"/><Relationship Id="rId277" Type="http://schemas.openxmlformats.org/officeDocument/2006/relationships/hyperlink" Target="https://cbd.minjust.gov.kg/4-2711/edition/1289610" TargetMode="External"/><Relationship Id="rId298" Type="http://schemas.openxmlformats.org/officeDocument/2006/relationships/hyperlink" Target="https://cbd.minjust.gov.kg/112646" TargetMode="External"/><Relationship Id="rId116" Type="http://schemas.openxmlformats.org/officeDocument/2006/relationships/hyperlink" Target="https://cbd.minjust.gov.kg/112646" TargetMode="External"/><Relationship Id="rId137" Type="http://schemas.openxmlformats.org/officeDocument/2006/relationships/hyperlink" Target="https://cbd.minjust.gov.kg/4-5677/edition/40587/ru" TargetMode="External"/><Relationship Id="rId158" Type="http://schemas.openxmlformats.org/officeDocument/2006/relationships/hyperlink" Target="toktom://db/195657" TargetMode="External"/><Relationship Id="rId302" Type="http://schemas.openxmlformats.org/officeDocument/2006/relationships/hyperlink" Target="https://cbd.minjust.gov.kg/111908" TargetMode="External"/><Relationship Id="rId323" Type="http://schemas.openxmlformats.org/officeDocument/2006/relationships/hyperlink" Target="https://cbd.minjust.gov.kg/111908" TargetMode="External"/><Relationship Id="rId344" Type="http://schemas.openxmlformats.org/officeDocument/2006/relationships/hyperlink" Target="https://cbd.minjust.gov.kg/112646" TargetMode="External"/><Relationship Id="rId20" Type="http://schemas.openxmlformats.org/officeDocument/2006/relationships/hyperlink" Target="https://cbd.minjust.gov.kg/112646" TargetMode="External"/><Relationship Id="rId41" Type="http://schemas.openxmlformats.org/officeDocument/2006/relationships/hyperlink" Target="https://cbd.minjust.gov.kg/157571" TargetMode="External"/><Relationship Id="rId62" Type="http://schemas.openxmlformats.org/officeDocument/2006/relationships/hyperlink" Target="https://cbd.minjust.gov.kg/112340" TargetMode="External"/><Relationship Id="rId83" Type="http://schemas.openxmlformats.org/officeDocument/2006/relationships/hyperlink" Target="https://cbd.minjust.gov.kg/111908" TargetMode="External"/><Relationship Id="rId179" Type="http://schemas.openxmlformats.org/officeDocument/2006/relationships/hyperlink" Target="https://cbd.minjust.gov.kg/4-5677/edition/40587/ru" TargetMode="External"/><Relationship Id="rId190" Type="http://schemas.openxmlformats.org/officeDocument/2006/relationships/hyperlink" Target="https://cbd.minjust.gov.kg/112646" TargetMode="External"/><Relationship Id="rId204" Type="http://schemas.openxmlformats.org/officeDocument/2006/relationships/hyperlink" Target="https://cbd.minjust.gov.kg/111908" TargetMode="External"/><Relationship Id="rId225" Type="http://schemas.openxmlformats.org/officeDocument/2006/relationships/hyperlink" Target="https://cbd.minjust.gov.kg/111908" TargetMode="External"/><Relationship Id="rId246" Type="http://schemas.openxmlformats.org/officeDocument/2006/relationships/hyperlink" Target="https://cbd.minjust.gov.kg/157571" TargetMode="External"/><Relationship Id="rId267" Type="http://schemas.openxmlformats.org/officeDocument/2006/relationships/hyperlink" Target="toktom://db/195657" TargetMode="External"/><Relationship Id="rId288" Type="http://schemas.openxmlformats.org/officeDocument/2006/relationships/hyperlink" Target="https://cbd.minjust.gov.kg/111908" TargetMode="External"/><Relationship Id="rId106" Type="http://schemas.openxmlformats.org/officeDocument/2006/relationships/hyperlink" Target="https://cbd.minjust.gov.kg/111908" TargetMode="External"/><Relationship Id="rId127" Type="http://schemas.openxmlformats.org/officeDocument/2006/relationships/hyperlink" Target="https://cbd.minjust.gov.kg/112646" TargetMode="External"/><Relationship Id="rId313" Type="http://schemas.openxmlformats.org/officeDocument/2006/relationships/hyperlink" Target="https://cbd.minjust.gov.kg/112646" TargetMode="External"/><Relationship Id="rId10" Type="http://schemas.openxmlformats.org/officeDocument/2006/relationships/hyperlink" Target="https://cbd.minjust.gov.kg/112646" TargetMode="External"/><Relationship Id="rId31" Type="http://schemas.openxmlformats.org/officeDocument/2006/relationships/hyperlink" Target="toktom://db/195657" TargetMode="External"/><Relationship Id="rId52" Type="http://schemas.openxmlformats.org/officeDocument/2006/relationships/hyperlink" Target="https://cbd.minjust.gov.kg/112646" TargetMode="External"/><Relationship Id="rId73" Type="http://schemas.openxmlformats.org/officeDocument/2006/relationships/hyperlink" Target="https://cbd.minjust.gov.kg/112646" TargetMode="External"/><Relationship Id="rId94" Type="http://schemas.openxmlformats.org/officeDocument/2006/relationships/hyperlink" Target="https://cbd.minjust.gov.kg/112646" TargetMode="External"/><Relationship Id="rId148" Type="http://schemas.openxmlformats.org/officeDocument/2006/relationships/hyperlink" Target="https://cbd.minjust.gov.kg/112646" TargetMode="External"/><Relationship Id="rId169" Type="http://schemas.openxmlformats.org/officeDocument/2006/relationships/hyperlink" Target="https://cbd.minjust.gov.kg/4-5677/edition/40587/ru" TargetMode="External"/><Relationship Id="rId334" Type="http://schemas.openxmlformats.org/officeDocument/2006/relationships/hyperlink" Target="toktom://db/195657" TargetMode="External"/><Relationship Id="rId355" Type="http://schemas.openxmlformats.org/officeDocument/2006/relationships/header" Target="header1.xml"/><Relationship Id="rId4" Type="http://schemas.openxmlformats.org/officeDocument/2006/relationships/footnotes" Target="footnotes.xml"/><Relationship Id="rId180" Type="http://schemas.openxmlformats.org/officeDocument/2006/relationships/hyperlink" Target="toktom://db/195657" TargetMode="External"/><Relationship Id="rId215" Type="http://schemas.openxmlformats.org/officeDocument/2006/relationships/hyperlink" Target="https://cbd.minjust.gov.kg/112646" TargetMode="External"/><Relationship Id="rId236" Type="http://schemas.openxmlformats.org/officeDocument/2006/relationships/hyperlink" Target="https://cbd.minjust.gov.kg/111908" TargetMode="External"/><Relationship Id="rId257" Type="http://schemas.openxmlformats.org/officeDocument/2006/relationships/hyperlink" Target="https://cbd.minjust.gov.kg/4-5677/edition/40587/ru" TargetMode="External"/><Relationship Id="rId278" Type="http://schemas.openxmlformats.org/officeDocument/2006/relationships/hyperlink" Target="https://cbd.minjust.gov.kg/4-2711/edition/1289610" TargetMode="External"/><Relationship Id="rId303" Type="http://schemas.openxmlformats.org/officeDocument/2006/relationships/hyperlink" Target="https://cbd.minjust.gov.kg/112646" TargetMode="External"/><Relationship Id="rId42" Type="http://schemas.openxmlformats.org/officeDocument/2006/relationships/hyperlink" Target="https://cbd.minjust.gov.kg/157558" TargetMode="External"/><Relationship Id="rId84" Type="http://schemas.openxmlformats.org/officeDocument/2006/relationships/hyperlink" Target="https://cbd.minjust.gov.kg/111908" TargetMode="External"/><Relationship Id="rId138" Type="http://schemas.openxmlformats.org/officeDocument/2006/relationships/hyperlink" Target="toktom://db/195657" TargetMode="External"/><Relationship Id="rId345" Type="http://schemas.openxmlformats.org/officeDocument/2006/relationships/hyperlink" Target="https://cbd.minjust.gov.kg/112646" TargetMode="External"/><Relationship Id="rId191" Type="http://schemas.openxmlformats.org/officeDocument/2006/relationships/hyperlink" Target="https://cbd.minjust.gov.kg/112646" TargetMode="External"/><Relationship Id="rId205" Type="http://schemas.openxmlformats.org/officeDocument/2006/relationships/hyperlink" Target="https://cbd.minjust.gov.kg/111908" TargetMode="External"/><Relationship Id="rId247" Type="http://schemas.openxmlformats.org/officeDocument/2006/relationships/hyperlink" Target="https://cbd.minjust.gov.kg/157558" TargetMode="External"/><Relationship Id="rId107" Type="http://schemas.openxmlformats.org/officeDocument/2006/relationships/hyperlink" Target="https://cbd.minjust.gov.kg/574" TargetMode="External"/><Relationship Id="rId289" Type="http://schemas.openxmlformats.org/officeDocument/2006/relationships/hyperlink" Target="https://cbd.minjust.gov.kg/111908" TargetMode="External"/><Relationship Id="rId11" Type="http://schemas.openxmlformats.org/officeDocument/2006/relationships/hyperlink" Target="https://cbd.minjust.gov.kg/4-5677/edition/40587/ru" TargetMode="External"/><Relationship Id="rId53" Type="http://schemas.openxmlformats.org/officeDocument/2006/relationships/hyperlink" Target="https://cbd.minjust.gov.kg/111908" TargetMode="External"/><Relationship Id="rId149" Type="http://schemas.openxmlformats.org/officeDocument/2006/relationships/hyperlink" Target="https://cbd.minjust.gov.kg/4-5677/edition/40587/ru" TargetMode="External"/><Relationship Id="rId314" Type="http://schemas.openxmlformats.org/officeDocument/2006/relationships/hyperlink" Target="https://cbd.minjust.gov.kg/112646" TargetMode="External"/><Relationship Id="rId356" Type="http://schemas.openxmlformats.org/officeDocument/2006/relationships/header" Target="header2.xml"/><Relationship Id="rId95" Type="http://schemas.openxmlformats.org/officeDocument/2006/relationships/hyperlink" Target="https://cbd.minjust.gov.kg/112646" TargetMode="External"/><Relationship Id="rId160" Type="http://schemas.openxmlformats.org/officeDocument/2006/relationships/hyperlink" Target="https://cbd.minjust.gov.kg/4-5677/edition/40587/ru" TargetMode="External"/><Relationship Id="rId216" Type="http://schemas.openxmlformats.org/officeDocument/2006/relationships/hyperlink" Target="https://cbd.minjust.gov.kg/4-5677/edition/40587/ru" TargetMode="External"/><Relationship Id="rId258" Type="http://schemas.openxmlformats.org/officeDocument/2006/relationships/hyperlink" Target="toktom://db/195657" TargetMode="External"/><Relationship Id="rId22" Type="http://schemas.openxmlformats.org/officeDocument/2006/relationships/hyperlink" Target="https://cbd.minjust.gov.kg/112646" TargetMode="External"/><Relationship Id="rId64" Type="http://schemas.openxmlformats.org/officeDocument/2006/relationships/hyperlink" Target="https://cbd.minjust.gov.kg/4-5677/edition/40587/ru" TargetMode="External"/><Relationship Id="rId118" Type="http://schemas.openxmlformats.org/officeDocument/2006/relationships/hyperlink" Target="https://cbd.minjust.gov.kg/160384" TargetMode="External"/><Relationship Id="rId325" Type="http://schemas.openxmlformats.org/officeDocument/2006/relationships/hyperlink" Target="toktom://db/195657" TargetMode="External"/><Relationship Id="rId171" Type="http://schemas.openxmlformats.org/officeDocument/2006/relationships/hyperlink" Target="toktom://db/195657" TargetMode="External"/><Relationship Id="rId227" Type="http://schemas.openxmlformats.org/officeDocument/2006/relationships/hyperlink" Target="https://cbd.minjust.gov.kg/112646" TargetMode="External"/><Relationship Id="rId269" Type="http://schemas.openxmlformats.org/officeDocument/2006/relationships/hyperlink" Target="https://cbd.minjust.gov.kg/4-5677/edition/40587/ru" TargetMode="External"/><Relationship Id="rId33" Type="http://schemas.openxmlformats.org/officeDocument/2006/relationships/hyperlink" Target="https://cbd.minjust.gov.kg/4-2711/edition/1289610" TargetMode="External"/><Relationship Id="rId129" Type="http://schemas.openxmlformats.org/officeDocument/2006/relationships/hyperlink" Target="https://cbd.minjust.gov.kg/111908" TargetMode="External"/><Relationship Id="rId280" Type="http://schemas.openxmlformats.org/officeDocument/2006/relationships/hyperlink" Target="https://cbd.minjust.gov.kg/4-5677/edition/40587/ru" TargetMode="External"/><Relationship Id="rId336" Type="http://schemas.openxmlformats.org/officeDocument/2006/relationships/hyperlink" Target="https://cbd.minjust.gov.kg/4-5677/edition/40587/ru" TargetMode="External"/><Relationship Id="rId75" Type="http://schemas.openxmlformats.org/officeDocument/2006/relationships/hyperlink" Target="https://cbd.minjust.gov.kg/112646" TargetMode="External"/><Relationship Id="rId140" Type="http://schemas.openxmlformats.org/officeDocument/2006/relationships/hyperlink" Target="https://cbd.minjust.gov.kg/112646" TargetMode="External"/><Relationship Id="rId182" Type="http://schemas.openxmlformats.org/officeDocument/2006/relationships/hyperlink" Target="https://cbd.minjust.gov.kg/4-5677/edition/40587/ru" TargetMode="External"/><Relationship Id="rId6" Type="http://schemas.openxmlformats.org/officeDocument/2006/relationships/image" Target="media/image1.jpg"/><Relationship Id="rId238" Type="http://schemas.openxmlformats.org/officeDocument/2006/relationships/hyperlink" Target="https://cbd.minjust.gov.kg/111908" TargetMode="External"/><Relationship Id="rId291" Type="http://schemas.openxmlformats.org/officeDocument/2006/relationships/hyperlink" Target="https://cbd.minjust.gov.kg/111908" TargetMode="External"/><Relationship Id="rId305" Type="http://schemas.openxmlformats.org/officeDocument/2006/relationships/hyperlink" Target="https://cbd.minjust.gov.kg/157558" TargetMode="External"/><Relationship Id="rId347" Type="http://schemas.openxmlformats.org/officeDocument/2006/relationships/hyperlink" Target="toktom://db/195657" TargetMode="External"/><Relationship Id="rId44" Type="http://schemas.openxmlformats.org/officeDocument/2006/relationships/hyperlink" Target="https://cbd.minjust.gov.kg/112646" TargetMode="External"/><Relationship Id="rId86" Type="http://schemas.openxmlformats.org/officeDocument/2006/relationships/hyperlink" Target="https://cbd.minjust.gov.kg/112646" TargetMode="External"/><Relationship Id="rId151" Type="http://schemas.openxmlformats.org/officeDocument/2006/relationships/hyperlink" Target="https://cbd.minjust.gov.kg/111908" TargetMode="External"/><Relationship Id="rId193" Type="http://schemas.openxmlformats.org/officeDocument/2006/relationships/hyperlink" Target="https://cbd.minjust.gov.kg/112646" TargetMode="External"/><Relationship Id="rId207" Type="http://schemas.openxmlformats.org/officeDocument/2006/relationships/hyperlink" Target="https://cbd.minjust.gov.kg/157570" TargetMode="External"/><Relationship Id="rId249" Type="http://schemas.openxmlformats.org/officeDocument/2006/relationships/hyperlink" Target="https://cbd.minjust.gov.kg/111908" TargetMode="External"/><Relationship Id="rId13" Type="http://schemas.openxmlformats.org/officeDocument/2006/relationships/hyperlink" Target="https://cbd.minjust.gov.kg/112646" TargetMode="External"/><Relationship Id="rId109" Type="http://schemas.openxmlformats.org/officeDocument/2006/relationships/hyperlink" Target="https://cbd.minjust.gov.kg/112646" TargetMode="External"/><Relationship Id="rId260" Type="http://schemas.openxmlformats.org/officeDocument/2006/relationships/hyperlink" Target="https://cbd.minjust.gov.kg/111908" TargetMode="External"/><Relationship Id="rId316" Type="http://schemas.openxmlformats.org/officeDocument/2006/relationships/hyperlink" Target="https://cbd.minjust.gov.kg/112646" TargetMode="External"/><Relationship Id="rId55" Type="http://schemas.openxmlformats.org/officeDocument/2006/relationships/hyperlink" Target="https://cbd.minjust.gov.kg/112646" TargetMode="External"/><Relationship Id="rId97" Type="http://schemas.openxmlformats.org/officeDocument/2006/relationships/hyperlink" Target="https://cbd.minjust.gov.kg/112646" TargetMode="External"/><Relationship Id="rId120" Type="http://schemas.openxmlformats.org/officeDocument/2006/relationships/hyperlink" Target="https://cbd.minjust.gov.kg/112646" TargetMode="External"/><Relationship Id="rId358" Type="http://schemas.openxmlformats.org/officeDocument/2006/relationships/footer" Target="footer2.xml"/><Relationship Id="rId162" Type="http://schemas.openxmlformats.org/officeDocument/2006/relationships/hyperlink" Target="toktom://db/195657" TargetMode="External"/><Relationship Id="rId218" Type="http://schemas.openxmlformats.org/officeDocument/2006/relationships/hyperlink" Target="https://cbd.minjust.gov.kg/112646" TargetMode="External"/><Relationship Id="rId271" Type="http://schemas.openxmlformats.org/officeDocument/2006/relationships/hyperlink" Target="https://cbd.minjust.gov.kg/4-5677/edition/40587/ru" TargetMode="External"/><Relationship Id="rId24" Type="http://schemas.openxmlformats.org/officeDocument/2006/relationships/hyperlink" Target="toktom://db/146630" TargetMode="External"/><Relationship Id="rId66" Type="http://schemas.openxmlformats.org/officeDocument/2006/relationships/hyperlink" Target="https://cbd.minjust.gov.kg/4-2711/edition/1289610" TargetMode="External"/><Relationship Id="rId131" Type="http://schemas.openxmlformats.org/officeDocument/2006/relationships/hyperlink" Target="https://cbd.minjust.gov.kg/112646" TargetMode="External"/><Relationship Id="rId327" Type="http://schemas.openxmlformats.org/officeDocument/2006/relationships/hyperlink" Target="https://cbd.minjust.gov.kg/4-5677/edition/40587/ru" TargetMode="External"/><Relationship Id="rId173" Type="http://schemas.openxmlformats.org/officeDocument/2006/relationships/hyperlink" Target="toktom://db/195657" TargetMode="External"/><Relationship Id="rId229" Type="http://schemas.openxmlformats.org/officeDocument/2006/relationships/hyperlink" Target="https://cbd.minjust.gov.kg/157558" TargetMode="External"/><Relationship Id="rId240" Type="http://schemas.openxmlformats.org/officeDocument/2006/relationships/hyperlink" Target="https://cbd.minjust.gov.kg/112646" TargetMode="External"/><Relationship Id="rId35" Type="http://schemas.openxmlformats.org/officeDocument/2006/relationships/hyperlink" Target="https://cbd.minjust.gov.kg/4-2711/edition/1289610" TargetMode="External"/><Relationship Id="rId77" Type="http://schemas.openxmlformats.org/officeDocument/2006/relationships/hyperlink" Target="https://cbd.minjust.gov.kg/112646" TargetMode="External"/><Relationship Id="rId100" Type="http://schemas.openxmlformats.org/officeDocument/2006/relationships/hyperlink" Target="https://cbd.minjust.gov.kg/112646" TargetMode="External"/><Relationship Id="rId282" Type="http://schemas.openxmlformats.org/officeDocument/2006/relationships/hyperlink" Target="toktom://db/195657" TargetMode="External"/><Relationship Id="rId338" Type="http://schemas.openxmlformats.org/officeDocument/2006/relationships/hyperlink" Target="toktom://db/195657" TargetMode="External"/><Relationship Id="rId8" Type="http://schemas.openxmlformats.org/officeDocument/2006/relationships/image" Target="media/image10.jpg"/><Relationship Id="rId142" Type="http://schemas.openxmlformats.org/officeDocument/2006/relationships/hyperlink" Target="https://cbd.minjust.gov.kg/112646" TargetMode="External"/><Relationship Id="rId184" Type="http://schemas.openxmlformats.org/officeDocument/2006/relationships/hyperlink" Target="toktom://db/195657" TargetMode="External"/><Relationship Id="rId251" Type="http://schemas.openxmlformats.org/officeDocument/2006/relationships/hyperlink" Target="https://cbd.minjust.gov.kg/112646" TargetMode="External"/><Relationship Id="rId46" Type="http://schemas.openxmlformats.org/officeDocument/2006/relationships/hyperlink" Target="https://cbd.minjust.gov.kg/111908" TargetMode="External"/><Relationship Id="rId293" Type="http://schemas.openxmlformats.org/officeDocument/2006/relationships/hyperlink" Target="https://cbd.minjust.gov.kg/111908" TargetMode="External"/><Relationship Id="rId307" Type="http://schemas.openxmlformats.org/officeDocument/2006/relationships/hyperlink" Target="https://cbd.minjust.gov.kg/112646" TargetMode="External"/><Relationship Id="rId349" Type="http://schemas.openxmlformats.org/officeDocument/2006/relationships/hyperlink" Target="https://cbd.minjust.gov.kg/1126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66065</Words>
  <Characters>376572</Characters>
  <Application>Microsoft Office Word</Application>
  <DocSecurity>0</DocSecurity>
  <Lines>3138</Lines>
  <Paragraphs>883</Paragraphs>
  <ScaleCrop>false</ScaleCrop>
  <Company/>
  <LinksUpToDate>false</LinksUpToDate>
  <CharactersWithSpaces>441754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mura</cp:lastModifiedBy>
  <cp:revision>2</cp:revision>
  <dcterms:created xsi:type="dcterms:W3CDTF">2026-11-02T12:19:00Z</dcterms:created>
  <dcterms:modified xsi:type="dcterms:W3CDTF">2026-11-02T12:19:00Z</dcterms:modified>
</cp:coreProperties>
</file>